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F0B9C" w14:textId="0920274F" w:rsidR="00A42A85" w:rsidRPr="00534016" w:rsidRDefault="00534016" w:rsidP="00534016">
      <w:pPr>
        <w:pStyle w:val="Ttulo1"/>
        <w:spacing w:before="0"/>
        <w:ind w:left="0"/>
        <w:rPr>
          <w:b w:val="0"/>
          <w:sz w:val="30"/>
          <w:szCs w:val="30"/>
        </w:rPr>
      </w:pPr>
      <w:r w:rsidRPr="00534016">
        <w:rPr>
          <w:sz w:val="30"/>
          <w:szCs w:val="30"/>
        </w:rPr>
        <w:t xml:space="preserve">LEI N.º </w:t>
      </w:r>
      <w:r w:rsidR="00E33DE7">
        <w:rPr>
          <w:sz w:val="30"/>
          <w:szCs w:val="30"/>
        </w:rPr>
        <w:t>1688</w:t>
      </w:r>
      <w:r w:rsidRPr="00534016">
        <w:rPr>
          <w:sz w:val="30"/>
          <w:szCs w:val="30"/>
        </w:rPr>
        <w:t>/2021</w:t>
      </w:r>
    </w:p>
    <w:p w14:paraId="3FE00B44" w14:textId="77777777" w:rsidR="00534016" w:rsidRPr="00534016" w:rsidRDefault="00534016" w:rsidP="00534016">
      <w:pPr>
        <w:ind w:firstLine="1134"/>
        <w:jc w:val="both"/>
        <w:rPr>
          <w:bCs/>
          <w:sz w:val="24"/>
          <w:szCs w:val="24"/>
        </w:rPr>
      </w:pPr>
    </w:p>
    <w:p w14:paraId="713AF408" w14:textId="77777777" w:rsidR="00534016" w:rsidRDefault="00534016" w:rsidP="00534016">
      <w:pPr>
        <w:ind w:left="2436"/>
        <w:jc w:val="both"/>
        <w:rPr>
          <w:bCs/>
          <w:sz w:val="24"/>
          <w:szCs w:val="24"/>
        </w:rPr>
      </w:pPr>
    </w:p>
    <w:p w14:paraId="5B0D4473" w14:textId="5ECAF981" w:rsidR="00A42A85" w:rsidRDefault="00534016" w:rsidP="00E33DE7">
      <w:pPr>
        <w:ind w:left="3402"/>
        <w:jc w:val="both"/>
        <w:rPr>
          <w:b/>
          <w:sz w:val="24"/>
          <w:szCs w:val="24"/>
        </w:rPr>
      </w:pPr>
      <w:r w:rsidRPr="00534016">
        <w:rPr>
          <w:b/>
          <w:sz w:val="24"/>
          <w:szCs w:val="24"/>
        </w:rPr>
        <w:t xml:space="preserve">“DISPÕE SOBRE A REESTRUTURAÇÃO DO CONSELHO MUNICIPAL DE ACOMPANHAMENTO E CONTROLE SOCIAL DO FUNDO DE MANUTENÇÃO E DESENVOLVIMENTO DA EDUCAÇÃO BÁSICA E DE VALORIZAÇÃO DOS PROFISSIONAIS DA EDUCAÇÃO </w:t>
      </w:r>
      <w:r w:rsidR="007A0F7D">
        <w:rPr>
          <w:b/>
          <w:sz w:val="24"/>
          <w:szCs w:val="24"/>
        </w:rPr>
        <w:t>–</w:t>
      </w:r>
      <w:r w:rsidRPr="00534016">
        <w:rPr>
          <w:b/>
          <w:sz w:val="24"/>
          <w:szCs w:val="24"/>
        </w:rPr>
        <w:t xml:space="preserve"> CACS</w:t>
      </w:r>
      <w:r w:rsidR="007A0F7D">
        <w:rPr>
          <w:b/>
          <w:sz w:val="24"/>
          <w:szCs w:val="24"/>
        </w:rPr>
        <w:t xml:space="preserve"> </w:t>
      </w:r>
      <w:r w:rsidRPr="00534016">
        <w:rPr>
          <w:b/>
          <w:sz w:val="24"/>
          <w:szCs w:val="24"/>
        </w:rPr>
        <w:t>-</w:t>
      </w:r>
      <w:r w:rsidR="007A0F7D">
        <w:rPr>
          <w:b/>
          <w:sz w:val="24"/>
          <w:szCs w:val="24"/>
        </w:rPr>
        <w:t xml:space="preserve"> </w:t>
      </w:r>
      <w:r w:rsidRPr="00534016">
        <w:rPr>
          <w:b/>
          <w:sz w:val="24"/>
          <w:szCs w:val="24"/>
        </w:rPr>
        <w:t>FUNDEB, EM CONFORMIDADE COM O ARTIGO 212-A DA CONSTITUIÇÃO FEDERAL, REGULAMENTADO NA FORMA DA LEI FEDERAL N</w:t>
      </w:r>
      <w:r w:rsidR="007A0F7D">
        <w:rPr>
          <w:b/>
          <w:sz w:val="24"/>
          <w:szCs w:val="24"/>
        </w:rPr>
        <w:t>.</w:t>
      </w:r>
      <w:r w:rsidRPr="00534016">
        <w:rPr>
          <w:b/>
          <w:sz w:val="24"/>
          <w:szCs w:val="24"/>
        </w:rPr>
        <w:t>º 14.113, DE 25 DE DEZEMBRO DE 2020.”</w:t>
      </w:r>
    </w:p>
    <w:p w14:paraId="361070C6" w14:textId="77777777" w:rsidR="007A0F7D" w:rsidRPr="00534016" w:rsidRDefault="007A0F7D" w:rsidP="00534016">
      <w:pPr>
        <w:ind w:left="2436"/>
        <w:jc w:val="both"/>
        <w:rPr>
          <w:b/>
          <w:sz w:val="24"/>
          <w:szCs w:val="24"/>
        </w:rPr>
      </w:pPr>
    </w:p>
    <w:p w14:paraId="2707D575" w14:textId="77777777" w:rsidR="00A42A85" w:rsidRPr="00534016" w:rsidRDefault="00A42A85" w:rsidP="00534016">
      <w:pPr>
        <w:pStyle w:val="Corpodetexto"/>
        <w:ind w:left="0" w:firstLine="1134"/>
        <w:jc w:val="both"/>
        <w:rPr>
          <w:bCs/>
        </w:rPr>
      </w:pPr>
    </w:p>
    <w:p w14:paraId="7294AFA2" w14:textId="37AB2555" w:rsidR="00A42A85" w:rsidRPr="00534016" w:rsidRDefault="00EE6565" w:rsidP="00534016">
      <w:pPr>
        <w:pStyle w:val="Corpodetexto"/>
        <w:ind w:left="0" w:firstLine="1134"/>
        <w:jc w:val="both"/>
        <w:rPr>
          <w:bCs/>
        </w:rPr>
      </w:pPr>
      <w:r w:rsidRPr="00534016">
        <w:rPr>
          <w:bCs/>
        </w:rPr>
        <w:t>O Prefeito Municipal de Moema, MG, no uso de suas atribuuições legais, encaminha à apreciação, discussão e votação pela Câmara Municipal de Moema, MG, o seguinte projeto de lei:</w:t>
      </w:r>
    </w:p>
    <w:p w14:paraId="00282A62" w14:textId="77777777" w:rsidR="00EE6565" w:rsidRPr="00534016" w:rsidRDefault="00EE6565" w:rsidP="00534016">
      <w:pPr>
        <w:pStyle w:val="Corpodetexto"/>
        <w:ind w:left="0" w:firstLine="1134"/>
        <w:jc w:val="both"/>
        <w:rPr>
          <w:bCs/>
        </w:rPr>
      </w:pPr>
    </w:p>
    <w:p w14:paraId="4D22DAA7" w14:textId="2BD2B84F" w:rsidR="00A42A85" w:rsidRPr="00534016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1º </w:t>
      </w:r>
      <w:r w:rsidR="00EE6565" w:rsidRPr="00534016">
        <w:rPr>
          <w:b/>
        </w:rPr>
        <w:t xml:space="preserve">- </w:t>
      </w:r>
      <w:r w:rsidRPr="00534016">
        <w:t xml:space="preserve">O Conselho Municipal de Acompanhamento e Controle Social do Fundo de Manutenção e Desenvolvimento da Educação Básica e de Valorização dos Profissionais da Educação no Município de </w:t>
      </w:r>
      <w:r w:rsidR="00EE6565" w:rsidRPr="00534016">
        <w:t xml:space="preserve">Moema, </w:t>
      </w:r>
      <w:r w:rsidR="00E34273" w:rsidRPr="00534016">
        <w:t>MG</w:t>
      </w:r>
      <w:r w:rsidR="00EE6565" w:rsidRPr="00534016">
        <w:t xml:space="preserve">, </w:t>
      </w:r>
      <w:r w:rsidRPr="00534016">
        <w:t xml:space="preserve">CACS-FUNDEB, criado nos termos da </w:t>
      </w:r>
      <w:r w:rsidRPr="00817FDE">
        <w:t xml:space="preserve">Lei </w:t>
      </w:r>
      <w:r w:rsidR="00817FDE" w:rsidRPr="00817FDE">
        <w:t xml:space="preserve">Municipal </w:t>
      </w:r>
      <w:r w:rsidRPr="00817FDE">
        <w:t>n</w:t>
      </w:r>
      <w:r w:rsidR="00817FDE" w:rsidRPr="00817FDE">
        <w:t>.</w:t>
      </w:r>
      <w:r w:rsidRPr="00817FDE">
        <w:t xml:space="preserve">º </w:t>
      </w:r>
      <w:r w:rsidR="00817FDE" w:rsidRPr="00817FDE">
        <w:t xml:space="preserve">1062 </w:t>
      </w:r>
      <w:r w:rsidR="00817FDE">
        <w:t xml:space="preserve">de </w:t>
      </w:r>
      <w:r w:rsidR="00817FDE" w:rsidRPr="00817FDE">
        <w:t>16 de março de 2007</w:t>
      </w:r>
      <w:r w:rsidRPr="00534016">
        <w:t>, em conformidade com o artigo 212-A da Constituição Federal, regulamentado na forma da Lei Federal n</w:t>
      </w:r>
      <w:r w:rsidR="007A0F7D">
        <w:t>.</w:t>
      </w:r>
      <w:r w:rsidRPr="00534016">
        <w:t>º 14.113, 25 de</w:t>
      </w:r>
      <w:r w:rsidR="00EE6565" w:rsidRPr="00534016">
        <w:t xml:space="preserve"> </w:t>
      </w:r>
      <w:r w:rsidRPr="00534016">
        <w:t xml:space="preserve"> dezembro de 2020, fica reestruturado de acordo com as disposições desta lei.</w:t>
      </w:r>
    </w:p>
    <w:p w14:paraId="5F107ECC" w14:textId="77777777" w:rsidR="00EE6565" w:rsidRPr="00534016" w:rsidRDefault="00EE6565" w:rsidP="00534016">
      <w:pPr>
        <w:pStyle w:val="Corpodetexto"/>
        <w:ind w:left="0" w:firstLine="1134"/>
        <w:jc w:val="both"/>
      </w:pPr>
    </w:p>
    <w:p w14:paraId="4D2B1BCC" w14:textId="2F0B369B" w:rsidR="00A42A85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2º </w:t>
      </w:r>
      <w:r w:rsidR="00EE6565" w:rsidRPr="00534016">
        <w:rPr>
          <w:b/>
        </w:rPr>
        <w:t xml:space="preserve">- </w:t>
      </w:r>
      <w:r w:rsidRPr="00534016">
        <w:t>O CACS-FUNDEB tem por finalidade proceder o acompanhamento e o controle social sobre a distribuição, a transferência e a aplicação dos recursos do Fundo, com organização e ação independentes e em harmonia com os órgãos da Administração Pública Municipal, competindo-lhe:</w:t>
      </w:r>
    </w:p>
    <w:p w14:paraId="5C3A91A1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09D646DE" w14:textId="19EE6F47" w:rsidR="00A42A85" w:rsidRPr="00534016" w:rsidRDefault="00383F8B" w:rsidP="007A0F7D">
      <w:pPr>
        <w:pStyle w:val="PargrafodaLista"/>
        <w:numPr>
          <w:ilvl w:val="0"/>
          <w:numId w:val="14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elaborar parecer sobre as prestações de contas, conforme previsto no parágrafo único do art. 31 da Lei Federal n</w:t>
      </w:r>
      <w:r w:rsidR="005A6A05">
        <w:rPr>
          <w:sz w:val="24"/>
          <w:szCs w:val="24"/>
        </w:rPr>
        <w:t>.</w:t>
      </w:r>
      <w:r w:rsidRPr="00534016">
        <w:rPr>
          <w:sz w:val="24"/>
          <w:szCs w:val="24"/>
        </w:rPr>
        <w:t>º 14.113, de 2020;</w:t>
      </w:r>
    </w:p>
    <w:p w14:paraId="7C695962" w14:textId="77777777" w:rsidR="00A42A85" w:rsidRPr="00534016" w:rsidRDefault="00383F8B" w:rsidP="007A0F7D">
      <w:pPr>
        <w:pStyle w:val="PargrafodaLista"/>
        <w:numPr>
          <w:ilvl w:val="0"/>
          <w:numId w:val="14"/>
        </w:numPr>
        <w:tabs>
          <w:tab w:val="left" w:pos="284"/>
          <w:tab w:val="left" w:pos="1037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supervisionar o censo escolar anual e a elaboração da proposta orçamentária anual, objetivando concorrer para o regular e tempestivo tratamento e encaminhamento dos dados estatísticos e financeiros que alicerçam a operacionalização do Fundo;</w:t>
      </w:r>
    </w:p>
    <w:p w14:paraId="70970148" w14:textId="79675A36" w:rsidR="00A42A85" w:rsidRPr="00534016" w:rsidRDefault="00383F8B" w:rsidP="007A0F7D">
      <w:pPr>
        <w:pStyle w:val="PargrafodaLista"/>
        <w:numPr>
          <w:ilvl w:val="0"/>
          <w:numId w:val="14"/>
        </w:numPr>
        <w:tabs>
          <w:tab w:val="left" w:pos="284"/>
          <w:tab w:val="left" w:pos="1177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acompanhar a aplicação dos recursos federais transferidos à conta do Programa Nacional de Apoio ao Transporte do Escolar</w:t>
      </w:r>
      <w:r w:rsidR="005A6A05">
        <w:rPr>
          <w:sz w:val="24"/>
          <w:szCs w:val="24"/>
        </w:rPr>
        <w:t xml:space="preserve"> </w:t>
      </w:r>
      <w:r w:rsidRPr="00534016">
        <w:rPr>
          <w:sz w:val="24"/>
          <w:szCs w:val="24"/>
        </w:rPr>
        <w:t xml:space="preserve">- PNATE e do Programa de Apoio aos Sistemas de Ensino para Atendimento à Educação de Jovens e Adultos </w:t>
      </w:r>
      <w:r w:rsidR="005A6A05">
        <w:rPr>
          <w:sz w:val="24"/>
          <w:szCs w:val="24"/>
        </w:rPr>
        <w:t>-</w:t>
      </w:r>
      <w:r w:rsidRPr="00534016">
        <w:rPr>
          <w:sz w:val="24"/>
          <w:szCs w:val="24"/>
        </w:rPr>
        <w:t xml:space="preserve"> EJA;</w:t>
      </w:r>
    </w:p>
    <w:p w14:paraId="6C190A95" w14:textId="37218D8D" w:rsidR="00A42A85" w:rsidRPr="00534016" w:rsidRDefault="00383F8B" w:rsidP="007A0F7D">
      <w:pPr>
        <w:pStyle w:val="Corpodetexto"/>
        <w:tabs>
          <w:tab w:val="left" w:pos="284"/>
        </w:tabs>
        <w:ind w:left="0" w:firstLine="0"/>
        <w:jc w:val="both"/>
      </w:pPr>
      <w:r w:rsidRPr="00534016">
        <w:t>IV</w:t>
      </w:r>
      <w:r w:rsidR="007A0F7D">
        <w:t xml:space="preserve"> </w:t>
      </w:r>
      <w:r w:rsidRPr="00534016">
        <w:t>- acompanhar a aplicação dos recursos federais transferidos à conta dos</w:t>
      </w:r>
      <w:r w:rsidR="00EE6565" w:rsidRPr="00534016">
        <w:t xml:space="preserve"> </w:t>
      </w:r>
      <w:r w:rsidRPr="00534016">
        <w:t xml:space="preserve"> programas nacionais do governo federal em andamento no Município;</w:t>
      </w:r>
    </w:p>
    <w:p w14:paraId="769DC0AC" w14:textId="0CFCC328" w:rsidR="00A42A85" w:rsidRPr="00534016" w:rsidRDefault="00383F8B" w:rsidP="004B4317">
      <w:pPr>
        <w:pStyle w:val="PargrafodaLista"/>
        <w:numPr>
          <w:ilvl w:val="0"/>
          <w:numId w:val="13"/>
        </w:numPr>
        <w:tabs>
          <w:tab w:val="left" w:pos="284"/>
          <w:tab w:val="left" w:pos="1049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receber e analisar as prestações de contas referentes aos programas referidos</w:t>
      </w:r>
      <w:r w:rsidR="00EE6565" w:rsidRPr="00534016">
        <w:rPr>
          <w:sz w:val="24"/>
          <w:szCs w:val="24"/>
        </w:rPr>
        <w:t xml:space="preserve"> </w:t>
      </w:r>
      <w:r w:rsidRPr="00534016">
        <w:rPr>
          <w:sz w:val="24"/>
          <w:szCs w:val="24"/>
        </w:rPr>
        <w:t xml:space="preserve"> nos incisos III e IV do </w:t>
      </w:r>
      <w:r w:rsidR="00EE6565" w:rsidRPr="00534016">
        <w:rPr>
          <w:sz w:val="24"/>
          <w:szCs w:val="24"/>
        </w:rPr>
        <w:t>“</w:t>
      </w:r>
      <w:r w:rsidRPr="00534016">
        <w:rPr>
          <w:sz w:val="24"/>
          <w:szCs w:val="24"/>
        </w:rPr>
        <w:t>caput</w:t>
      </w:r>
      <w:r w:rsidR="00EE6565" w:rsidRPr="00534016">
        <w:rPr>
          <w:sz w:val="24"/>
          <w:szCs w:val="24"/>
        </w:rPr>
        <w:t>”</w:t>
      </w:r>
      <w:r w:rsidRPr="00534016">
        <w:rPr>
          <w:sz w:val="24"/>
          <w:szCs w:val="24"/>
        </w:rPr>
        <w:t xml:space="preserve"> deste artigo, formulando pareceres conclusivos acerca da</w:t>
      </w:r>
      <w:r w:rsidR="00EE6565" w:rsidRPr="00534016">
        <w:rPr>
          <w:sz w:val="24"/>
          <w:szCs w:val="24"/>
        </w:rPr>
        <w:t xml:space="preserve"> </w:t>
      </w:r>
      <w:r w:rsidRPr="00534016">
        <w:rPr>
          <w:sz w:val="24"/>
          <w:szCs w:val="24"/>
        </w:rPr>
        <w:t xml:space="preserve">aplicação desses recursos e encaminhando-os ao Fundo Nacional de Desenvolvimento </w:t>
      </w:r>
      <w:r w:rsidR="00EE6565" w:rsidRPr="00534016">
        <w:rPr>
          <w:sz w:val="24"/>
          <w:szCs w:val="24"/>
        </w:rPr>
        <w:t xml:space="preserve"> </w:t>
      </w:r>
      <w:r w:rsidRPr="00534016">
        <w:rPr>
          <w:sz w:val="24"/>
          <w:szCs w:val="24"/>
        </w:rPr>
        <w:t>da Educação</w:t>
      </w:r>
      <w:r w:rsidR="005A6A05">
        <w:rPr>
          <w:sz w:val="24"/>
          <w:szCs w:val="24"/>
        </w:rPr>
        <w:t xml:space="preserve"> </w:t>
      </w:r>
      <w:r w:rsidRPr="00534016">
        <w:rPr>
          <w:sz w:val="24"/>
          <w:szCs w:val="24"/>
        </w:rPr>
        <w:t>- FNDE;</w:t>
      </w:r>
    </w:p>
    <w:p w14:paraId="1CF57F32" w14:textId="77777777" w:rsidR="00A42A85" w:rsidRPr="00534016" w:rsidRDefault="00383F8B" w:rsidP="007A0F7D">
      <w:pPr>
        <w:pStyle w:val="PargrafodaLista"/>
        <w:numPr>
          <w:ilvl w:val="0"/>
          <w:numId w:val="13"/>
        </w:numPr>
        <w:tabs>
          <w:tab w:val="left" w:pos="284"/>
          <w:tab w:val="left" w:pos="1181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- examinar os registros contábeis e demonstrativos gerenciais mensais e atualizados relativos </w:t>
      </w:r>
      <w:r w:rsidRPr="00534016">
        <w:rPr>
          <w:sz w:val="24"/>
          <w:szCs w:val="24"/>
        </w:rPr>
        <w:lastRenderedPageBreak/>
        <w:t>aos recursos repassados ou retidos à conta do Fundo;</w:t>
      </w:r>
    </w:p>
    <w:p w14:paraId="111D6C9F" w14:textId="77777777" w:rsidR="00A42A85" w:rsidRPr="00534016" w:rsidRDefault="00383F8B" w:rsidP="007A0F7D">
      <w:pPr>
        <w:pStyle w:val="PargrafodaLista"/>
        <w:numPr>
          <w:ilvl w:val="0"/>
          <w:numId w:val="13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atualizar o regimento interno, observado o disposto nesta lei.</w:t>
      </w:r>
    </w:p>
    <w:p w14:paraId="7F98854A" w14:textId="77777777" w:rsidR="00E33DE7" w:rsidRDefault="00E33DE7" w:rsidP="00534016">
      <w:pPr>
        <w:pStyle w:val="Corpodetexto"/>
        <w:ind w:left="0" w:firstLine="1134"/>
        <w:jc w:val="both"/>
        <w:rPr>
          <w:b/>
        </w:rPr>
      </w:pPr>
    </w:p>
    <w:p w14:paraId="30DCBFDE" w14:textId="3731766A" w:rsidR="00A42A85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3º </w:t>
      </w:r>
      <w:r w:rsidR="00EE6565" w:rsidRPr="00534016">
        <w:rPr>
          <w:b/>
        </w:rPr>
        <w:t xml:space="preserve">- </w:t>
      </w:r>
      <w:r w:rsidRPr="00534016">
        <w:t>O CACS-FUNDEB poderá, sempre que julgar conveniente:</w:t>
      </w:r>
    </w:p>
    <w:p w14:paraId="0FD75C7F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1FB972A7" w14:textId="77777777" w:rsidR="00A42A85" w:rsidRPr="00534016" w:rsidRDefault="00383F8B" w:rsidP="007A0F7D">
      <w:pPr>
        <w:pStyle w:val="PargrafodaLista"/>
        <w:numPr>
          <w:ilvl w:val="0"/>
          <w:numId w:val="12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apresentar, ao Poder Legislativo e aos órgãos de controle interno e externo, manifestação formal acerca dos registros contábeis e dos demonstrativos gerenciais do Fundo, dando ampla transparência ao documento em sítio da internet;</w:t>
      </w:r>
    </w:p>
    <w:p w14:paraId="287043B1" w14:textId="77777777" w:rsidR="00A42A85" w:rsidRPr="00534016" w:rsidRDefault="00383F8B" w:rsidP="007A0F7D">
      <w:pPr>
        <w:pStyle w:val="PargrafodaLista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convocar, por decisão da maioria de seus membros, o Secretário Municipal de Educação ou servidor equivalente para prestar esclarecimentos acerca do fluxo de recursos e da execução das despesas do Fundo, devendo a autoridade convocada apresentar-se em prazo não superior a 30 (trinta) dias;</w:t>
      </w:r>
    </w:p>
    <w:p w14:paraId="75E19AAA" w14:textId="7BAE949E" w:rsidR="00A42A85" w:rsidRDefault="00383F8B" w:rsidP="007A0F7D">
      <w:pPr>
        <w:pStyle w:val="PargrafodaLista"/>
        <w:numPr>
          <w:ilvl w:val="0"/>
          <w:numId w:val="12"/>
        </w:numPr>
        <w:tabs>
          <w:tab w:val="left" w:pos="284"/>
          <w:tab w:val="left" w:pos="1185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requisitar ao Poder Executivo cópia de documentos, com prazo para fornecimento não superior a 20 (vinte) dias, referentes a:</w:t>
      </w:r>
    </w:p>
    <w:p w14:paraId="73885B58" w14:textId="77777777" w:rsidR="00534016" w:rsidRPr="00534016" w:rsidRDefault="00534016" w:rsidP="00534016">
      <w:pPr>
        <w:tabs>
          <w:tab w:val="left" w:pos="1185"/>
        </w:tabs>
        <w:rPr>
          <w:sz w:val="24"/>
          <w:szCs w:val="24"/>
        </w:rPr>
      </w:pPr>
    </w:p>
    <w:p w14:paraId="6AF762E4" w14:textId="40386140" w:rsidR="00A42A85" w:rsidRPr="00534016" w:rsidRDefault="00592066" w:rsidP="007A0F7D">
      <w:pPr>
        <w:pStyle w:val="PargrafodaLista"/>
        <w:tabs>
          <w:tab w:val="left" w:pos="113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a) </w:t>
      </w:r>
      <w:r w:rsidR="00383F8B" w:rsidRPr="00534016">
        <w:rPr>
          <w:sz w:val="24"/>
          <w:szCs w:val="24"/>
        </w:rPr>
        <w:t>licitação, empenho, liquidação e pagamento de obras e de serviços custeados com recursos do Fundo;</w:t>
      </w:r>
    </w:p>
    <w:p w14:paraId="2F99BDD7" w14:textId="36FC0488" w:rsidR="00A42A85" w:rsidRPr="00534016" w:rsidRDefault="00592066" w:rsidP="007A0F7D">
      <w:pPr>
        <w:pStyle w:val="PargrafodaLista"/>
        <w:tabs>
          <w:tab w:val="left" w:pos="113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b) </w:t>
      </w:r>
      <w:r w:rsidR="00383F8B" w:rsidRPr="00534016">
        <w:rPr>
          <w:sz w:val="24"/>
          <w:szCs w:val="24"/>
        </w:rPr>
        <w:t>folhas de pagamento dos profissionais da educação, com a discriminação dos servidores em efetivo exercício na educação básica e a indicação do o respectivo nível, modalidade ou tipo de estabelecimento a que se encontrarem vinculados;</w:t>
      </w:r>
    </w:p>
    <w:p w14:paraId="3814A212" w14:textId="75254DC1" w:rsidR="00A42A85" w:rsidRPr="00534016" w:rsidRDefault="00592066" w:rsidP="007A0F7D">
      <w:pPr>
        <w:pStyle w:val="PargrafodaLista"/>
        <w:tabs>
          <w:tab w:val="left" w:pos="1276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c) </w:t>
      </w:r>
      <w:r w:rsidR="00383F8B" w:rsidRPr="00534016">
        <w:rPr>
          <w:sz w:val="24"/>
          <w:szCs w:val="24"/>
        </w:rPr>
        <w:t>convênios/parcerias com as instituições comunitárias, confessionais ou filantrópicas sem fins lucrativos;</w:t>
      </w:r>
    </w:p>
    <w:p w14:paraId="0A9A5287" w14:textId="7BD651B5" w:rsidR="00A42A85" w:rsidRDefault="00592066" w:rsidP="007A0F7D">
      <w:pPr>
        <w:pStyle w:val="PargrafodaLista"/>
        <w:tabs>
          <w:tab w:val="left" w:pos="1276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d) </w:t>
      </w:r>
      <w:r w:rsidR="00383F8B" w:rsidRPr="00534016">
        <w:rPr>
          <w:sz w:val="24"/>
          <w:szCs w:val="24"/>
        </w:rPr>
        <w:t>outras informações necessárias ao desempenho de suas funções</w:t>
      </w:r>
      <w:r w:rsidR="005A6A05">
        <w:rPr>
          <w:sz w:val="24"/>
          <w:szCs w:val="24"/>
        </w:rPr>
        <w:t>.</w:t>
      </w:r>
    </w:p>
    <w:p w14:paraId="0F902A18" w14:textId="77777777" w:rsidR="00534016" w:rsidRPr="00534016" w:rsidRDefault="00534016" w:rsidP="007A0F7D">
      <w:pPr>
        <w:pStyle w:val="PargrafodaLista"/>
        <w:tabs>
          <w:tab w:val="left" w:pos="1276"/>
        </w:tabs>
        <w:spacing w:before="0"/>
        <w:ind w:left="0" w:firstLine="0"/>
        <w:rPr>
          <w:sz w:val="24"/>
          <w:szCs w:val="24"/>
        </w:rPr>
      </w:pPr>
    </w:p>
    <w:p w14:paraId="5D5CAB2E" w14:textId="28ABA653" w:rsidR="00A42A85" w:rsidRDefault="00383F8B" w:rsidP="007A0F7D">
      <w:pPr>
        <w:pStyle w:val="PargrafodaLista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realizar visitas para verificar, "in loco", entre outras questões pertinentes:</w:t>
      </w:r>
    </w:p>
    <w:p w14:paraId="5C187C31" w14:textId="77777777" w:rsidR="00534016" w:rsidRPr="00534016" w:rsidRDefault="00534016" w:rsidP="00534016">
      <w:pPr>
        <w:pStyle w:val="PargrafodaLista"/>
        <w:tabs>
          <w:tab w:val="left" w:pos="1418"/>
        </w:tabs>
        <w:spacing w:before="0"/>
        <w:ind w:left="1134" w:firstLine="0"/>
        <w:rPr>
          <w:sz w:val="24"/>
          <w:szCs w:val="24"/>
        </w:rPr>
      </w:pPr>
    </w:p>
    <w:p w14:paraId="471FEF02" w14:textId="77777777" w:rsidR="00A42A85" w:rsidRPr="00534016" w:rsidRDefault="00383F8B" w:rsidP="007A0F7D">
      <w:pPr>
        <w:pStyle w:val="PargrafodaLista"/>
        <w:numPr>
          <w:ilvl w:val="0"/>
          <w:numId w:val="1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o desenvolvimento regular de obras e serviços realizados pelas instituições escolares com recursos do Fundo;</w:t>
      </w:r>
    </w:p>
    <w:p w14:paraId="2F20FDC3" w14:textId="77777777" w:rsidR="00A42A85" w:rsidRPr="00534016" w:rsidRDefault="00383F8B" w:rsidP="007A0F7D">
      <w:pPr>
        <w:pStyle w:val="PargrafodaLista"/>
        <w:numPr>
          <w:ilvl w:val="0"/>
          <w:numId w:val="1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a adequação do serviço de transporte escolar;</w:t>
      </w:r>
    </w:p>
    <w:p w14:paraId="4BCF3A61" w14:textId="77777777" w:rsidR="00A42A85" w:rsidRPr="00534016" w:rsidRDefault="00383F8B" w:rsidP="007A0F7D">
      <w:pPr>
        <w:pStyle w:val="PargrafodaLista"/>
        <w:numPr>
          <w:ilvl w:val="0"/>
          <w:numId w:val="1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a utilização, em benefício do sistema de ensino, de bens adquiridos com recursos do Fundo para esse fim.</w:t>
      </w:r>
    </w:p>
    <w:p w14:paraId="647881BD" w14:textId="77777777" w:rsidR="00A42A85" w:rsidRPr="00534016" w:rsidRDefault="00A42A85" w:rsidP="00534016">
      <w:pPr>
        <w:pStyle w:val="Corpodetexto"/>
        <w:ind w:left="0" w:firstLine="1134"/>
        <w:jc w:val="both"/>
      </w:pPr>
    </w:p>
    <w:p w14:paraId="7E161F00" w14:textId="4DA5D8A9" w:rsidR="00A42A85" w:rsidRPr="00534016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4º </w:t>
      </w:r>
      <w:r w:rsidR="00EE6565" w:rsidRPr="00534016">
        <w:rPr>
          <w:b/>
        </w:rPr>
        <w:t xml:space="preserve">- </w:t>
      </w:r>
      <w:r w:rsidRPr="00534016">
        <w:t>A fiscalização e o controle do cumprimento do disposto no art. 212-A da Constituição Federal e nesta lei, especialmente em relação à aplicação da totalidade dos recursos do Fundo, serão exercidos pelo CACS-FUNDEB.</w:t>
      </w:r>
    </w:p>
    <w:p w14:paraId="08AC76BF" w14:textId="77777777" w:rsidR="00EE6565" w:rsidRPr="00534016" w:rsidRDefault="00EE6565" w:rsidP="00534016">
      <w:pPr>
        <w:pStyle w:val="Corpodetexto"/>
        <w:ind w:left="0" w:firstLine="1134"/>
        <w:jc w:val="both"/>
        <w:rPr>
          <w:b/>
        </w:rPr>
      </w:pPr>
    </w:p>
    <w:p w14:paraId="31B0400E" w14:textId="59FE37B8" w:rsidR="00A42A85" w:rsidRPr="00534016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5º </w:t>
      </w:r>
      <w:r w:rsidR="00EE6565" w:rsidRPr="00534016">
        <w:rPr>
          <w:b/>
        </w:rPr>
        <w:t xml:space="preserve">- </w:t>
      </w:r>
      <w:r w:rsidRPr="00534016">
        <w:t>O CACS-FUNDEB deverá elaborar e apresentar ao Poder Executivo parecer referente à prestação de contas dos recursos do Fundo.</w:t>
      </w:r>
    </w:p>
    <w:p w14:paraId="49984C4D" w14:textId="77777777" w:rsidR="00EE6565" w:rsidRPr="00534016" w:rsidRDefault="00EE6565" w:rsidP="00534016">
      <w:pPr>
        <w:pStyle w:val="Corpodetexto"/>
        <w:ind w:left="0" w:firstLine="1134"/>
        <w:jc w:val="both"/>
        <w:rPr>
          <w:b/>
        </w:rPr>
      </w:pPr>
    </w:p>
    <w:p w14:paraId="51963911" w14:textId="32614CED" w:rsidR="00A42A85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6º </w:t>
      </w:r>
      <w:r w:rsidR="00EE6565" w:rsidRPr="00534016">
        <w:rPr>
          <w:b/>
        </w:rPr>
        <w:t xml:space="preserve">- </w:t>
      </w:r>
      <w:r w:rsidRPr="00534016">
        <w:t>O CACS-FUNDEB será constituído por:</w:t>
      </w:r>
    </w:p>
    <w:p w14:paraId="59D0F3DE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0B18352B" w14:textId="1DEFE18A" w:rsidR="00A42A85" w:rsidRPr="00534016" w:rsidRDefault="00383F8B" w:rsidP="007A0F7D">
      <w:pPr>
        <w:pStyle w:val="PargrafodaLista"/>
        <w:numPr>
          <w:ilvl w:val="0"/>
          <w:numId w:val="10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membros titulares, na seguinte conformidade:</w:t>
      </w:r>
    </w:p>
    <w:p w14:paraId="1FD974DB" w14:textId="77777777" w:rsidR="00534016" w:rsidRDefault="00534016" w:rsidP="00534016">
      <w:pPr>
        <w:pStyle w:val="PargrafodaLista"/>
        <w:spacing w:before="0"/>
        <w:ind w:left="0" w:firstLine="1134"/>
        <w:rPr>
          <w:sz w:val="24"/>
          <w:szCs w:val="24"/>
        </w:rPr>
      </w:pPr>
    </w:p>
    <w:p w14:paraId="642EE3C5" w14:textId="7E94A70E" w:rsidR="00DE6197" w:rsidRPr="00534016" w:rsidRDefault="00DE6197" w:rsidP="007A0F7D">
      <w:pPr>
        <w:pStyle w:val="PargrafodaLista"/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a)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 xml:space="preserve">2 (dois) representantes do Poder Executivo Municipal, sendo </w:t>
      </w:r>
      <w:r w:rsidRPr="00534016">
        <w:rPr>
          <w:sz w:val="24"/>
          <w:szCs w:val="24"/>
        </w:rPr>
        <w:t>p</w:t>
      </w:r>
      <w:r w:rsidR="00383F8B" w:rsidRPr="00534016">
        <w:rPr>
          <w:sz w:val="24"/>
          <w:szCs w:val="24"/>
        </w:rPr>
        <w:t xml:space="preserve">elo menos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>1 (um) deles da Secretaria Municipal de Educação;</w:t>
      </w:r>
    </w:p>
    <w:p w14:paraId="49D0F5C8" w14:textId="27D9CD5B" w:rsidR="00DE6197" w:rsidRPr="00534016" w:rsidRDefault="00DE6197" w:rsidP="007A0F7D">
      <w:pPr>
        <w:jc w:val="both"/>
        <w:rPr>
          <w:sz w:val="24"/>
          <w:szCs w:val="24"/>
        </w:rPr>
      </w:pPr>
      <w:r w:rsidRPr="00534016">
        <w:rPr>
          <w:sz w:val="24"/>
          <w:szCs w:val="24"/>
        </w:rPr>
        <w:t xml:space="preserve">b) </w:t>
      </w:r>
      <w:r w:rsidR="007A0F7D">
        <w:rPr>
          <w:sz w:val="24"/>
          <w:szCs w:val="24"/>
        </w:rPr>
        <w:t xml:space="preserve">01 </w:t>
      </w:r>
      <w:r w:rsidR="00383F8B" w:rsidRPr="00534016">
        <w:rPr>
          <w:sz w:val="24"/>
          <w:szCs w:val="24"/>
        </w:rPr>
        <w:t>(um) representante dos professores da educação básica pública do Município;</w:t>
      </w:r>
    </w:p>
    <w:p w14:paraId="56163971" w14:textId="48D556BC" w:rsidR="00A42A85" w:rsidRPr="00534016" w:rsidRDefault="00DE6197" w:rsidP="007A0F7D">
      <w:pPr>
        <w:jc w:val="both"/>
        <w:rPr>
          <w:sz w:val="24"/>
          <w:szCs w:val="24"/>
        </w:rPr>
      </w:pPr>
      <w:r w:rsidRPr="00534016">
        <w:rPr>
          <w:sz w:val="24"/>
          <w:szCs w:val="24"/>
        </w:rPr>
        <w:lastRenderedPageBreak/>
        <w:t xml:space="preserve">c)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>1 (um) representante dos diretores das escolas básicas públicas do Município;</w:t>
      </w:r>
    </w:p>
    <w:p w14:paraId="2DA694BF" w14:textId="3B6D58E4" w:rsidR="00A42A85" w:rsidRPr="00534016" w:rsidRDefault="00DE6197" w:rsidP="007A0F7D">
      <w:pPr>
        <w:tabs>
          <w:tab w:val="left" w:pos="851"/>
        </w:tabs>
        <w:jc w:val="both"/>
        <w:rPr>
          <w:sz w:val="24"/>
          <w:szCs w:val="24"/>
        </w:rPr>
      </w:pPr>
      <w:r w:rsidRPr="00534016">
        <w:rPr>
          <w:sz w:val="24"/>
          <w:szCs w:val="24"/>
        </w:rPr>
        <w:t xml:space="preserve">d)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>1 (um) representante dos servidores técnico-administrativos das escolas básicas públicas do Município;</w:t>
      </w:r>
    </w:p>
    <w:p w14:paraId="6AA51E0E" w14:textId="3ADE6FEB" w:rsidR="00A42A85" w:rsidRPr="00534016" w:rsidRDefault="00DE6197" w:rsidP="007A0F7D">
      <w:pPr>
        <w:tabs>
          <w:tab w:val="left" w:pos="709"/>
        </w:tabs>
        <w:jc w:val="both"/>
        <w:rPr>
          <w:sz w:val="24"/>
          <w:szCs w:val="24"/>
        </w:rPr>
      </w:pPr>
      <w:r w:rsidRPr="00534016">
        <w:rPr>
          <w:sz w:val="24"/>
          <w:szCs w:val="24"/>
        </w:rPr>
        <w:t xml:space="preserve">e)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>2 (dois) representantes dos pais/responsáveis de alunos da educação básica pública do Município;</w:t>
      </w:r>
    </w:p>
    <w:p w14:paraId="5B7EE18A" w14:textId="5EA968CC" w:rsidR="00A42A85" w:rsidRPr="00534016" w:rsidRDefault="00DE6197" w:rsidP="007A0F7D">
      <w:pPr>
        <w:tabs>
          <w:tab w:val="left" w:pos="851"/>
        </w:tabs>
        <w:jc w:val="both"/>
        <w:rPr>
          <w:sz w:val="24"/>
          <w:szCs w:val="24"/>
        </w:rPr>
      </w:pPr>
      <w:r w:rsidRPr="00534016">
        <w:rPr>
          <w:sz w:val="24"/>
          <w:szCs w:val="24"/>
        </w:rPr>
        <w:t xml:space="preserve">f)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 xml:space="preserve">2 (dois) representantes dos estudantes da educação básica pública do Município, devendo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>1 (um) deles ser indicado pela entidade de estudantes secundaristas;</w:t>
      </w:r>
    </w:p>
    <w:p w14:paraId="2D9F5EE6" w14:textId="24264902" w:rsidR="00A42A85" w:rsidRPr="00534016" w:rsidRDefault="00DE6197" w:rsidP="007A0F7D">
      <w:pPr>
        <w:tabs>
          <w:tab w:val="left" w:pos="993"/>
        </w:tabs>
        <w:jc w:val="both"/>
        <w:rPr>
          <w:sz w:val="24"/>
          <w:szCs w:val="24"/>
        </w:rPr>
      </w:pPr>
      <w:r w:rsidRPr="00534016">
        <w:rPr>
          <w:sz w:val="24"/>
          <w:szCs w:val="24"/>
        </w:rPr>
        <w:t xml:space="preserve">g)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>1 (um) representante do Conselho Municipal de Educação- CME;</w:t>
      </w:r>
    </w:p>
    <w:p w14:paraId="56086962" w14:textId="0E549033" w:rsidR="00A42A85" w:rsidRDefault="00DE6197" w:rsidP="007A0F7D">
      <w:pPr>
        <w:tabs>
          <w:tab w:val="left" w:pos="851"/>
        </w:tabs>
        <w:jc w:val="both"/>
        <w:rPr>
          <w:sz w:val="24"/>
          <w:szCs w:val="24"/>
        </w:rPr>
      </w:pPr>
      <w:r w:rsidRPr="00534016">
        <w:rPr>
          <w:sz w:val="24"/>
          <w:szCs w:val="24"/>
        </w:rPr>
        <w:t xml:space="preserve">h) </w:t>
      </w:r>
      <w:r w:rsidR="007A0F7D">
        <w:rPr>
          <w:sz w:val="24"/>
          <w:szCs w:val="24"/>
        </w:rPr>
        <w:t>0</w:t>
      </w:r>
      <w:r w:rsidR="00383F8B" w:rsidRPr="00534016">
        <w:rPr>
          <w:sz w:val="24"/>
          <w:szCs w:val="24"/>
        </w:rPr>
        <w:t>1 (um) representante do Conselho Tutelar, previsto na Lei Federal n</w:t>
      </w:r>
      <w:r w:rsidR="00A1769E">
        <w:rPr>
          <w:sz w:val="24"/>
          <w:szCs w:val="24"/>
        </w:rPr>
        <w:t>.</w:t>
      </w:r>
      <w:r w:rsidR="00383F8B" w:rsidRPr="00534016">
        <w:rPr>
          <w:sz w:val="24"/>
          <w:szCs w:val="24"/>
        </w:rPr>
        <w:t>º 8.069, de 13 de julho de 1990 - Estatuto da Criança e do Adolescente, indicado por seus pares</w:t>
      </w:r>
      <w:r w:rsidR="00A1769E">
        <w:rPr>
          <w:sz w:val="24"/>
          <w:szCs w:val="24"/>
        </w:rPr>
        <w:t>.</w:t>
      </w:r>
    </w:p>
    <w:p w14:paraId="5495F15D" w14:textId="77777777" w:rsidR="00534016" w:rsidRPr="00534016" w:rsidRDefault="00534016" w:rsidP="00534016">
      <w:pPr>
        <w:tabs>
          <w:tab w:val="left" w:pos="851"/>
        </w:tabs>
        <w:ind w:firstLine="1134"/>
        <w:jc w:val="both"/>
        <w:rPr>
          <w:sz w:val="24"/>
          <w:szCs w:val="24"/>
        </w:rPr>
      </w:pPr>
    </w:p>
    <w:p w14:paraId="1BBFA78D" w14:textId="77777777" w:rsidR="00A42A85" w:rsidRPr="00534016" w:rsidRDefault="00383F8B" w:rsidP="007A0F7D">
      <w:pPr>
        <w:pStyle w:val="PargrafodaLista"/>
        <w:numPr>
          <w:ilvl w:val="0"/>
          <w:numId w:val="10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membros suplentes: para cada membro titular, será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14:paraId="7A95A6E5" w14:textId="77777777" w:rsidR="00534016" w:rsidRDefault="00534016" w:rsidP="00534016">
      <w:pPr>
        <w:pStyle w:val="Corpodetexto"/>
        <w:ind w:left="0" w:firstLine="1134"/>
        <w:jc w:val="both"/>
      </w:pPr>
    </w:p>
    <w:p w14:paraId="228B829F" w14:textId="013C7200" w:rsidR="00A42A85" w:rsidRDefault="003E1AC0" w:rsidP="007A0F7D">
      <w:pPr>
        <w:pStyle w:val="Corpodetexto"/>
        <w:ind w:left="0" w:firstLine="0"/>
        <w:jc w:val="both"/>
      </w:pPr>
      <w:r w:rsidRPr="00534016">
        <w:t>Parágrafo único</w:t>
      </w:r>
      <w:r>
        <w:t xml:space="preserve">: </w:t>
      </w:r>
      <w:r w:rsidR="00383F8B" w:rsidRPr="00534016">
        <w:t xml:space="preserve">Os membros dos conselhos previstos no </w:t>
      </w:r>
      <w:r w:rsidR="00383F8B" w:rsidRPr="00A1769E">
        <w:rPr>
          <w:bCs/>
        </w:rPr>
        <w:t>caput</w:t>
      </w:r>
      <w:r w:rsidR="00383F8B" w:rsidRPr="00534016">
        <w:rPr>
          <w:b/>
        </w:rPr>
        <w:t xml:space="preserve"> </w:t>
      </w:r>
      <w:r w:rsidR="00383F8B" w:rsidRPr="00534016">
        <w:t>deste artigo, observados os impedimentos dispostos no artigo 7° desta lei, serão indicados até 20 (vinte) dias antes do término do mandato dos conselheiros anteriores, da seguinte forma:</w:t>
      </w:r>
    </w:p>
    <w:p w14:paraId="597303C3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0EF9643B" w14:textId="71473A77" w:rsidR="00A42A85" w:rsidRPr="00534016" w:rsidRDefault="00383F8B" w:rsidP="007A0F7D">
      <w:pPr>
        <w:pStyle w:val="PargrafodaLista"/>
        <w:numPr>
          <w:ilvl w:val="0"/>
          <w:numId w:val="9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nos casos das representações</w:t>
      </w:r>
      <w:r w:rsidR="007053FA" w:rsidRPr="00534016">
        <w:rPr>
          <w:sz w:val="24"/>
          <w:szCs w:val="24"/>
        </w:rPr>
        <w:t xml:space="preserve"> do</w:t>
      </w:r>
      <w:r w:rsidRPr="00534016">
        <w:rPr>
          <w:sz w:val="24"/>
          <w:szCs w:val="24"/>
        </w:rPr>
        <w:t xml:space="preserve"> Poder Executivo Municipal, do Conselho Municipal de Educação</w:t>
      </w:r>
      <w:r w:rsidR="00A1769E">
        <w:rPr>
          <w:sz w:val="24"/>
          <w:szCs w:val="24"/>
        </w:rPr>
        <w:t xml:space="preserve"> </w:t>
      </w:r>
      <w:r w:rsidRPr="00534016">
        <w:rPr>
          <w:sz w:val="24"/>
          <w:szCs w:val="24"/>
        </w:rPr>
        <w:t>- CME e do Conselho Tutelar, pelos seus dirigentes através de ofício;</w:t>
      </w:r>
    </w:p>
    <w:p w14:paraId="1086D313" w14:textId="137B53F4" w:rsidR="00A42A85" w:rsidRPr="00534016" w:rsidRDefault="00383F8B" w:rsidP="007A0F7D">
      <w:pPr>
        <w:pStyle w:val="PargrafodaLista"/>
        <w:numPr>
          <w:ilvl w:val="0"/>
          <w:numId w:val="9"/>
        </w:numPr>
        <w:tabs>
          <w:tab w:val="left" w:pos="284"/>
          <w:tab w:val="left" w:pos="1049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nos casos dos representantes dos diretores, dos professores, dos servidores, dos pais de alunos e estudantes e dos estudantes da educação básica pública do município, e pelo conjunto dos estabelecimentos ou entidades de âmbito municipal, conforme o caso, em processo eletivo organizado para esse fim, pelos respectivos pares</w:t>
      </w:r>
      <w:r w:rsidR="00A1769E">
        <w:rPr>
          <w:sz w:val="24"/>
          <w:szCs w:val="24"/>
        </w:rPr>
        <w:t>.</w:t>
      </w:r>
    </w:p>
    <w:p w14:paraId="35908729" w14:textId="77777777" w:rsidR="007053FA" w:rsidRPr="00534016" w:rsidRDefault="007053FA" w:rsidP="00534016">
      <w:pPr>
        <w:pStyle w:val="Corpodetexto"/>
        <w:ind w:left="0" w:firstLine="1134"/>
        <w:jc w:val="both"/>
        <w:rPr>
          <w:b/>
        </w:rPr>
      </w:pPr>
    </w:p>
    <w:p w14:paraId="1F5C36C1" w14:textId="2C6442EE" w:rsidR="00A42A85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7º </w:t>
      </w:r>
      <w:r w:rsidR="007053FA" w:rsidRPr="00534016">
        <w:rPr>
          <w:b/>
        </w:rPr>
        <w:t xml:space="preserve">- </w:t>
      </w:r>
      <w:r w:rsidRPr="00534016">
        <w:t>Ficam impedidos de integrar o CACS-FUNDEB:</w:t>
      </w:r>
    </w:p>
    <w:p w14:paraId="1D687E4D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2FAD3C17" w14:textId="77777777" w:rsidR="00A42A85" w:rsidRPr="00534016" w:rsidRDefault="00383F8B" w:rsidP="007A0F7D">
      <w:pPr>
        <w:pStyle w:val="PargrafodaLista"/>
        <w:numPr>
          <w:ilvl w:val="0"/>
          <w:numId w:val="7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o Prefeito, o Vice-Prefeito e os Secretários Municipais, bem como seus cônjuges e parentes consanguíneos ou afins, até o terceiro grau;</w:t>
      </w:r>
    </w:p>
    <w:p w14:paraId="69209DBC" w14:textId="3628BC9C" w:rsidR="007053FA" w:rsidRPr="00534016" w:rsidRDefault="007053FA" w:rsidP="007A0F7D">
      <w:pPr>
        <w:tabs>
          <w:tab w:val="left" w:pos="567"/>
        </w:tabs>
        <w:jc w:val="both"/>
        <w:rPr>
          <w:sz w:val="24"/>
          <w:szCs w:val="24"/>
        </w:rPr>
      </w:pPr>
      <w:r w:rsidRPr="00534016">
        <w:rPr>
          <w:sz w:val="24"/>
          <w:szCs w:val="24"/>
        </w:rPr>
        <w:t xml:space="preserve">II </w:t>
      </w:r>
      <w:r w:rsidR="00383F8B" w:rsidRPr="00534016">
        <w:rPr>
          <w:sz w:val="24"/>
          <w:szCs w:val="24"/>
        </w:rPr>
        <w:t>- o tesoureiro, contador ou funcionário de empresa de assessoria ou consultoria que prestem serviços relacionados à administração ou ao controle interno dos recursos do Fundo, bem como cônjuges, parentes consanguíneos ou afins desses profissionais, até o terceiro grau;</w:t>
      </w:r>
    </w:p>
    <w:p w14:paraId="747B1D9E" w14:textId="6C9D0A5B" w:rsidR="00A42A85" w:rsidRPr="00534016" w:rsidRDefault="007053FA" w:rsidP="007A0F7D">
      <w:pPr>
        <w:tabs>
          <w:tab w:val="left" w:pos="1109"/>
        </w:tabs>
        <w:jc w:val="both"/>
        <w:rPr>
          <w:sz w:val="24"/>
          <w:szCs w:val="24"/>
        </w:rPr>
      </w:pPr>
      <w:r w:rsidRPr="00534016">
        <w:rPr>
          <w:sz w:val="24"/>
          <w:szCs w:val="24"/>
        </w:rPr>
        <w:t xml:space="preserve">III </w:t>
      </w:r>
      <w:r w:rsidR="00383F8B" w:rsidRPr="00534016">
        <w:rPr>
          <w:sz w:val="24"/>
          <w:szCs w:val="24"/>
        </w:rPr>
        <w:t>- estudantes que não sejam emancipados;</w:t>
      </w:r>
    </w:p>
    <w:p w14:paraId="322C237F" w14:textId="6C027CE9" w:rsidR="00A42A85" w:rsidRDefault="007053FA" w:rsidP="007A0F7D">
      <w:pPr>
        <w:tabs>
          <w:tab w:val="left" w:pos="1121"/>
        </w:tabs>
        <w:rPr>
          <w:sz w:val="24"/>
          <w:szCs w:val="24"/>
        </w:rPr>
      </w:pPr>
      <w:r w:rsidRPr="00534016">
        <w:rPr>
          <w:sz w:val="24"/>
          <w:szCs w:val="24"/>
        </w:rPr>
        <w:t xml:space="preserve">IV </w:t>
      </w:r>
      <w:r w:rsidR="007A0F7D">
        <w:rPr>
          <w:sz w:val="24"/>
          <w:szCs w:val="24"/>
        </w:rPr>
        <w:t>-</w:t>
      </w:r>
      <w:r w:rsidR="00383F8B" w:rsidRPr="00534016">
        <w:rPr>
          <w:sz w:val="24"/>
          <w:szCs w:val="24"/>
        </w:rPr>
        <w:t xml:space="preserve"> pais ou responsáveis por alunos que:</w:t>
      </w:r>
    </w:p>
    <w:p w14:paraId="4E919055" w14:textId="77777777" w:rsidR="00534016" w:rsidRPr="00534016" w:rsidRDefault="00534016" w:rsidP="00534016">
      <w:pPr>
        <w:tabs>
          <w:tab w:val="left" w:pos="1121"/>
        </w:tabs>
        <w:ind w:firstLine="1134"/>
        <w:rPr>
          <w:sz w:val="24"/>
          <w:szCs w:val="24"/>
        </w:rPr>
      </w:pPr>
    </w:p>
    <w:p w14:paraId="625A8498" w14:textId="77777777" w:rsidR="00A42A85" w:rsidRPr="00534016" w:rsidRDefault="00383F8B" w:rsidP="007A0F7D">
      <w:pPr>
        <w:pStyle w:val="PargrafodaLista"/>
        <w:numPr>
          <w:ilvl w:val="0"/>
          <w:numId w:val="6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exerçam cargos ou funções públicas de livre nomeação e exoneração no âmbito dos órgãos do Poder Executivo;</w:t>
      </w:r>
    </w:p>
    <w:p w14:paraId="459DA3AB" w14:textId="77777777" w:rsidR="00A42A85" w:rsidRPr="00534016" w:rsidRDefault="00383F8B" w:rsidP="007A0F7D">
      <w:pPr>
        <w:pStyle w:val="PargrafodaLista"/>
        <w:numPr>
          <w:ilvl w:val="0"/>
          <w:numId w:val="6"/>
        </w:numPr>
        <w:tabs>
          <w:tab w:val="left" w:pos="284"/>
          <w:tab w:val="left" w:pos="1069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prestem serviços terceirizados no âmbito do Poder Executivo.</w:t>
      </w:r>
    </w:p>
    <w:p w14:paraId="3C75BA6A" w14:textId="77777777" w:rsidR="007A0F7D" w:rsidRDefault="007A0F7D" w:rsidP="00534016">
      <w:pPr>
        <w:pStyle w:val="Corpodetexto"/>
        <w:ind w:left="0" w:firstLine="1134"/>
        <w:jc w:val="both"/>
      </w:pPr>
    </w:p>
    <w:p w14:paraId="4B9CB8E7" w14:textId="1C7CD810" w:rsidR="00A42A85" w:rsidRPr="00534016" w:rsidRDefault="00383F8B" w:rsidP="007A0F7D">
      <w:pPr>
        <w:pStyle w:val="Corpodetexto"/>
        <w:ind w:left="0" w:firstLine="0"/>
        <w:jc w:val="both"/>
      </w:pPr>
      <w:r w:rsidRPr="00534016">
        <w:t>Parágrafo único</w:t>
      </w:r>
      <w:r w:rsidR="007A0F7D">
        <w:t>:</w:t>
      </w:r>
      <w:r w:rsidRPr="00534016">
        <w:t xml:space="preserve"> As indicações dos Conselheiros ocorrerão com antecedência de, no mínimo, </w:t>
      </w:r>
      <w:r w:rsidR="007053FA" w:rsidRPr="00534016">
        <w:t xml:space="preserve">20 </w:t>
      </w:r>
      <w:r w:rsidRPr="00534016">
        <w:t>(vinte) dias do término do mandato dos conselheiros já designados.</w:t>
      </w:r>
    </w:p>
    <w:p w14:paraId="5D5A0EB1" w14:textId="77777777" w:rsidR="007053FA" w:rsidRPr="00534016" w:rsidRDefault="007053FA" w:rsidP="00534016">
      <w:pPr>
        <w:pStyle w:val="Corpodetexto"/>
        <w:ind w:left="0" w:firstLine="1134"/>
        <w:jc w:val="both"/>
        <w:rPr>
          <w:b/>
        </w:rPr>
      </w:pPr>
    </w:p>
    <w:p w14:paraId="566E5154" w14:textId="0A0DF1FB" w:rsidR="00A42A85" w:rsidRPr="00534016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8º </w:t>
      </w:r>
      <w:r w:rsidR="007053FA" w:rsidRPr="00534016">
        <w:rPr>
          <w:b/>
        </w:rPr>
        <w:t xml:space="preserve">- </w:t>
      </w:r>
      <w:r w:rsidRPr="00534016">
        <w:t>Compete ao Poder Executivo</w:t>
      </w:r>
      <w:r w:rsidR="009F1DF1" w:rsidRPr="00534016">
        <w:t xml:space="preserve"> designar, por meio de </w:t>
      </w:r>
      <w:r w:rsidR="007053FA" w:rsidRPr="00534016">
        <w:t>P</w:t>
      </w:r>
      <w:r w:rsidR="009F1DF1" w:rsidRPr="00534016">
        <w:t>ortaria/</w:t>
      </w:r>
      <w:r w:rsidR="007053FA" w:rsidRPr="00534016">
        <w:t>D</w:t>
      </w:r>
      <w:r w:rsidR="009F1DF1" w:rsidRPr="00534016">
        <w:t>ecreto específico</w:t>
      </w:r>
      <w:r w:rsidRPr="00534016">
        <w:t xml:space="preserve">, os integrantes dos CACS-FUNDEB, em conformidade com as indicações referidas </w:t>
      </w:r>
      <w:r w:rsidRPr="00534016">
        <w:lastRenderedPageBreak/>
        <w:t>no artigo 7° desta lei.</w:t>
      </w:r>
    </w:p>
    <w:p w14:paraId="7517F7F3" w14:textId="77777777" w:rsidR="007053FA" w:rsidRPr="00534016" w:rsidRDefault="007053FA" w:rsidP="00534016">
      <w:pPr>
        <w:pStyle w:val="Corpodetexto"/>
        <w:ind w:left="0" w:firstLine="1134"/>
        <w:jc w:val="both"/>
        <w:rPr>
          <w:b/>
        </w:rPr>
      </w:pPr>
    </w:p>
    <w:p w14:paraId="6132F46E" w14:textId="533D9B35" w:rsidR="00A42A85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>Art. 9</w:t>
      </w:r>
      <w:r w:rsidR="00A1769E">
        <w:rPr>
          <w:b/>
        </w:rPr>
        <w:t>º</w:t>
      </w:r>
      <w:r w:rsidRPr="00534016">
        <w:rPr>
          <w:b/>
        </w:rPr>
        <w:t xml:space="preserve"> </w:t>
      </w:r>
      <w:r w:rsidR="007053FA" w:rsidRPr="00534016">
        <w:rPr>
          <w:b/>
        </w:rPr>
        <w:t xml:space="preserve">- </w:t>
      </w:r>
      <w:r w:rsidRPr="00534016">
        <w:t>O Presidente e o Vice-Presidente do CACS-FUNDEB serão eleitos por seus pares em reunião do colegiado, nos termos previstos no seu regimento interno.</w:t>
      </w:r>
    </w:p>
    <w:p w14:paraId="5594668F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7AD815E5" w14:textId="2963D552" w:rsidR="00A42A85" w:rsidRPr="00534016" w:rsidRDefault="00383F8B" w:rsidP="007A0F7D">
      <w:pPr>
        <w:pStyle w:val="Corpodetexto"/>
        <w:ind w:left="0" w:firstLine="0"/>
        <w:jc w:val="both"/>
      </w:pPr>
      <w:r w:rsidRPr="00534016">
        <w:t>Parágrafo único</w:t>
      </w:r>
      <w:r w:rsidR="004B4317">
        <w:t>:</w:t>
      </w:r>
      <w:r w:rsidRPr="00534016">
        <w:t xml:space="preserve"> Ficam impedidos de ocupar as funções de Presidente e de Vice-Presidente qualquer representante do Poder Executivo no colegiado.</w:t>
      </w:r>
    </w:p>
    <w:p w14:paraId="39CA2A93" w14:textId="77777777" w:rsidR="007053FA" w:rsidRPr="00534016" w:rsidRDefault="007053FA" w:rsidP="00534016">
      <w:pPr>
        <w:pStyle w:val="Corpodetexto"/>
        <w:ind w:left="0" w:firstLine="1134"/>
        <w:jc w:val="both"/>
        <w:rPr>
          <w:b/>
        </w:rPr>
      </w:pPr>
    </w:p>
    <w:p w14:paraId="768D9903" w14:textId="392F6E4A" w:rsidR="007053FA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>Art. 10</w:t>
      </w:r>
      <w:r w:rsidR="007053FA" w:rsidRPr="00534016">
        <w:rPr>
          <w:b/>
        </w:rPr>
        <w:t xml:space="preserve"> -</w:t>
      </w:r>
      <w:r w:rsidRPr="00534016">
        <w:rPr>
          <w:b/>
        </w:rPr>
        <w:t xml:space="preserve"> </w:t>
      </w:r>
      <w:r w:rsidRPr="00534016">
        <w:t>A atuação dos membros do CACS</w:t>
      </w:r>
      <w:r w:rsidR="007053FA" w:rsidRPr="00534016">
        <w:t xml:space="preserve"> F</w:t>
      </w:r>
      <w:r w:rsidRPr="00534016">
        <w:t xml:space="preserve">UNDEB: </w:t>
      </w:r>
    </w:p>
    <w:p w14:paraId="6BA6EDC3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4ECCEEA6" w14:textId="32D027A4" w:rsidR="00A42A85" w:rsidRPr="00534016" w:rsidRDefault="00383F8B" w:rsidP="007A0F7D">
      <w:pPr>
        <w:pStyle w:val="Corpodetexto"/>
        <w:ind w:left="0" w:firstLine="0"/>
        <w:jc w:val="both"/>
      </w:pPr>
      <w:r w:rsidRPr="00534016">
        <w:t>I - não será remunerada;</w:t>
      </w:r>
    </w:p>
    <w:p w14:paraId="26EC24E8" w14:textId="77777777" w:rsidR="00A42A85" w:rsidRPr="00534016" w:rsidRDefault="00383F8B" w:rsidP="007A0F7D">
      <w:pPr>
        <w:pStyle w:val="PargrafodaLista"/>
        <w:numPr>
          <w:ilvl w:val="0"/>
          <w:numId w:val="5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será considerada atividade de relevante interesse social;</w:t>
      </w:r>
    </w:p>
    <w:p w14:paraId="4C50A083" w14:textId="77777777" w:rsidR="00A42A85" w:rsidRPr="00534016" w:rsidRDefault="00383F8B" w:rsidP="007A0F7D">
      <w:pPr>
        <w:pStyle w:val="PargrafodaLista"/>
        <w:numPr>
          <w:ilvl w:val="0"/>
          <w:numId w:val="5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assegura isenção da obrigatoriedade de testemunhar sobre informações recebidas ou prestadas em razão do exercício de suas atividades e sobre as pessoas que lhes confiarem ou deles receberem informações;</w:t>
      </w:r>
    </w:p>
    <w:p w14:paraId="4C2A9F53" w14:textId="7DD5707F" w:rsidR="00A42A85" w:rsidRPr="00534016" w:rsidRDefault="00383F8B" w:rsidP="007A0F7D">
      <w:pPr>
        <w:pStyle w:val="PargrafodaLista"/>
        <w:numPr>
          <w:ilvl w:val="0"/>
          <w:numId w:val="5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será considerada dia de efetivo exercício dos representantes de professores, diretores e servidores das escolas públicas em atividade no Conselho</w:t>
      </w:r>
      <w:r w:rsidR="007053FA" w:rsidRPr="00534016">
        <w:rPr>
          <w:sz w:val="24"/>
          <w:szCs w:val="24"/>
        </w:rPr>
        <w:t>, desde que a reunião seja realizada no horário de atividades funcionais desses;</w:t>
      </w:r>
    </w:p>
    <w:p w14:paraId="1A2F15E9" w14:textId="2317A9DA" w:rsidR="00A42A85" w:rsidRDefault="00383F8B" w:rsidP="007A0F7D">
      <w:pPr>
        <w:pStyle w:val="PargrafodaLista"/>
        <w:numPr>
          <w:ilvl w:val="0"/>
          <w:numId w:val="5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veda, no caso dos conselheiros representantes de professores, diretores ou servidores das escolas públicas, no curso do mandato:</w:t>
      </w:r>
    </w:p>
    <w:p w14:paraId="5DDBE337" w14:textId="77777777" w:rsidR="00534016" w:rsidRPr="00534016" w:rsidRDefault="00534016" w:rsidP="00534016">
      <w:pPr>
        <w:tabs>
          <w:tab w:val="left" w:pos="1073"/>
        </w:tabs>
        <w:rPr>
          <w:sz w:val="24"/>
          <w:szCs w:val="24"/>
        </w:rPr>
      </w:pPr>
    </w:p>
    <w:p w14:paraId="1B684E8F" w14:textId="034C87A5" w:rsidR="00A42A85" w:rsidRPr="00534016" w:rsidRDefault="007053FA" w:rsidP="007A0F7D">
      <w:pPr>
        <w:pStyle w:val="PargrafodaLista"/>
        <w:numPr>
          <w:ilvl w:val="0"/>
          <w:numId w:val="4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a</w:t>
      </w:r>
      <w:r w:rsidR="00383F8B" w:rsidRPr="00534016">
        <w:rPr>
          <w:sz w:val="24"/>
          <w:szCs w:val="24"/>
        </w:rPr>
        <w:t xml:space="preserve"> demissão do cargo ou emprego sem justa causa ou transferência involuntária do estabelecimento de ensino em que atuam;</w:t>
      </w:r>
    </w:p>
    <w:p w14:paraId="22A29E06" w14:textId="14380C66" w:rsidR="00A42A85" w:rsidRPr="00534016" w:rsidRDefault="007C2B9C" w:rsidP="007A0F7D">
      <w:pPr>
        <w:pStyle w:val="PargrafodaLista"/>
        <w:numPr>
          <w:ilvl w:val="0"/>
          <w:numId w:val="4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 </w:t>
      </w:r>
      <w:r w:rsidR="00383F8B" w:rsidRPr="00534016">
        <w:rPr>
          <w:sz w:val="24"/>
          <w:szCs w:val="24"/>
        </w:rPr>
        <w:t>o afastamento involuntário e injustificado da condição de conselheiro antes do término do mandato para o qual tenha sido designado</w:t>
      </w:r>
      <w:r w:rsidR="00A1769E">
        <w:rPr>
          <w:sz w:val="24"/>
          <w:szCs w:val="24"/>
        </w:rPr>
        <w:t>.</w:t>
      </w:r>
    </w:p>
    <w:p w14:paraId="14247711" w14:textId="77777777" w:rsidR="007C2B9C" w:rsidRPr="00534016" w:rsidRDefault="007C2B9C" w:rsidP="00534016">
      <w:pPr>
        <w:pStyle w:val="Corpodetexto"/>
        <w:ind w:left="0" w:firstLine="1134"/>
        <w:jc w:val="both"/>
        <w:rPr>
          <w:b/>
        </w:rPr>
      </w:pPr>
    </w:p>
    <w:p w14:paraId="161AE1F7" w14:textId="0D84A038" w:rsidR="00A42A85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 xml:space="preserve">Art. 11 </w:t>
      </w:r>
      <w:r w:rsidR="007C2B9C" w:rsidRPr="00534016">
        <w:rPr>
          <w:b/>
        </w:rPr>
        <w:t xml:space="preserve">- </w:t>
      </w:r>
      <w:r w:rsidRPr="00534016">
        <w:t>O</w:t>
      </w:r>
      <w:r w:rsidR="0089329C" w:rsidRPr="00534016">
        <w:t xml:space="preserve"> mandato atual do</w:t>
      </w:r>
      <w:r w:rsidR="009F1DF1" w:rsidRPr="00534016">
        <w:t>s conselheiros do</w:t>
      </w:r>
      <w:r w:rsidR="0089329C" w:rsidRPr="00534016">
        <w:t xml:space="preserve"> CACS-FUNDEB</w:t>
      </w:r>
      <w:r w:rsidR="009F1DF1" w:rsidRPr="00534016">
        <w:t xml:space="preserve">, nomeados através do Decreto </w:t>
      </w:r>
      <w:r w:rsidR="003E1AC0">
        <w:t xml:space="preserve">n.º </w:t>
      </w:r>
      <w:r w:rsidR="009F1DF1" w:rsidRPr="00534016">
        <w:t>057/2021 de 24/02/2021,</w:t>
      </w:r>
      <w:r w:rsidR="0089329C" w:rsidRPr="00534016">
        <w:t xml:space="preserve"> </w:t>
      </w:r>
      <w:r w:rsidR="007C2B9C" w:rsidRPr="00534016">
        <w:t xml:space="preserve">se </w:t>
      </w:r>
      <w:r w:rsidR="0089329C" w:rsidRPr="00534016">
        <w:t xml:space="preserve">encerrará </w:t>
      </w:r>
      <w:r w:rsidR="007C2B9C" w:rsidRPr="00534016">
        <w:t xml:space="preserve">aos </w:t>
      </w:r>
      <w:r w:rsidR="0089329C" w:rsidRPr="00534016">
        <w:t>31/12/2022</w:t>
      </w:r>
      <w:r w:rsidR="003E1AC0">
        <w:t>.</w:t>
      </w:r>
    </w:p>
    <w:p w14:paraId="34E24675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205B7C00" w14:textId="7A2DE8B5" w:rsidR="00A42A85" w:rsidRPr="00534016" w:rsidRDefault="00383F8B" w:rsidP="003E1AC0">
      <w:pPr>
        <w:pStyle w:val="Corpodetexto"/>
        <w:ind w:left="0" w:firstLine="0"/>
        <w:jc w:val="both"/>
      </w:pPr>
      <w:r w:rsidRPr="003E1AC0">
        <w:rPr>
          <w:bCs/>
        </w:rPr>
        <w:t>Parágrafo único</w:t>
      </w:r>
      <w:r w:rsidR="003E1AC0">
        <w:rPr>
          <w:bCs/>
        </w:rPr>
        <w:t>:</w:t>
      </w:r>
      <w:r w:rsidRPr="00534016">
        <w:rPr>
          <w:b/>
        </w:rPr>
        <w:t xml:space="preserve"> </w:t>
      </w:r>
      <w:r w:rsidRPr="00534016">
        <w:t>Caberá aos atuais membros do CACS-FUNDEB exercer as funções acompanhamento e de controle previstas na legislação até a assunção dos novos membros do colegiado nomeados nos termos desta lei.</w:t>
      </w:r>
    </w:p>
    <w:p w14:paraId="5CE613A4" w14:textId="77777777" w:rsidR="007C2B9C" w:rsidRPr="00534016" w:rsidRDefault="007C2B9C" w:rsidP="00534016">
      <w:pPr>
        <w:pStyle w:val="Corpodetexto"/>
        <w:ind w:left="0" w:firstLine="1134"/>
        <w:jc w:val="both"/>
        <w:rPr>
          <w:b/>
        </w:rPr>
      </w:pPr>
    </w:p>
    <w:p w14:paraId="70B0D979" w14:textId="62AFC54F" w:rsidR="00A42A85" w:rsidRPr="00534016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>Art. 12</w:t>
      </w:r>
      <w:r w:rsidR="007C2B9C" w:rsidRPr="00534016">
        <w:rPr>
          <w:b/>
        </w:rPr>
        <w:t xml:space="preserve"> -</w:t>
      </w:r>
      <w:r w:rsidRPr="00534016">
        <w:rPr>
          <w:b/>
        </w:rPr>
        <w:t xml:space="preserve"> </w:t>
      </w:r>
      <w:r w:rsidRPr="00534016">
        <w:t>A partir de 1º de janeiro do terceiro ano de mandato do Prefeito, o mandato dos membros do CACS-FUNDEB será de 4 (quatro) anos, vedada a recondução para o mandato</w:t>
      </w:r>
      <w:r w:rsidR="007C2B9C" w:rsidRPr="00534016">
        <w:t xml:space="preserve"> subsequente àquele em que o conselheiro se veja nomeado</w:t>
      </w:r>
      <w:r w:rsidRPr="00534016">
        <w:t>.</w:t>
      </w:r>
    </w:p>
    <w:p w14:paraId="59FF4D8B" w14:textId="77777777" w:rsidR="007C2B9C" w:rsidRPr="00534016" w:rsidRDefault="007C2B9C" w:rsidP="00534016">
      <w:pPr>
        <w:pStyle w:val="Corpodetexto"/>
        <w:ind w:left="0" w:firstLine="1134"/>
        <w:jc w:val="both"/>
        <w:rPr>
          <w:b/>
        </w:rPr>
      </w:pPr>
    </w:p>
    <w:p w14:paraId="4B93F01E" w14:textId="67B5C3E7" w:rsidR="00A42A85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>Art. 13</w:t>
      </w:r>
      <w:r w:rsidR="007C2B9C" w:rsidRPr="00534016">
        <w:rPr>
          <w:b/>
        </w:rPr>
        <w:t xml:space="preserve"> -</w:t>
      </w:r>
      <w:r w:rsidRPr="00534016">
        <w:rPr>
          <w:b/>
        </w:rPr>
        <w:t xml:space="preserve"> </w:t>
      </w:r>
      <w:r w:rsidRPr="00534016">
        <w:t>As reuniões do CACS-FUNDEB serão realizadas:</w:t>
      </w:r>
    </w:p>
    <w:p w14:paraId="4329671C" w14:textId="77777777" w:rsidR="00534016" w:rsidRPr="00534016" w:rsidRDefault="00534016" w:rsidP="00534016">
      <w:pPr>
        <w:pStyle w:val="Corpodetexto"/>
        <w:ind w:left="0" w:firstLine="1134"/>
        <w:jc w:val="both"/>
      </w:pPr>
    </w:p>
    <w:p w14:paraId="056F7DCD" w14:textId="77777777" w:rsidR="00A42A85" w:rsidRPr="00534016" w:rsidRDefault="00383F8B" w:rsidP="003E1AC0">
      <w:pPr>
        <w:pStyle w:val="PargrafodaLista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na periodicidade definida pelo regimento interno, respeitada a frequência mínima</w:t>
      </w:r>
      <w:r w:rsidR="00530B3E" w:rsidRPr="00534016">
        <w:rPr>
          <w:sz w:val="24"/>
          <w:szCs w:val="24"/>
        </w:rPr>
        <w:t xml:space="preserve"> trimestral</w:t>
      </w:r>
      <w:r w:rsidRPr="00534016">
        <w:rPr>
          <w:sz w:val="24"/>
          <w:szCs w:val="24"/>
        </w:rPr>
        <w:t>, ou por convocação de seu Presidente;</w:t>
      </w:r>
    </w:p>
    <w:p w14:paraId="2139DF37" w14:textId="77777777" w:rsidR="00A42A85" w:rsidRPr="00534016" w:rsidRDefault="00383F8B" w:rsidP="003E1AC0">
      <w:pPr>
        <w:pStyle w:val="PargrafodaLista"/>
        <w:numPr>
          <w:ilvl w:val="0"/>
          <w:numId w:val="3"/>
        </w:numPr>
        <w:tabs>
          <w:tab w:val="left" w:pos="284"/>
          <w:tab w:val="left" w:pos="1121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>- extraordinariamente, quando convocadas pelo Presidente ou mediante solicitação por escrito de no mínimo, 2/3 (dois terços) dos integrantes do colegiado.</w:t>
      </w:r>
    </w:p>
    <w:p w14:paraId="1C8B0BAA" w14:textId="77777777" w:rsidR="00534016" w:rsidRDefault="00534016" w:rsidP="00534016">
      <w:pPr>
        <w:pStyle w:val="Corpodetexto"/>
        <w:ind w:left="0" w:firstLine="1134"/>
        <w:jc w:val="both"/>
      </w:pPr>
    </w:p>
    <w:p w14:paraId="44350E3B" w14:textId="4F43BA14" w:rsidR="00A42A85" w:rsidRPr="00534016" w:rsidRDefault="00383F8B" w:rsidP="003E1AC0">
      <w:pPr>
        <w:pStyle w:val="Corpodetexto"/>
        <w:ind w:left="0" w:firstLine="0"/>
        <w:jc w:val="both"/>
      </w:pPr>
      <w:r w:rsidRPr="00534016">
        <w:t xml:space="preserve">§ 1º </w:t>
      </w:r>
      <w:r w:rsidR="003E1AC0">
        <w:t xml:space="preserve">- </w:t>
      </w:r>
      <w:r w:rsidRPr="00534016">
        <w:t xml:space="preserve">As reuniões serão realizadas em primeira convocação, com a maioria simples dos membros do CACS-FUNDEB ou, em segunda convocação, 30 (trinta) minutos após, com os </w:t>
      </w:r>
      <w:r w:rsidRPr="00534016">
        <w:lastRenderedPageBreak/>
        <w:t>membros presentes</w:t>
      </w:r>
      <w:r w:rsidR="00A1769E">
        <w:t>;</w:t>
      </w:r>
    </w:p>
    <w:p w14:paraId="426FD1B0" w14:textId="6A478B59" w:rsidR="00A42A85" w:rsidRPr="00534016" w:rsidRDefault="00383F8B" w:rsidP="003E1AC0">
      <w:pPr>
        <w:pStyle w:val="Corpodetexto"/>
        <w:ind w:left="0" w:firstLine="0"/>
        <w:jc w:val="both"/>
      </w:pPr>
      <w:r w:rsidRPr="00534016">
        <w:t xml:space="preserve">§ 2º </w:t>
      </w:r>
      <w:r w:rsidR="003E1AC0">
        <w:t xml:space="preserve">- </w:t>
      </w:r>
      <w:r w:rsidRPr="00534016">
        <w:t>As deliberações serão aprovadas pela maioria dos membros presentes, cabendo ao Presidente o voto de qualidade nos casos em que o julgamento depender de desempate.</w:t>
      </w:r>
    </w:p>
    <w:p w14:paraId="08B6368E" w14:textId="77777777" w:rsidR="00E33DE7" w:rsidRDefault="00E33DE7" w:rsidP="00A1769E">
      <w:pPr>
        <w:pStyle w:val="Corpodetexto"/>
        <w:ind w:left="0" w:firstLine="1134"/>
        <w:jc w:val="both"/>
        <w:rPr>
          <w:b/>
          <w:bCs/>
          <w:color w:val="201F1E"/>
          <w:shd w:val="clear" w:color="auto" w:fill="FFFFFF"/>
        </w:rPr>
      </w:pPr>
    </w:p>
    <w:p w14:paraId="282EEE88" w14:textId="193E5E59" w:rsidR="00B53C08" w:rsidRPr="00534016" w:rsidRDefault="00B53C08" w:rsidP="00A1769E">
      <w:pPr>
        <w:pStyle w:val="Corpodetexto"/>
        <w:ind w:left="0" w:firstLine="1134"/>
        <w:jc w:val="both"/>
        <w:rPr>
          <w:color w:val="201F1E"/>
          <w:shd w:val="clear" w:color="auto" w:fill="FFFFFF"/>
        </w:rPr>
      </w:pPr>
      <w:r w:rsidRPr="00534016">
        <w:rPr>
          <w:b/>
          <w:bCs/>
          <w:color w:val="201F1E"/>
          <w:shd w:val="clear" w:color="auto" w:fill="FFFFFF"/>
        </w:rPr>
        <w:t>Art. 14</w:t>
      </w:r>
      <w:r w:rsidRPr="00534016">
        <w:rPr>
          <w:color w:val="201F1E"/>
          <w:shd w:val="clear" w:color="auto" w:fill="FFFFFF"/>
        </w:rPr>
        <w:t xml:space="preserve"> - O município disponibilizará sítio na internet contendo</w:t>
      </w:r>
      <w:r w:rsidR="00A1769E">
        <w:rPr>
          <w:color w:val="201F1E"/>
          <w:shd w:val="clear" w:color="auto" w:fill="FFFFFF"/>
        </w:rPr>
        <w:t xml:space="preserve"> </w:t>
      </w:r>
      <w:r w:rsidRPr="00534016">
        <w:rPr>
          <w:color w:val="201F1E"/>
          <w:shd w:val="clear" w:color="auto" w:fill="FFFFFF"/>
        </w:rPr>
        <w:t>informações atualizadas sobre a composição e o funcionamento do</w:t>
      </w:r>
      <w:r w:rsidR="00A1769E">
        <w:rPr>
          <w:color w:val="201F1E"/>
          <w:shd w:val="clear" w:color="auto" w:fill="FFFFFF"/>
        </w:rPr>
        <w:t xml:space="preserve"> </w:t>
      </w:r>
      <w:r w:rsidRPr="00534016">
        <w:rPr>
          <w:color w:val="201F1E"/>
          <w:shd w:val="clear" w:color="auto" w:fill="FFFFFF"/>
        </w:rPr>
        <w:t>CACS-FUNDEB e terá continuidade</w:t>
      </w:r>
      <w:r w:rsidR="00A1769E">
        <w:rPr>
          <w:color w:val="201F1E"/>
          <w:shd w:val="clear" w:color="auto" w:fill="FFFFFF"/>
        </w:rPr>
        <w:t xml:space="preserve"> </w:t>
      </w:r>
      <w:r w:rsidRPr="00534016">
        <w:rPr>
          <w:color w:val="201F1E"/>
          <w:shd w:val="clear" w:color="auto" w:fill="FFFFFF"/>
        </w:rPr>
        <w:t>com a inclusão:</w:t>
      </w:r>
    </w:p>
    <w:p w14:paraId="672F1401" w14:textId="77777777" w:rsidR="00534016" w:rsidRDefault="00534016" w:rsidP="00534016">
      <w:pPr>
        <w:pStyle w:val="Corpodetexto"/>
        <w:ind w:left="0" w:firstLine="1134"/>
        <w:jc w:val="both"/>
        <w:rPr>
          <w:color w:val="201F1E"/>
          <w:shd w:val="clear" w:color="auto" w:fill="FFFFFF"/>
        </w:rPr>
      </w:pPr>
    </w:p>
    <w:p w14:paraId="4EEB21FB" w14:textId="22D9D651" w:rsidR="00B53C08" w:rsidRPr="00534016" w:rsidRDefault="00B53C08" w:rsidP="003E1AC0">
      <w:pPr>
        <w:pStyle w:val="Corpodetexto"/>
        <w:ind w:left="0" w:firstLine="0"/>
        <w:rPr>
          <w:color w:val="201F1E"/>
          <w:shd w:val="clear" w:color="auto" w:fill="FFFFFF"/>
        </w:rPr>
      </w:pPr>
      <w:r w:rsidRPr="00534016">
        <w:rPr>
          <w:color w:val="201F1E"/>
          <w:shd w:val="clear" w:color="auto" w:fill="FFFFFF"/>
        </w:rPr>
        <w:t>I - dos nomes dos Conselheiros e das entidades ou segmentos que</w:t>
      </w:r>
      <w:r w:rsidR="003E1AC0">
        <w:rPr>
          <w:color w:val="201F1E"/>
          <w:shd w:val="clear" w:color="auto" w:fill="FFFFFF"/>
        </w:rPr>
        <w:t xml:space="preserve"> </w:t>
      </w:r>
      <w:r w:rsidRPr="00534016">
        <w:rPr>
          <w:color w:val="201F1E"/>
          <w:shd w:val="clear" w:color="auto" w:fill="FFFFFF"/>
        </w:rPr>
        <w:t>representam;</w:t>
      </w:r>
    </w:p>
    <w:p w14:paraId="24B6B3FA" w14:textId="7DE6293E" w:rsidR="00B53C08" w:rsidRPr="00534016" w:rsidRDefault="00B53C08" w:rsidP="003E1AC0">
      <w:pPr>
        <w:pStyle w:val="Corpodetexto"/>
        <w:ind w:left="0" w:firstLine="0"/>
        <w:rPr>
          <w:color w:val="201F1E"/>
          <w:shd w:val="clear" w:color="auto" w:fill="FFFFFF"/>
        </w:rPr>
      </w:pPr>
      <w:r w:rsidRPr="00534016">
        <w:rPr>
          <w:color w:val="201F1E"/>
          <w:shd w:val="clear" w:color="auto" w:fill="FFFFFF"/>
        </w:rPr>
        <w:t>II - do correio eletrônico ou outro canal de contato direto</w:t>
      </w:r>
      <w:r w:rsidR="003E1AC0">
        <w:rPr>
          <w:color w:val="201F1E"/>
          <w:shd w:val="clear" w:color="auto" w:fill="FFFFFF"/>
        </w:rPr>
        <w:t xml:space="preserve"> </w:t>
      </w:r>
      <w:r w:rsidRPr="00534016">
        <w:rPr>
          <w:color w:val="201F1E"/>
          <w:shd w:val="clear" w:color="auto" w:fill="FFFFFF"/>
        </w:rPr>
        <w:t>com o Conselho;</w:t>
      </w:r>
    </w:p>
    <w:p w14:paraId="0144955E" w14:textId="0D2C13FE" w:rsidR="00B53C08" w:rsidRPr="00534016" w:rsidRDefault="00B53C08" w:rsidP="003E1AC0">
      <w:pPr>
        <w:pStyle w:val="Corpodetexto"/>
        <w:ind w:left="0" w:firstLine="0"/>
        <w:jc w:val="both"/>
        <w:rPr>
          <w:color w:val="201F1E"/>
          <w:shd w:val="clear" w:color="auto" w:fill="FFFFFF"/>
        </w:rPr>
      </w:pPr>
      <w:r w:rsidRPr="00534016">
        <w:rPr>
          <w:color w:val="201F1E"/>
          <w:shd w:val="clear" w:color="auto" w:fill="FFFFFF"/>
        </w:rPr>
        <w:t>III - das atas de reuniões;</w:t>
      </w:r>
    </w:p>
    <w:p w14:paraId="085DCFD0" w14:textId="4F0A73C7" w:rsidR="00B53C08" w:rsidRPr="00534016" w:rsidRDefault="00B53C08" w:rsidP="003E1AC0">
      <w:pPr>
        <w:pStyle w:val="Corpodetexto"/>
        <w:ind w:left="0" w:firstLine="0"/>
        <w:jc w:val="both"/>
        <w:rPr>
          <w:color w:val="201F1E"/>
          <w:shd w:val="clear" w:color="auto" w:fill="FFFFFF"/>
        </w:rPr>
      </w:pPr>
      <w:r w:rsidRPr="00534016">
        <w:rPr>
          <w:color w:val="201F1E"/>
          <w:shd w:val="clear" w:color="auto" w:fill="FFFFFF"/>
        </w:rPr>
        <w:t>IV - dos relatórios e pareceres;</w:t>
      </w:r>
    </w:p>
    <w:p w14:paraId="227C2C04" w14:textId="79197045" w:rsidR="007C2B9C" w:rsidRPr="00534016" w:rsidRDefault="00B53C08" w:rsidP="003E1AC0">
      <w:pPr>
        <w:pStyle w:val="Corpodetexto"/>
        <w:ind w:left="0" w:firstLine="0"/>
        <w:jc w:val="both"/>
        <w:rPr>
          <w:b/>
        </w:rPr>
      </w:pPr>
      <w:r w:rsidRPr="00534016">
        <w:rPr>
          <w:color w:val="201F1E"/>
          <w:shd w:val="clear" w:color="auto" w:fill="FFFFFF"/>
        </w:rPr>
        <w:t>V</w:t>
      </w:r>
      <w:r w:rsidR="00DE6197" w:rsidRPr="00534016">
        <w:rPr>
          <w:color w:val="201F1E"/>
          <w:shd w:val="clear" w:color="auto" w:fill="FFFFFF"/>
        </w:rPr>
        <w:t xml:space="preserve"> </w:t>
      </w:r>
      <w:r w:rsidRPr="00534016">
        <w:rPr>
          <w:color w:val="201F1E"/>
          <w:shd w:val="clear" w:color="auto" w:fill="FFFFFF"/>
        </w:rPr>
        <w:t>- outros documentos produzidos pelo Conselho.</w:t>
      </w:r>
    </w:p>
    <w:p w14:paraId="7E7718AB" w14:textId="77777777" w:rsidR="00B53C08" w:rsidRPr="00534016" w:rsidRDefault="00B53C08" w:rsidP="00534016">
      <w:pPr>
        <w:pStyle w:val="Corpodetexto"/>
        <w:ind w:left="0" w:firstLine="1134"/>
        <w:jc w:val="both"/>
        <w:rPr>
          <w:b/>
        </w:rPr>
      </w:pPr>
    </w:p>
    <w:p w14:paraId="712C2FA2" w14:textId="33546052" w:rsidR="00A42A85" w:rsidRPr="00534016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>Art. 15</w:t>
      </w:r>
      <w:r w:rsidR="007C2B9C" w:rsidRPr="00534016">
        <w:rPr>
          <w:b/>
        </w:rPr>
        <w:t xml:space="preserve"> -</w:t>
      </w:r>
      <w:r w:rsidRPr="00534016">
        <w:rPr>
          <w:b/>
        </w:rPr>
        <w:t xml:space="preserve"> </w:t>
      </w:r>
      <w:r w:rsidRPr="00534016">
        <w:t>Caberá ao Poder Executivo, com vistas à execução plena das competências do CACS-FUNDEB, assegurar:</w:t>
      </w:r>
    </w:p>
    <w:p w14:paraId="0EFB4B65" w14:textId="77777777" w:rsidR="00534016" w:rsidRDefault="00534016" w:rsidP="00534016">
      <w:pPr>
        <w:pStyle w:val="PargrafodaLista"/>
        <w:tabs>
          <w:tab w:val="left" w:pos="989"/>
        </w:tabs>
        <w:spacing w:before="0"/>
        <w:ind w:left="0" w:firstLine="1134"/>
        <w:rPr>
          <w:sz w:val="24"/>
          <w:szCs w:val="24"/>
        </w:rPr>
      </w:pPr>
    </w:p>
    <w:p w14:paraId="472C5C27" w14:textId="141F4734" w:rsidR="00A42A85" w:rsidRPr="00534016" w:rsidRDefault="00DE6197" w:rsidP="003E1AC0">
      <w:pPr>
        <w:pStyle w:val="PargrafodaLista"/>
        <w:tabs>
          <w:tab w:val="left" w:pos="989"/>
        </w:tabs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I </w:t>
      </w:r>
      <w:r w:rsidR="00383F8B" w:rsidRPr="00534016">
        <w:rPr>
          <w:sz w:val="24"/>
          <w:szCs w:val="24"/>
        </w:rPr>
        <w:t>- infraestrutura, condições materiais e equipamentos adequados e local para realização das reuniões;</w:t>
      </w:r>
    </w:p>
    <w:p w14:paraId="0BD81937" w14:textId="695D91C7" w:rsidR="00A42A85" w:rsidRPr="00534016" w:rsidRDefault="00DE6197" w:rsidP="003E1AC0">
      <w:pPr>
        <w:pStyle w:val="PargrafodaLista"/>
        <w:spacing w:before="0"/>
        <w:ind w:left="0" w:firstLine="0"/>
        <w:rPr>
          <w:sz w:val="24"/>
          <w:szCs w:val="24"/>
        </w:rPr>
      </w:pPr>
      <w:r w:rsidRPr="00534016">
        <w:rPr>
          <w:sz w:val="24"/>
          <w:szCs w:val="24"/>
        </w:rPr>
        <w:t xml:space="preserve">II </w:t>
      </w:r>
      <w:r w:rsidR="00383F8B" w:rsidRPr="00534016">
        <w:rPr>
          <w:sz w:val="24"/>
          <w:szCs w:val="24"/>
        </w:rPr>
        <w:t>- profissional de apoio para secretariar, em especial, as reuniões do colegiado;</w:t>
      </w:r>
    </w:p>
    <w:p w14:paraId="7C4C0CAC" w14:textId="6A8D34DD" w:rsidR="00A42A85" w:rsidRPr="00534016" w:rsidRDefault="00DE6197" w:rsidP="003E1AC0">
      <w:pPr>
        <w:tabs>
          <w:tab w:val="left" w:pos="1113"/>
        </w:tabs>
        <w:rPr>
          <w:sz w:val="24"/>
          <w:szCs w:val="24"/>
        </w:rPr>
      </w:pPr>
      <w:r w:rsidRPr="00534016">
        <w:rPr>
          <w:sz w:val="24"/>
          <w:szCs w:val="24"/>
        </w:rPr>
        <w:t xml:space="preserve">III </w:t>
      </w:r>
      <w:r w:rsidR="00383F8B" w:rsidRPr="00534016">
        <w:rPr>
          <w:sz w:val="24"/>
          <w:szCs w:val="24"/>
        </w:rPr>
        <w:t>- e oferecer ao Ministério da Educação os dados cadastrais relativos à criação e à composição do CACS-FUNDEB.</w:t>
      </w:r>
    </w:p>
    <w:p w14:paraId="4B650B2D" w14:textId="77777777" w:rsidR="007C2B9C" w:rsidRPr="00534016" w:rsidRDefault="007C2B9C" w:rsidP="00534016">
      <w:pPr>
        <w:pStyle w:val="Corpodetexto"/>
        <w:ind w:left="0" w:firstLine="1134"/>
        <w:jc w:val="both"/>
        <w:rPr>
          <w:b/>
        </w:rPr>
      </w:pPr>
    </w:p>
    <w:p w14:paraId="0C8F1D72" w14:textId="2F5783B9" w:rsidR="00A42A85" w:rsidRPr="00534016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>Art. 16</w:t>
      </w:r>
      <w:r w:rsidR="007C2B9C" w:rsidRPr="00534016">
        <w:rPr>
          <w:b/>
        </w:rPr>
        <w:t xml:space="preserve"> -</w:t>
      </w:r>
      <w:r w:rsidRPr="00534016">
        <w:rPr>
          <w:b/>
        </w:rPr>
        <w:t xml:space="preserve"> </w:t>
      </w:r>
      <w:r w:rsidRPr="00534016">
        <w:t>O regimento interno do CACS-FUNDEB deverá ser atualizado e aprovado no prazo máximo de até 60 (trinta) dias após a posse dos Conselheiros.</w:t>
      </w:r>
    </w:p>
    <w:p w14:paraId="7EBF6E8C" w14:textId="77777777" w:rsidR="007C2B9C" w:rsidRPr="00534016" w:rsidRDefault="007C2B9C" w:rsidP="00534016">
      <w:pPr>
        <w:pStyle w:val="Corpodetexto"/>
        <w:ind w:left="0" w:firstLine="1134"/>
        <w:jc w:val="both"/>
        <w:rPr>
          <w:b/>
        </w:rPr>
      </w:pPr>
    </w:p>
    <w:p w14:paraId="696954BC" w14:textId="5A7976BF" w:rsidR="00A42A85" w:rsidRPr="00534016" w:rsidRDefault="00383F8B" w:rsidP="00534016">
      <w:pPr>
        <w:pStyle w:val="Corpodetexto"/>
        <w:ind w:left="0" w:firstLine="1134"/>
        <w:jc w:val="both"/>
      </w:pPr>
      <w:r w:rsidRPr="00534016">
        <w:rPr>
          <w:b/>
        </w:rPr>
        <w:t>Art. 17</w:t>
      </w:r>
      <w:r w:rsidR="007C2B9C" w:rsidRPr="00534016">
        <w:rPr>
          <w:b/>
        </w:rPr>
        <w:t xml:space="preserve"> -</w:t>
      </w:r>
      <w:r w:rsidRPr="00534016">
        <w:rPr>
          <w:b/>
        </w:rPr>
        <w:t xml:space="preserve"> </w:t>
      </w:r>
      <w:r w:rsidRPr="00534016">
        <w:t xml:space="preserve">Esta lei entrará em vigor na data de sua publicação, revogada a </w:t>
      </w:r>
      <w:r w:rsidR="00817FDE" w:rsidRPr="00817FDE">
        <w:t xml:space="preserve">Lei Municipal n.º 1062 </w:t>
      </w:r>
      <w:r w:rsidR="00817FDE">
        <w:t xml:space="preserve">de </w:t>
      </w:r>
      <w:r w:rsidR="00817FDE" w:rsidRPr="00817FDE">
        <w:t>16 de março de 2007</w:t>
      </w:r>
      <w:r w:rsidR="00A1769E">
        <w:t xml:space="preserve"> e suas alterações</w:t>
      </w:r>
      <w:r w:rsidRPr="00534016">
        <w:t>.</w:t>
      </w:r>
    </w:p>
    <w:p w14:paraId="186CDBB1" w14:textId="77777777" w:rsidR="007C2B9C" w:rsidRPr="00534016" w:rsidRDefault="007C2B9C" w:rsidP="00534016">
      <w:pPr>
        <w:pStyle w:val="Corpodetexto"/>
        <w:ind w:left="0" w:firstLine="1134"/>
        <w:jc w:val="both"/>
      </w:pPr>
    </w:p>
    <w:p w14:paraId="08E4A497" w14:textId="283956E8" w:rsidR="00A42A85" w:rsidRPr="00534016" w:rsidRDefault="007C2B9C" w:rsidP="00534016">
      <w:pPr>
        <w:pStyle w:val="Corpodetexto"/>
        <w:ind w:left="0" w:firstLine="0"/>
        <w:jc w:val="center"/>
      </w:pPr>
      <w:r w:rsidRPr="00534016">
        <w:t>Moema</w:t>
      </w:r>
      <w:r w:rsidR="00534016">
        <w:t>/</w:t>
      </w:r>
      <w:r w:rsidRPr="00534016">
        <w:t xml:space="preserve">MG, </w:t>
      </w:r>
      <w:r w:rsidR="00E33DE7">
        <w:t>31</w:t>
      </w:r>
      <w:r w:rsidR="00534016">
        <w:t xml:space="preserve"> de março </w:t>
      </w:r>
      <w:r w:rsidRPr="00534016">
        <w:t>2021</w:t>
      </w:r>
      <w:r w:rsidR="00383F8B" w:rsidRPr="00534016">
        <w:t>.</w:t>
      </w:r>
    </w:p>
    <w:p w14:paraId="468AE4BC" w14:textId="77777777" w:rsidR="00A42A85" w:rsidRPr="00534016" w:rsidRDefault="00A42A85" w:rsidP="00534016">
      <w:pPr>
        <w:pStyle w:val="Corpodetexto"/>
        <w:ind w:left="0" w:firstLine="0"/>
        <w:jc w:val="both"/>
      </w:pPr>
    </w:p>
    <w:p w14:paraId="5338240A" w14:textId="61BCA60D" w:rsidR="00B53C08" w:rsidRDefault="00B53C08" w:rsidP="00534016">
      <w:pPr>
        <w:pStyle w:val="Corpodetexto"/>
        <w:ind w:left="0" w:firstLine="0"/>
        <w:jc w:val="both"/>
      </w:pPr>
    </w:p>
    <w:p w14:paraId="1D3B2235" w14:textId="77777777" w:rsidR="00534016" w:rsidRPr="00534016" w:rsidRDefault="00534016" w:rsidP="00534016">
      <w:pPr>
        <w:pStyle w:val="Corpodetexto"/>
        <w:ind w:left="0" w:firstLine="0"/>
        <w:jc w:val="both"/>
      </w:pPr>
    </w:p>
    <w:p w14:paraId="5975DCC2" w14:textId="073107A5" w:rsidR="00A42A85" w:rsidRPr="00534016" w:rsidRDefault="007C2B9C" w:rsidP="00534016">
      <w:pPr>
        <w:pStyle w:val="Corpodetexto"/>
        <w:ind w:left="0" w:firstLine="0"/>
        <w:jc w:val="center"/>
        <w:rPr>
          <w:i/>
          <w:iCs/>
        </w:rPr>
      </w:pPr>
      <w:r w:rsidRPr="00534016">
        <w:rPr>
          <w:i/>
          <w:iCs/>
        </w:rPr>
        <w:t xml:space="preserve">Alaelson </w:t>
      </w:r>
      <w:r w:rsidR="00B53C08" w:rsidRPr="00534016">
        <w:rPr>
          <w:i/>
          <w:iCs/>
        </w:rPr>
        <w:t>Antônio de Oliveira</w:t>
      </w:r>
    </w:p>
    <w:p w14:paraId="2A61519D" w14:textId="7B2B608B" w:rsidR="00A42A85" w:rsidRPr="00534016" w:rsidRDefault="00383F8B" w:rsidP="00E33DE7">
      <w:pPr>
        <w:jc w:val="center"/>
      </w:pPr>
      <w:r w:rsidRPr="00534016">
        <w:rPr>
          <w:i/>
          <w:iCs/>
          <w:sz w:val="24"/>
          <w:szCs w:val="24"/>
        </w:rPr>
        <w:t>Prefeito Municipal</w:t>
      </w:r>
    </w:p>
    <w:sectPr w:rsidR="00A42A85" w:rsidRPr="00534016" w:rsidSect="00E33DE7">
      <w:footerReference w:type="default" r:id="rId7"/>
      <w:pgSz w:w="11910" w:h="16840" w:code="9"/>
      <w:pgMar w:top="2835" w:right="1134" w:bottom="1134" w:left="1701" w:header="22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4C78D" w14:textId="77777777" w:rsidR="002A5FC6" w:rsidRDefault="002A5FC6">
      <w:r>
        <w:separator/>
      </w:r>
    </w:p>
  </w:endnote>
  <w:endnote w:type="continuationSeparator" w:id="0">
    <w:p w14:paraId="16836643" w14:textId="77777777" w:rsidR="002A5FC6" w:rsidRDefault="002A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81949068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E4ED01" w14:textId="5BA4D2AB" w:rsidR="004B4317" w:rsidRPr="004B4317" w:rsidRDefault="004B4317">
            <w:pPr>
              <w:pStyle w:val="Rodap"/>
              <w:jc w:val="right"/>
              <w:rPr>
                <w:sz w:val="24"/>
                <w:szCs w:val="24"/>
              </w:rPr>
            </w:pPr>
            <w:r w:rsidRPr="004B4317">
              <w:rPr>
                <w:sz w:val="24"/>
                <w:szCs w:val="24"/>
                <w:lang w:val="pt-BR"/>
              </w:rPr>
              <w:t xml:space="preserve">Página </w:t>
            </w:r>
            <w:r w:rsidRPr="004B4317">
              <w:rPr>
                <w:b/>
                <w:bCs/>
                <w:sz w:val="24"/>
                <w:szCs w:val="24"/>
              </w:rPr>
              <w:fldChar w:fldCharType="begin"/>
            </w:r>
            <w:r w:rsidRPr="004B4317">
              <w:rPr>
                <w:b/>
                <w:bCs/>
                <w:sz w:val="24"/>
                <w:szCs w:val="24"/>
              </w:rPr>
              <w:instrText>PAGE</w:instrText>
            </w:r>
            <w:r w:rsidRPr="004B4317">
              <w:rPr>
                <w:b/>
                <w:bCs/>
                <w:sz w:val="24"/>
                <w:szCs w:val="24"/>
              </w:rPr>
              <w:fldChar w:fldCharType="separate"/>
            </w:r>
            <w:r w:rsidRPr="004B4317">
              <w:rPr>
                <w:b/>
                <w:bCs/>
                <w:sz w:val="24"/>
                <w:szCs w:val="24"/>
                <w:lang w:val="pt-BR"/>
              </w:rPr>
              <w:t>2</w:t>
            </w:r>
            <w:r w:rsidRPr="004B4317">
              <w:rPr>
                <w:b/>
                <w:bCs/>
                <w:sz w:val="24"/>
                <w:szCs w:val="24"/>
              </w:rPr>
              <w:fldChar w:fldCharType="end"/>
            </w:r>
            <w:r w:rsidRPr="004B4317">
              <w:rPr>
                <w:sz w:val="24"/>
                <w:szCs w:val="24"/>
                <w:lang w:val="pt-BR"/>
              </w:rPr>
              <w:t xml:space="preserve"> de </w:t>
            </w:r>
            <w:r w:rsidRPr="004B4317">
              <w:rPr>
                <w:b/>
                <w:bCs/>
                <w:sz w:val="24"/>
                <w:szCs w:val="24"/>
              </w:rPr>
              <w:fldChar w:fldCharType="begin"/>
            </w:r>
            <w:r w:rsidRPr="004B4317">
              <w:rPr>
                <w:b/>
                <w:bCs/>
                <w:sz w:val="24"/>
                <w:szCs w:val="24"/>
              </w:rPr>
              <w:instrText>NUMPAGES</w:instrText>
            </w:r>
            <w:r w:rsidRPr="004B4317">
              <w:rPr>
                <w:b/>
                <w:bCs/>
                <w:sz w:val="24"/>
                <w:szCs w:val="24"/>
              </w:rPr>
              <w:fldChar w:fldCharType="separate"/>
            </w:r>
            <w:r w:rsidRPr="004B4317">
              <w:rPr>
                <w:b/>
                <w:bCs/>
                <w:sz w:val="24"/>
                <w:szCs w:val="24"/>
                <w:lang w:val="pt-BR"/>
              </w:rPr>
              <w:t>2</w:t>
            </w:r>
            <w:r w:rsidRPr="004B43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BC64" w14:textId="77777777" w:rsidR="004B4317" w:rsidRDefault="004B4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CC49D" w14:textId="77777777" w:rsidR="002A5FC6" w:rsidRDefault="002A5FC6">
      <w:r>
        <w:separator/>
      </w:r>
    </w:p>
  </w:footnote>
  <w:footnote w:type="continuationSeparator" w:id="0">
    <w:p w14:paraId="16A68D97" w14:textId="77777777" w:rsidR="002A5FC6" w:rsidRDefault="002A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713F"/>
    <w:multiLevelType w:val="hybridMultilevel"/>
    <w:tmpl w:val="A4340A32"/>
    <w:lvl w:ilvl="0" w:tplc="7D7A1560">
      <w:start w:val="1"/>
      <w:numFmt w:val="upperRoman"/>
      <w:lvlText w:val="%1"/>
      <w:lvlJc w:val="left"/>
      <w:pPr>
        <w:ind w:left="10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E6A6534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D1625700">
      <w:numFmt w:val="bullet"/>
      <w:lvlText w:val="•"/>
      <w:lvlJc w:val="left"/>
      <w:pPr>
        <w:ind w:left="1825" w:hanging="196"/>
      </w:pPr>
      <w:rPr>
        <w:rFonts w:hint="default"/>
        <w:lang w:val="pt-PT" w:eastAsia="en-US" w:bidi="ar-SA"/>
      </w:rPr>
    </w:lvl>
    <w:lvl w:ilvl="3" w:tplc="1AF20E4E">
      <w:numFmt w:val="bullet"/>
      <w:lvlText w:val="•"/>
      <w:lvlJc w:val="left"/>
      <w:pPr>
        <w:ind w:left="2688" w:hanging="196"/>
      </w:pPr>
      <w:rPr>
        <w:rFonts w:hint="default"/>
        <w:lang w:val="pt-PT" w:eastAsia="en-US" w:bidi="ar-SA"/>
      </w:rPr>
    </w:lvl>
    <w:lvl w:ilvl="4" w:tplc="3E5004EC">
      <w:numFmt w:val="bullet"/>
      <w:lvlText w:val="•"/>
      <w:lvlJc w:val="left"/>
      <w:pPr>
        <w:ind w:left="3551" w:hanging="196"/>
      </w:pPr>
      <w:rPr>
        <w:rFonts w:hint="default"/>
        <w:lang w:val="pt-PT" w:eastAsia="en-US" w:bidi="ar-SA"/>
      </w:rPr>
    </w:lvl>
    <w:lvl w:ilvl="5" w:tplc="16807A1A">
      <w:numFmt w:val="bullet"/>
      <w:lvlText w:val="•"/>
      <w:lvlJc w:val="left"/>
      <w:pPr>
        <w:ind w:left="4414" w:hanging="196"/>
      </w:pPr>
      <w:rPr>
        <w:rFonts w:hint="default"/>
        <w:lang w:val="pt-PT" w:eastAsia="en-US" w:bidi="ar-SA"/>
      </w:rPr>
    </w:lvl>
    <w:lvl w:ilvl="6" w:tplc="BB7CFF9C">
      <w:numFmt w:val="bullet"/>
      <w:lvlText w:val="•"/>
      <w:lvlJc w:val="left"/>
      <w:pPr>
        <w:ind w:left="5276" w:hanging="196"/>
      </w:pPr>
      <w:rPr>
        <w:rFonts w:hint="default"/>
        <w:lang w:val="pt-PT" w:eastAsia="en-US" w:bidi="ar-SA"/>
      </w:rPr>
    </w:lvl>
    <w:lvl w:ilvl="7" w:tplc="92E01738">
      <w:numFmt w:val="bullet"/>
      <w:lvlText w:val="•"/>
      <w:lvlJc w:val="left"/>
      <w:pPr>
        <w:ind w:left="6139" w:hanging="196"/>
      </w:pPr>
      <w:rPr>
        <w:rFonts w:hint="default"/>
        <w:lang w:val="pt-PT" w:eastAsia="en-US" w:bidi="ar-SA"/>
      </w:rPr>
    </w:lvl>
    <w:lvl w:ilvl="8" w:tplc="0DD05C36">
      <w:numFmt w:val="bullet"/>
      <w:lvlText w:val="•"/>
      <w:lvlJc w:val="left"/>
      <w:pPr>
        <w:ind w:left="7002" w:hanging="196"/>
      </w:pPr>
      <w:rPr>
        <w:rFonts w:hint="default"/>
        <w:lang w:val="pt-PT" w:eastAsia="en-US" w:bidi="ar-SA"/>
      </w:rPr>
    </w:lvl>
  </w:abstractNum>
  <w:abstractNum w:abstractNumId="1" w15:restartNumberingAfterBreak="0">
    <w:nsid w:val="04C70789"/>
    <w:multiLevelType w:val="hybridMultilevel"/>
    <w:tmpl w:val="877E74F8"/>
    <w:lvl w:ilvl="0" w:tplc="C7A6DB1E">
      <w:start w:val="1"/>
      <w:numFmt w:val="upperRoman"/>
      <w:lvlText w:val="%1"/>
      <w:lvlJc w:val="left"/>
      <w:pPr>
        <w:ind w:left="100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78E30DE">
      <w:numFmt w:val="bullet"/>
      <w:lvlText w:val="•"/>
      <w:lvlJc w:val="left"/>
      <w:pPr>
        <w:ind w:left="962" w:hanging="224"/>
      </w:pPr>
      <w:rPr>
        <w:rFonts w:hint="default"/>
        <w:lang w:val="pt-PT" w:eastAsia="en-US" w:bidi="ar-SA"/>
      </w:rPr>
    </w:lvl>
    <w:lvl w:ilvl="2" w:tplc="266C8AA6">
      <w:numFmt w:val="bullet"/>
      <w:lvlText w:val="•"/>
      <w:lvlJc w:val="left"/>
      <w:pPr>
        <w:ind w:left="1825" w:hanging="224"/>
      </w:pPr>
      <w:rPr>
        <w:rFonts w:hint="default"/>
        <w:lang w:val="pt-PT" w:eastAsia="en-US" w:bidi="ar-SA"/>
      </w:rPr>
    </w:lvl>
    <w:lvl w:ilvl="3" w:tplc="68144F34">
      <w:numFmt w:val="bullet"/>
      <w:lvlText w:val="•"/>
      <w:lvlJc w:val="left"/>
      <w:pPr>
        <w:ind w:left="2688" w:hanging="224"/>
      </w:pPr>
      <w:rPr>
        <w:rFonts w:hint="default"/>
        <w:lang w:val="pt-PT" w:eastAsia="en-US" w:bidi="ar-SA"/>
      </w:rPr>
    </w:lvl>
    <w:lvl w:ilvl="4" w:tplc="E3D05DDA">
      <w:numFmt w:val="bullet"/>
      <w:lvlText w:val="•"/>
      <w:lvlJc w:val="left"/>
      <w:pPr>
        <w:ind w:left="3551" w:hanging="224"/>
      </w:pPr>
      <w:rPr>
        <w:rFonts w:hint="default"/>
        <w:lang w:val="pt-PT" w:eastAsia="en-US" w:bidi="ar-SA"/>
      </w:rPr>
    </w:lvl>
    <w:lvl w:ilvl="5" w:tplc="CADA8578">
      <w:numFmt w:val="bullet"/>
      <w:lvlText w:val="•"/>
      <w:lvlJc w:val="left"/>
      <w:pPr>
        <w:ind w:left="4414" w:hanging="224"/>
      </w:pPr>
      <w:rPr>
        <w:rFonts w:hint="default"/>
        <w:lang w:val="pt-PT" w:eastAsia="en-US" w:bidi="ar-SA"/>
      </w:rPr>
    </w:lvl>
    <w:lvl w:ilvl="6" w:tplc="DB0CF6B8">
      <w:numFmt w:val="bullet"/>
      <w:lvlText w:val="•"/>
      <w:lvlJc w:val="left"/>
      <w:pPr>
        <w:ind w:left="5276" w:hanging="224"/>
      </w:pPr>
      <w:rPr>
        <w:rFonts w:hint="default"/>
        <w:lang w:val="pt-PT" w:eastAsia="en-US" w:bidi="ar-SA"/>
      </w:rPr>
    </w:lvl>
    <w:lvl w:ilvl="7" w:tplc="77CC4026">
      <w:numFmt w:val="bullet"/>
      <w:lvlText w:val="•"/>
      <w:lvlJc w:val="left"/>
      <w:pPr>
        <w:ind w:left="6139" w:hanging="224"/>
      </w:pPr>
      <w:rPr>
        <w:rFonts w:hint="default"/>
        <w:lang w:val="pt-PT" w:eastAsia="en-US" w:bidi="ar-SA"/>
      </w:rPr>
    </w:lvl>
    <w:lvl w:ilvl="8" w:tplc="47E0E92C">
      <w:numFmt w:val="bullet"/>
      <w:lvlText w:val="•"/>
      <w:lvlJc w:val="left"/>
      <w:pPr>
        <w:ind w:left="7002" w:hanging="224"/>
      </w:pPr>
      <w:rPr>
        <w:rFonts w:hint="default"/>
        <w:lang w:val="pt-PT" w:eastAsia="en-US" w:bidi="ar-SA"/>
      </w:rPr>
    </w:lvl>
  </w:abstractNum>
  <w:abstractNum w:abstractNumId="2" w15:restartNumberingAfterBreak="0">
    <w:nsid w:val="085A283A"/>
    <w:multiLevelType w:val="hybridMultilevel"/>
    <w:tmpl w:val="DCC4DCBA"/>
    <w:lvl w:ilvl="0" w:tplc="79B4896E">
      <w:start w:val="1"/>
      <w:numFmt w:val="upperRoman"/>
      <w:lvlText w:val="%1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8F44BDC">
      <w:numFmt w:val="bullet"/>
      <w:lvlText w:val="•"/>
      <w:lvlJc w:val="left"/>
      <w:pPr>
        <w:ind w:left="962" w:hanging="160"/>
      </w:pPr>
      <w:rPr>
        <w:rFonts w:hint="default"/>
        <w:lang w:val="pt-PT" w:eastAsia="en-US" w:bidi="ar-SA"/>
      </w:rPr>
    </w:lvl>
    <w:lvl w:ilvl="2" w:tplc="CA64037A">
      <w:numFmt w:val="bullet"/>
      <w:lvlText w:val="•"/>
      <w:lvlJc w:val="left"/>
      <w:pPr>
        <w:ind w:left="1825" w:hanging="160"/>
      </w:pPr>
      <w:rPr>
        <w:rFonts w:hint="default"/>
        <w:lang w:val="pt-PT" w:eastAsia="en-US" w:bidi="ar-SA"/>
      </w:rPr>
    </w:lvl>
    <w:lvl w:ilvl="3" w:tplc="9E9A2B78">
      <w:numFmt w:val="bullet"/>
      <w:lvlText w:val="•"/>
      <w:lvlJc w:val="left"/>
      <w:pPr>
        <w:ind w:left="2688" w:hanging="160"/>
      </w:pPr>
      <w:rPr>
        <w:rFonts w:hint="default"/>
        <w:lang w:val="pt-PT" w:eastAsia="en-US" w:bidi="ar-SA"/>
      </w:rPr>
    </w:lvl>
    <w:lvl w:ilvl="4" w:tplc="170A181E">
      <w:numFmt w:val="bullet"/>
      <w:lvlText w:val="•"/>
      <w:lvlJc w:val="left"/>
      <w:pPr>
        <w:ind w:left="3551" w:hanging="160"/>
      </w:pPr>
      <w:rPr>
        <w:rFonts w:hint="default"/>
        <w:lang w:val="pt-PT" w:eastAsia="en-US" w:bidi="ar-SA"/>
      </w:rPr>
    </w:lvl>
    <w:lvl w:ilvl="5" w:tplc="C03AE48A">
      <w:numFmt w:val="bullet"/>
      <w:lvlText w:val="•"/>
      <w:lvlJc w:val="left"/>
      <w:pPr>
        <w:ind w:left="4414" w:hanging="160"/>
      </w:pPr>
      <w:rPr>
        <w:rFonts w:hint="default"/>
        <w:lang w:val="pt-PT" w:eastAsia="en-US" w:bidi="ar-SA"/>
      </w:rPr>
    </w:lvl>
    <w:lvl w:ilvl="6" w:tplc="27CC0912">
      <w:numFmt w:val="bullet"/>
      <w:lvlText w:val="•"/>
      <w:lvlJc w:val="left"/>
      <w:pPr>
        <w:ind w:left="5276" w:hanging="160"/>
      </w:pPr>
      <w:rPr>
        <w:rFonts w:hint="default"/>
        <w:lang w:val="pt-PT" w:eastAsia="en-US" w:bidi="ar-SA"/>
      </w:rPr>
    </w:lvl>
    <w:lvl w:ilvl="7" w:tplc="73505708">
      <w:numFmt w:val="bullet"/>
      <w:lvlText w:val="•"/>
      <w:lvlJc w:val="left"/>
      <w:pPr>
        <w:ind w:left="6139" w:hanging="160"/>
      </w:pPr>
      <w:rPr>
        <w:rFonts w:hint="default"/>
        <w:lang w:val="pt-PT" w:eastAsia="en-US" w:bidi="ar-SA"/>
      </w:rPr>
    </w:lvl>
    <w:lvl w:ilvl="8" w:tplc="61CAF972">
      <w:numFmt w:val="bullet"/>
      <w:lvlText w:val="•"/>
      <w:lvlJc w:val="left"/>
      <w:pPr>
        <w:ind w:left="7002" w:hanging="160"/>
      </w:pPr>
      <w:rPr>
        <w:rFonts w:hint="default"/>
        <w:lang w:val="pt-PT" w:eastAsia="en-US" w:bidi="ar-SA"/>
      </w:rPr>
    </w:lvl>
  </w:abstractNum>
  <w:abstractNum w:abstractNumId="3" w15:restartNumberingAfterBreak="0">
    <w:nsid w:val="0D78733A"/>
    <w:multiLevelType w:val="hybridMultilevel"/>
    <w:tmpl w:val="707A961A"/>
    <w:lvl w:ilvl="0" w:tplc="E626D266">
      <w:start w:val="1"/>
      <w:numFmt w:val="upperRoman"/>
      <w:lvlText w:val="%1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2C9A94">
      <w:numFmt w:val="bullet"/>
      <w:lvlText w:val="•"/>
      <w:lvlJc w:val="left"/>
      <w:pPr>
        <w:ind w:left="962" w:hanging="212"/>
      </w:pPr>
      <w:rPr>
        <w:rFonts w:hint="default"/>
        <w:lang w:val="pt-PT" w:eastAsia="en-US" w:bidi="ar-SA"/>
      </w:rPr>
    </w:lvl>
    <w:lvl w:ilvl="2" w:tplc="AD0876A8">
      <w:numFmt w:val="bullet"/>
      <w:lvlText w:val="•"/>
      <w:lvlJc w:val="left"/>
      <w:pPr>
        <w:ind w:left="1825" w:hanging="212"/>
      </w:pPr>
      <w:rPr>
        <w:rFonts w:hint="default"/>
        <w:lang w:val="pt-PT" w:eastAsia="en-US" w:bidi="ar-SA"/>
      </w:rPr>
    </w:lvl>
    <w:lvl w:ilvl="3" w:tplc="6764E210">
      <w:numFmt w:val="bullet"/>
      <w:lvlText w:val="•"/>
      <w:lvlJc w:val="left"/>
      <w:pPr>
        <w:ind w:left="2688" w:hanging="212"/>
      </w:pPr>
      <w:rPr>
        <w:rFonts w:hint="default"/>
        <w:lang w:val="pt-PT" w:eastAsia="en-US" w:bidi="ar-SA"/>
      </w:rPr>
    </w:lvl>
    <w:lvl w:ilvl="4" w:tplc="322E5DA2">
      <w:numFmt w:val="bullet"/>
      <w:lvlText w:val="•"/>
      <w:lvlJc w:val="left"/>
      <w:pPr>
        <w:ind w:left="3551" w:hanging="212"/>
      </w:pPr>
      <w:rPr>
        <w:rFonts w:hint="default"/>
        <w:lang w:val="pt-PT" w:eastAsia="en-US" w:bidi="ar-SA"/>
      </w:rPr>
    </w:lvl>
    <w:lvl w:ilvl="5" w:tplc="88F2117A">
      <w:numFmt w:val="bullet"/>
      <w:lvlText w:val="•"/>
      <w:lvlJc w:val="left"/>
      <w:pPr>
        <w:ind w:left="4414" w:hanging="212"/>
      </w:pPr>
      <w:rPr>
        <w:rFonts w:hint="default"/>
        <w:lang w:val="pt-PT" w:eastAsia="en-US" w:bidi="ar-SA"/>
      </w:rPr>
    </w:lvl>
    <w:lvl w:ilvl="6" w:tplc="E5BE5D1E">
      <w:numFmt w:val="bullet"/>
      <w:lvlText w:val="•"/>
      <w:lvlJc w:val="left"/>
      <w:pPr>
        <w:ind w:left="5276" w:hanging="212"/>
      </w:pPr>
      <w:rPr>
        <w:rFonts w:hint="default"/>
        <w:lang w:val="pt-PT" w:eastAsia="en-US" w:bidi="ar-SA"/>
      </w:rPr>
    </w:lvl>
    <w:lvl w:ilvl="7" w:tplc="ADA4E34C">
      <w:numFmt w:val="bullet"/>
      <w:lvlText w:val="•"/>
      <w:lvlJc w:val="left"/>
      <w:pPr>
        <w:ind w:left="6139" w:hanging="212"/>
      </w:pPr>
      <w:rPr>
        <w:rFonts w:hint="default"/>
        <w:lang w:val="pt-PT" w:eastAsia="en-US" w:bidi="ar-SA"/>
      </w:rPr>
    </w:lvl>
    <w:lvl w:ilvl="8" w:tplc="607A96E6">
      <w:numFmt w:val="bullet"/>
      <w:lvlText w:val="•"/>
      <w:lvlJc w:val="left"/>
      <w:pPr>
        <w:ind w:left="7002" w:hanging="212"/>
      </w:pPr>
      <w:rPr>
        <w:rFonts w:hint="default"/>
        <w:lang w:val="pt-PT" w:eastAsia="en-US" w:bidi="ar-SA"/>
      </w:rPr>
    </w:lvl>
  </w:abstractNum>
  <w:abstractNum w:abstractNumId="4" w15:restartNumberingAfterBreak="0">
    <w:nsid w:val="23553DDA"/>
    <w:multiLevelType w:val="hybridMultilevel"/>
    <w:tmpl w:val="8EE0C8BC"/>
    <w:lvl w:ilvl="0" w:tplc="3FAE8850">
      <w:start w:val="1"/>
      <w:numFmt w:val="upperRoman"/>
      <w:lvlText w:val="%1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3C28F34">
      <w:start w:val="1"/>
      <w:numFmt w:val="lowerLetter"/>
      <w:lvlText w:val="%2)"/>
      <w:lvlJc w:val="left"/>
      <w:pPr>
        <w:ind w:left="821" w:hanging="696"/>
      </w:pPr>
      <w:rPr>
        <w:rFonts w:ascii="Garamond" w:eastAsia="Times New Roman" w:hAnsi="Garamond" w:cs="Times New Roman"/>
        <w:spacing w:val="0"/>
        <w:w w:val="99"/>
        <w:sz w:val="24"/>
        <w:szCs w:val="24"/>
        <w:lang w:val="pt-PT" w:eastAsia="en-US" w:bidi="ar-SA"/>
      </w:rPr>
    </w:lvl>
    <w:lvl w:ilvl="2" w:tplc="DA16FB3C">
      <w:numFmt w:val="bullet"/>
      <w:lvlText w:val="•"/>
      <w:lvlJc w:val="left"/>
      <w:pPr>
        <w:ind w:left="1698" w:hanging="696"/>
      </w:pPr>
      <w:rPr>
        <w:rFonts w:hint="default"/>
        <w:lang w:val="pt-PT" w:eastAsia="en-US" w:bidi="ar-SA"/>
      </w:rPr>
    </w:lvl>
    <w:lvl w:ilvl="3" w:tplc="CC5EC472">
      <w:numFmt w:val="bullet"/>
      <w:lvlText w:val="•"/>
      <w:lvlJc w:val="left"/>
      <w:pPr>
        <w:ind w:left="2577" w:hanging="696"/>
      </w:pPr>
      <w:rPr>
        <w:rFonts w:hint="default"/>
        <w:lang w:val="pt-PT" w:eastAsia="en-US" w:bidi="ar-SA"/>
      </w:rPr>
    </w:lvl>
    <w:lvl w:ilvl="4" w:tplc="FA6E1410">
      <w:numFmt w:val="bullet"/>
      <w:lvlText w:val="•"/>
      <w:lvlJc w:val="left"/>
      <w:pPr>
        <w:ind w:left="3456" w:hanging="696"/>
      </w:pPr>
      <w:rPr>
        <w:rFonts w:hint="default"/>
        <w:lang w:val="pt-PT" w:eastAsia="en-US" w:bidi="ar-SA"/>
      </w:rPr>
    </w:lvl>
    <w:lvl w:ilvl="5" w:tplc="FFAE6746">
      <w:numFmt w:val="bullet"/>
      <w:lvlText w:val="•"/>
      <w:lvlJc w:val="left"/>
      <w:pPr>
        <w:ind w:left="4334" w:hanging="696"/>
      </w:pPr>
      <w:rPr>
        <w:rFonts w:hint="default"/>
        <w:lang w:val="pt-PT" w:eastAsia="en-US" w:bidi="ar-SA"/>
      </w:rPr>
    </w:lvl>
    <w:lvl w:ilvl="6" w:tplc="54383884">
      <w:numFmt w:val="bullet"/>
      <w:lvlText w:val="•"/>
      <w:lvlJc w:val="left"/>
      <w:pPr>
        <w:ind w:left="5213" w:hanging="696"/>
      </w:pPr>
      <w:rPr>
        <w:rFonts w:hint="default"/>
        <w:lang w:val="pt-PT" w:eastAsia="en-US" w:bidi="ar-SA"/>
      </w:rPr>
    </w:lvl>
    <w:lvl w:ilvl="7" w:tplc="7B60A802">
      <w:numFmt w:val="bullet"/>
      <w:lvlText w:val="•"/>
      <w:lvlJc w:val="left"/>
      <w:pPr>
        <w:ind w:left="6092" w:hanging="696"/>
      </w:pPr>
      <w:rPr>
        <w:rFonts w:hint="default"/>
        <w:lang w:val="pt-PT" w:eastAsia="en-US" w:bidi="ar-SA"/>
      </w:rPr>
    </w:lvl>
    <w:lvl w:ilvl="8" w:tplc="0754915C">
      <w:numFmt w:val="bullet"/>
      <w:lvlText w:val="•"/>
      <w:lvlJc w:val="left"/>
      <w:pPr>
        <w:ind w:left="6970" w:hanging="696"/>
      </w:pPr>
      <w:rPr>
        <w:rFonts w:hint="default"/>
        <w:lang w:val="pt-PT" w:eastAsia="en-US" w:bidi="ar-SA"/>
      </w:rPr>
    </w:lvl>
  </w:abstractNum>
  <w:abstractNum w:abstractNumId="5" w15:restartNumberingAfterBreak="0">
    <w:nsid w:val="29DD412E"/>
    <w:multiLevelType w:val="hybridMultilevel"/>
    <w:tmpl w:val="9042AFC4"/>
    <w:lvl w:ilvl="0" w:tplc="8BA84B96">
      <w:start w:val="1"/>
      <w:numFmt w:val="upperRoman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9C24FB0">
      <w:numFmt w:val="bullet"/>
      <w:lvlText w:val="•"/>
      <w:lvlJc w:val="left"/>
      <w:pPr>
        <w:ind w:left="962" w:hanging="180"/>
      </w:pPr>
      <w:rPr>
        <w:rFonts w:hint="default"/>
        <w:lang w:val="pt-PT" w:eastAsia="en-US" w:bidi="ar-SA"/>
      </w:rPr>
    </w:lvl>
    <w:lvl w:ilvl="2" w:tplc="7406A5F2">
      <w:numFmt w:val="bullet"/>
      <w:lvlText w:val="•"/>
      <w:lvlJc w:val="left"/>
      <w:pPr>
        <w:ind w:left="1825" w:hanging="180"/>
      </w:pPr>
      <w:rPr>
        <w:rFonts w:hint="default"/>
        <w:lang w:val="pt-PT" w:eastAsia="en-US" w:bidi="ar-SA"/>
      </w:rPr>
    </w:lvl>
    <w:lvl w:ilvl="3" w:tplc="D662EC3A">
      <w:numFmt w:val="bullet"/>
      <w:lvlText w:val="•"/>
      <w:lvlJc w:val="left"/>
      <w:pPr>
        <w:ind w:left="2688" w:hanging="180"/>
      </w:pPr>
      <w:rPr>
        <w:rFonts w:hint="default"/>
        <w:lang w:val="pt-PT" w:eastAsia="en-US" w:bidi="ar-SA"/>
      </w:rPr>
    </w:lvl>
    <w:lvl w:ilvl="4" w:tplc="33386156">
      <w:numFmt w:val="bullet"/>
      <w:lvlText w:val="•"/>
      <w:lvlJc w:val="left"/>
      <w:pPr>
        <w:ind w:left="3551" w:hanging="180"/>
      </w:pPr>
      <w:rPr>
        <w:rFonts w:hint="default"/>
        <w:lang w:val="pt-PT" w:eastAsia="en-US" w:bidi="ar-SA"/>
      </w:rPr>
    </w:lvl>
    <w:lvl w:ilvl="5" w:tplc="B818DE5E">
      <w:numFmt w:val="bullet"/>
      <w:lvlText w:val="•"/>
      <w:lvlJc w:val="left"/>
      <w:pPr>
        <w:ind w:left="4414" w:hanging="180"/>
      </w:pPr>
      <w:rPr>
        <w:rFonts w:hint="default"/>
        <w:lang w:val="pt-PT" w:eastAsia="en-US" w:bidi="ar-SA"/>
      </w:rPr>
    </w:lvl>
    <w:lvl w:ilvl="6" w:tplc="7F02E88A">
      <w:numFmt w:val="bullet"/>
      <w:lvlText w:val="•"/>
      <w:lvlJc w:val="left"/>
      <w:pPr>
        <w:ind w:left="5276" w:hanging="180"/>
      </w:pPr>
      <w:rPr>
        <w:rFonts w:hint="default"/>
        <w:lang w:val="pt-PT" w:eastAsia="en-US" w:bidi="ar-SA"/>
      </w:rPr>
    </w:lvl>
    <w:lvl w:ilvl="7" w:tplc="B0E85246">
      <w:numFmt w:val="bullet"/>
      <w:lvlText w:val="•"/>
      <w:lvlJc w:val="left"/>
      <w:pPr>
        <w:ind w:left="6139" w:hanging="180"/>
      </w:pPr>
      <w:rPr>
        <w:rFonts w:hint="default"/>
        <w:lang w:val="pt-PT" w:eastAsia="en-US" w:bidi="ar-SA"/>
      </w:rPr>
    </w:lvl>
    <w:lvl w:ilvl="8" w:tplc="CDFE0D66">
      <w:numFmt w:val="bullet"/>
      <w:lvlText w:val="•"/>
      <w:lvlJc w:val="left"/>
      <w:pPr>
        <w:ind w:left="7002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2FEE6A79"/>
    <w:multiLevelType w:val="hybridMultilevel"/>
    <w:tmpl w:val="DCA0A7A4"/>
    <w:lvl w:ilvl="0" w:tplc="E4FE8AAE">
      <w:start w:val="1"/>
      <w:numFmt w:val="upperRoman"/>
      <w:lvlText w:val="%1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F8AE2D4">
      <w:start w:val="1"/>
      <w:numFmt w:val="lowerLetter"/>
      <w:lvlText w:val="%2)"/>
      <w:lvlJc w:val="left"/>
      <w:pPr>
        <w:ind w:left="1377" w:hanging="301"/>
        <w:jc w:val="right"/>
      </w:pPr>
      <w:rPr>
        <w:rFonts w:ascii="Garamond" w:eastAsia="Times New Roman" w:hAnsi="Garamond" w:cs="Times New Roman"/>
        <w:spacing w:val="0"/>
        <w:w w:val="100"/>
        <w:sz w:val="24"/>
        <w:szCs w:val="24"/>
        <w:lang w:val="pt-PT" w:eastAsia="en-US" w:bidi="ar-SA"/>
      </w:rPr>
    </w:lvl>
    <w:lvl w:ilvl="2" w:tplc="7AC41B7E">
      <w:numFmt w:val="bullet"/>
      <w:lvlText w:val="•"/>
      <w:lvlJc w:val="left"/>
      <w:pPr>
        <w:ind w:left="2196" w:hanging="301"/>
      </w:pPr>
      <w:rPr>
        <w:rFonts w:hint="default"/>
        <w:lang w:val="pt-PT" w:eastAsia="en-US" w:bidi="ar-SA"/>
      </w:rPr>
    </w:lvl>
    <w:lvl w:ilvl="3" w:tplc="379CD3F6">
      <w:numFmt w:val="bullet"/>
      <w:lvlText w:val="•"/>
      <w:lvlJc w:val="left"/>
      <w:pPr>
        <w:ind w:left="3012" w:hanging="301"/>
      </w:pPr>
      <w:rPr>
        <w:rFonts w:hint="default"/>
        <w:lang w:val="pt-PT" w:eastAsia="en-US" w:bidi="ar-SA"/>
      </w:rPr>
    </w:lvl>
    <w:lvl w:ilvl="4" w:tplc="0C0A4342">
      <w:numFmt w:val="bullet"/>
      <w:lvlText w:val="•"/>
      <w:lvlJc w:val="left"/>
      <w:pPr>
        <w:ind w:left="3829" w:hanging="301"/>
      </w:pPr>
      <w:rPr>
        <w:rFonts w:hint="default"/>
        <w:lang w:val="pt-PT" w:eastAsia="en-US" w:bidi="ar-SA"/>
      </w:rPr>
    </w:lvl>
    <w:lvl w:ilvl="5" w:tplc="97F29A60">
      <w:numFmt w:val="bullet"/>
      <w:lvlText w:val="•"/>
      <w:lvlJc w:val="left"/>
      <w:pPr>
        <w:ind w:left="4645" w:hanging="301"/>
      </w:pPr>
      <w:rPr>
        <w:rFonts w:hint="default"/>
        <w:lang w:val="pt-PT" w:eastAsia="en-US" w:bidi="ar-SA"/>
      </w:rPr>
    </w:lvl>
    <w:lvl w:ilvl="6" w:tplc="DF6CCE1C">
      <w:numFmt w:val="bullet"/>
      <w:lvlText w:val="•"/>
      <w:lvlJc w:val="left"/>
      <w:pPr>
        <w:ind w:left="5462" w:hanging="301"/>
      </w:pPr>
      <w:rPr>
        <w:rFonts w:hint="default"/>
        <w:lang w:val="pt-PT" w:eastAsia="en-US" w:bidi="ar-SA"/>
      </w:rPr>
    </w:lvl>
    <w:lvl w:ilvl="7" w:tplc="BE0084E4">
      <w:numFmt w:val="bullet"/>
      <w:lvlText w:val="•"/>
      <w:lvlJc w:val="left"/>
      <w:pPr>
        <w:ind w:left="6278" w:hanging="301"/>
      </w:pPr>
      <w:rPr>
        <w:rFonts w:hint="default"/>
        <w:lang w:val="pt-PT" w:eastAsia="en-US" w:bidi="ar-SA"/>
      </w:rPr>
    </w:lvl>
    <w:lvl w:ilvl="8" w:tplc="9C1E9D74">
      <w:numFmt w:val="bullet"/>
      <w:lvlText w:val="•"/>
      <w:lvlJc w:val="left"/>
      <w:pPr>
        <w:ind w:left="7095" w:hanging="301"/>
      </w:pPr>
      <w:rPr>
        <w:rFonts w:hint="default"/>
        <w:lang w:val="pt-PT" w:eastAsia="en-US" w:bidi="ar-SA"/>
      </w:rPr>
    </w:lvl>
  </w:abstractNum>
  <w:abstractNum w:abstractNumId="7" w15:restartNumberingAfterBreak="0">
    <w:nsid w:val="359C6A07"/>
    <w:multiLevelType w:val="hybridMultilevel"/>
    <w:tmpl w:val="B082E7E4"/>
    <w:lvl w:ilvl="0" w:tplc="A31CD5E4">
      <w:start w:val="2"/>
      <w:numFmt w:val="upperRoman"/>
      <w:lvlText w:val="%1"/>
      <w:lvlJc w:val="left"/>
      <w:pPr>
        <w:ind w:left="1029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53E84AA">
      <w:numFmt w:val="bullet"/>
      <w:lvlText w:val="•"/>
      <w:lvlJc w:val="left"/>
      <w:pPr>
        <w:ind w:left="1790" w:hanging="220"/>
      </w:pPr>
      <w:rPr>
        <w:rFonts w:hint="default"/>
        <w:lang w:val="pt-PT" w:eastAsia="en-US" w:bidi="ar-SA"/>
      </w:rPr>
    </w:lvl>
    <w:lvl w:ilvl="2" w:tplc="EA044CDA">
      <w:numFmt w:val="bullet"/>
      <w:lvlText w:val="•"/>
      <w:lvlJc w:val="left"/>
      <w:pPr>
        <w:ind w:left="2561" w:hanging="220"/>
      </w:pPr>
      <w:rPr>
        <w:rFonts w:hint="default"/>
        <w:lang w:val="pt-PT" w:eastAsia="en-US" w:bidi="ar-SA"/>
      </w:rPr>
    </w:lvl>
    <w:lvl w:ilvl="3" w:tplc="AC908136">
      <w:numFmt w:val="bullet"/>
      <w:lvlText w:val="•"/>
      <w:lvlJc w:val="left"/>
      <w:pPr>
        <w:ind w:left="3332" w:hanging="220"/>
      </w:pPr>
      <w:rPr>
        <w:rFonts w:hint="default"/>
        <w:lang w:val="pt-PT" w:eastAsia="en-US" w:bidi="ar-SA"/>
      </w:rPr>
    </w:lvl>
    <w:lvl w:ilvl="4" w:tplc="78DAAA58">
      <w:numFmt w:val="bullet"/>
      <w:lvlText w:val="•"/>
      <w:lvlJc w:val="left"/>
      <w:pPr>
        <w:ind w:left="4103" w:hanging="220"/>
      </w:pPr>
      <w:rPr>
        <w:rFonts w:hint="default"/>
        <w:lang w:val="pt-PT" w:eastAsia="en-US" w:bidi="ar-SA"/>
      </w:rPr>
    </w:lvl>
    <w:lvl w:ilvl="5" w:tplc="A14C86E0">
      <w:numFmt w:val="bullet"/>
      <w:lvlText w:val="•"/>
      <w:lvlJc w:val="left"/>
      <w:pPr>
        <w:ind w:left="4874" w:hanging="220"/>
      </w:pPr>
      <w:rPr>
        <w:rFonts w:hint="default"/>
        <w:lang w:val="pt-PT" w:eastAsia="en-US" w:bidi="ar-SA"/>
      </w:rPr>
    </w:lvl>
    <w:lvl w:ilvl="6" w:tplc="DAC2E1BA">
      <w:numFmt w:val="bullet"/>
      <w:lvlText w:val="•"/>
      <w:lvlJc w:val="left"/>
      <w:pPr>
        <w:ind w:left="5644" w:hanging="220"/>
      </w:pPr>
      <w:rPr>
        <w:rFonts w:hint="default"/>
        <w:lang w:val="pt-PT" w:eastAsia="en-US" w:bidi="ar-SA"/>
      </w:rPr>
    </w:lvl>
    <w:lvl w:ilvl="7" w:tplc="5816D3E0">
      <w:numFmt w:val="bullet"/>
      <w:lvlText w:val="•"/>
      <w:lvlJc w:val="left"/>
      <w:pPr>
        <w:ind w:left="6415" w:hanging="220"/>
      </w:pPr>
      <w:rPr>
        <w:rFonts w:hint="default"/>
        <w:lang w:val="pt-PT" w:eastAsia="en-US" w:bidi="ar-SA"/>
      </w:rPr>
    </w:lvl>
    <w:lvl w:ilvl="8" w:tplc="F65CF0A6">
      <w:numFmt w:val="bullet"/>
      <w:lvlText w:val="•"/>
      <w:lvlJc w:val="left"/>
      <w:pPr>
        <w:ind w:left="7186" w:hanging="220"/>
      </w:pPr>
      <w:rPr>
        <w:rFonts w:hint="default"/>
        <w:lang w:val="pt-PT" w:eastAsia="en-US" w:bidi="ar-SA"/>
      </w:rPr>
    </w:lvl>
  </w:abstractNum>
  <w:abstractNum w:abstractNumId="8" w15:restartNumberingAfterBreak="0">
    <w:nsid w:val="37C677F5"/>
    <w:multiLevelType w:val="hybridMultilevel"/>
    <w:tmpl w:val="725CB258"/>
    <w:lvl w:ilvl="0" w:tplc="7A14D238">
      <w:start w:val="1"/>
      <w:numFmt w:val="upperRoman"/>
      <w:lvlText w:val="%1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62461B4">
      <w:numFmt w:val="bullet"/>
      <w:lvlText w:val="•"/>
      <w:lvlJc w:val="left"/>
      <w:pPr>
        <w:ind w:left="962" w:hanging="188"/>
      </w:pPr>
      <w:rPr>
        <w:rFonts w:hint="default"/>
        <w:lang w:val="pt-PT" w:eastAsia="en-US" w:bidi="ar-SA"/>
      </w:rPr>
    </w:lvl>
    <w:lvl w:ilvl="2" w:tplc="C6A0979C">
      <w:numFmt w:val="bullet"/>
      <w:lvlText w:val="•"/>
      <w:lvlJc w:val="left"/>
      <w:pPr>
        <w:ind w:left="1825" w:hanging="188"/>
      </w:pPr>
      <w:rPr>
        <w:rFonts w:hint="default"/>
        <w:lang w:val="pt-PT" w:eastAsia="en-US" w:bidi="ar-SA"/>
      </w:rPr>
    </w:lvl>
    <w:lvl w:ilvl="3" w:tplc="BA98EA42">
      <w:numFmt w:val="bullet"/>
      <w:lvlText w:val="•"/>
      <w:lvlJc w:val="left"/>
      <w:pPr>
        <w:ind w:left="2688" w:hanging="188"/>
      </w:pPr>
      <w:rPr>
        <w:rFonts w:hint="default"/>
        <w:lang w:val="pt-PT" w:eastAsia="en-US" w:bidi="ar-SA"/>
      </w:rPr>
    </w:lvl>
    <w:lvl w:ilvl="4" w:tplc="775A2558">
      <w:numFmt w:val="bullet"/>
      <w:lvlText w:val="•"/>
      <w:lvlJc w:val="left"/>
      <w:pPr>
        <w:ind w:left="3551" w:hanging="188"/>
      </w:pPr>
      <w:rPr>
        <w:rFonts w:hint="default"/>
        <w:lang w:val="pt-PT" w:eastAsia="en-US" w:bidi="ar-SA"/>
      </w:rPr>
    </w:lvl>
    <w:lvl w:ilvl="5" w:tplc="1ECCE1CE">
      <w:numFmt w:val="bullet"/>
      <w:lvlText w:val="•"/>
      <w:lvlJc w:val="left"/>
      <w:pPr>
        <w:ind w:left="4414" w:hanging="188"/>
      </w:pPr>
      <w:rPr>
        <w:rFonts w:hint="default"/>
        <w:lang w:val="pt-PT" w:eastAsia="en-US" w:bidi="ar-SA"/>
      </w:rPr>
    </w:lvl>
    <w:lvl w:ilvl="6" w:tplc="2F16ABAC">
      <w:numFmt w:val="bullet"/>
      <w:lvlText w:val="•"/>
      <w:lvlJc w:val="left"/>
      <w:pPr>
        <w:ind w:left="5276" w:hanging="188"/>
      </w:pPr>
      <w:rPr>
        <w:rFonts w:hint="default"/>
        <w:lang w:val="pt-PT" w:eastAsia="en-US" w:bidi="ar-SA"/>
      </w:rPr>
    </w:lvl>
    <w:lvl w:ilvl="7" w:tplc="63868460">
      <w:numFmt w:val="bullet"/>
      <w:lvlText w:val="•"/>
      <w:lvlJc w:val="left"/>
      <w:pPr>
        <w:ind w:left="6139" w:hanging="188"/>
      </w:pPr>
      <w:rPr>
        <w:rFonts w:hint="default"/>
        <w:lang w:val="pt-PT" w:eastAsia="en-US" w:bidi="ar-SA"/>
      </w:rPr>
    </w:lvl>
    <w:lvl w:ilvl="8" w:tplc="C86A3E8C">
      <w:numFmt w:val="bullet"/>
      <w:lvlText w:val="•"/>
      <w:lvlJc w:val="left"/>
      <w:pPr>
        <w:ind w:left="7002" w:hanging="188"/>
      </w:pPr>
      <w:rPr>
        <w:rFonts w:hint="default"/>
        <w:lang w:val="pt-PT" w:eastAsia="en-US" w:bidi="ar-SA"/>
      </w:rPr>
    </w:lvl>
  </w:abstractNum>
  <w:abstractNum w:abstractNumId="9" w15:restartNumberingAfterBreak="0">
    <w:nsid w:val="40C86E69"/>
    <w:multiLevelType w:val="hybridMultilevel"/>
    <w:tmpl w:val="271E09AA"/>
    <w:lvl w:ilvl="0" w:tplc="3D8C9316">
      <w:start w:val="3"/>
      <w:numFmt w:val="upperRoman"/>
      <w:lvlText w:val="%1"/>
      <w:lvlJc w:val="left"/>
      <w:pPr>
        <w:ind w:left="1109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5E0868C">
      <w:numFmt w:val="bullet"/>
      <w:lvlText w:val="•"/>
      <w:lvlJc w:val="left"/>
      <w:pPr>
        <w:ind w:left="1862" w:hanging="300"/>
      </w:pPr>
      <w:rPr>
        <w:rFonts w:hint="default"/>
        <w:lang w:val="pt-PT" w:eastAsia="en-US" w:bidi="ar-SA"/>
      </w:rPr>
    </w:lvl>
    <w:lvl w:ilvl="2" w:tplc="511C2F52">
      <w:numFmt w:val="bullet"/>
      <w:lvlText w:val="•"/>
      <w:lvlJc w:val="left"/>
      <w:pPr>
        <w:ind w:left="2625" w:hanging="300"/>
      </w:pPr>
      <w:rPr>
        <w:rFonts w:hint="default"/>
        <w:lang w:val="pt-PT" w:eastAsia="en-US" w:bidi="ar-SA"/>
      </w:rPr>
    </w:lvl>
    <w:lvl w:ilvl="3" w:tplc="C82CDD0C">
      <w:numFmt w:val="bullet"/>
      <w:lvlText w:val="•"/>
      <w:lvlJc w:val="left"/>
      <w:pPr>
        <w:ind w:left="3388" w:hanging="300"/>
      </w:pPr>
      <w:rPr>
        <w:rFonts w:hint="default"/>
        <w:lang w:val="pt-PT" w:eastAsia="en-US" w:bidi="ar-SA"/>
      </w:rPr>
    </w:lvl>
    <w:lvl w:ilvl="4" w:tplc="B59A4AF0">
      <w:numFmt w:val="bullet"/>
      <w:lvlText w:val="•"/>
      <w:lvlJc w:val="left"/>
      <w:pPr>
        <w:ind w:left="4151" w:hanging="300"/>
      </w:pPr>
      <w:rPr>
        <w:rFonts w:hint="default"/>
        <w:lang w:val="pt-PT" w:eastAsia="en-US" w:bidi="ar-SA"/>
      </w:rPr>
    </w:lvl>
    <w:lvl w:ilvl="5" w:tplc="568A612A">
      <w:numFmt w:val="bullet"/>
      <w:lvlText w:val="•"/>
      <w:lvlJc w:val="left"/>
      <w:pPr>
        <w:ind w:left="4914" w:hanging="300"/>
      </w:pPr>
      <w:rPr>
        <w:rFonts w:hint="default"/>
        <w:lang w:val="pt-PT" w:eastAsia="en-US" w:bidi="ar-SA"/>
      </w:rPr>
    </w:lvl>
    <w:lvl w:ilvl="6" w:tplc="F7807A84">
      <w:numFmt w:val="bullet"/>
      <w:lvlText w:val="•"/>
      <w:lvlJc w:val="left"/>
      <w:pPr>
        <w:ind w:left="5676" w:hanging="300"/>
      </w:pPr>
      <w:rPr>
        <w:rFonts w:hint="default"/>
        <w:lang w:val="pt-PT" w:eastAsia="en-US" w:bidi="ar-SA"/>
      </w:rPr>
    </w:lvl>
    <w:lvl w:ilvl="7" w:tplc="9DC29B0A">
      <w:numFmt w:val="bullet"/>
      <w:lvlText w:val="•"/>
      <w:lvlJc w:val="left"/>
      <w:pPr>
        <w:ind w:left="6439" w:hanging="300"/>
      </w:pPr>
      <w:rPr>
        <w:rFonts w:hint="default"/>
        <w:lang w:val="pt-PT" w:eastAsia="en-US" w:bidi="ar-SA"/>
      </w:rPr>
    </w:lvl>
    <w:lvl w:ilvl="8" w:tplc="61A09C58">
      <w:numFmt w:val="bullet"/>
      <w:lvlText w:val="•"/>
      <w:lvlJc w:val="left"/>
      <w:pPr>
        <w:ind w:left="7202" w:hanging="300"/>
      </w:pPr>
      <w:rPr>
        <w:rFonts w:hint="default"/>
        <w:lang w:val="pt-PT" w:eastAsia="en-US" w:bidi="ar-SA"/>
      </w:rPr>
    </w:lvl>
  </w:abstractNum>
  <w:abstractNum w:abstractNumId="10" w15:restartNumberingAfterBreak="0">
    <w:nsid w:val="50E936CB"/>
    <w:multiLevelType w:val="hybridMultilevel"/>
    <w:tmpl w:val="96860428"/>
    <w:lvl w:ilvl="0" w:tplc="BDD2CFF6">
      <w:start w:val="1"/>
      <w:numFmt w:val="lowerLetter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C338D9D2">
      <w:numFmt w:val="bullet"/>
      <w:lvlText w:val="•"/>
      <w:lvlJc w:val="left"/>
      <w:pPr>
        <w:ind w:left="962" w:hanging="308"/>
      </w:pPr>
      <w:rPr>
        <w:rFonts w:hint="default"/>
        <w:lang w:val="pt-PT" w:eastAsia="en-US" w:bidi="ar-SA"/>
      </w:rPr>
    </w:lvl>
    <w:lvl w:ilvl="2" w:tplc="FBF453F8">
      <w:numFmt w:val="bullet"/>
      <w:lvlText w:val="•"/>
      <w:lvlJc w:val="left"/>
      <w:pPr>
        <w:ind w:left="1825" w:hanging="308"/>
      </w:pPr>
      <w:rPr>
        <w:rFonts w:hint="default"/>
        <w:lang w:val="pt-PT" w:eastAsia="en-US" w:bidi="ar-SA"/>
      </w:rPr>
    </w:lvl>
    <w:lvl w:ilvl="3" w:tplc="BBA42836">
      <w:numFmt w:val="bullet"/>
      <w:lvlText w:val="•"/>
      <w:lvlJc w:val="left"/>
      <w:pPr>
        <w:ind w:left="2688" w:hanging="308"/>
      </w:pPr>
      <w:rPr>
        <w:rFonts w:hint="default"/>
        <w:lang w:val="pt-PT" w:eastAsia="en-US" w:bidi="ar-SA"/>
      </w:rPr>
    </w:lvl>
    <w:lvl w:ilvl="4" w:tplc="E8B03E14">
      <w:numFmt w:val="bullet"/>
      <w:lvlText w:val="•"/>
      <w:lvlJc w:val="left"/>
      <w:pPr>
        <w:ind w:left="3551" w:hanging="308"/>
      </w:pPr>
      <w:rPr>
        <w:rFonts w:hint="default"/>
        <w:lang w:val="pt-PT" w:eastAsia="en-US" w:bidi="ar-SA"/>
      </w:rPr>
    </w:lvl>
    <w:lvl w:ilvl="5" w:tplc="1A2A3BE4">
      <w:numFmt w:val="bullet"/>
      <w:lvlText w:val="•"/>
      <w:lvlJc w:val="left"/>
      <w:pPr>
        <w:ind w:left="4414" w:hanging="308"/>
      </w:pPr>
      <w:rPr>
        <w:rFonts w:hint="default"/>
        <w:lang w:val="pt-PT" w:eastAsia="en-US" w:bidi="ar-SA"/>
      </w:rPr>
    </w:lvl>
    <w:lvl w:ilvl="6" w:tplc="09C6641A">
      <w:numFmt w:val="bullet"/>
      <w:lvlText w:val="•"/>
      <w:lvlJc w:val="left"/>
      <w:pPr>
        <w:ind w:left="5276" w:hanging="308"/>
      </w:pPr>
      <w:rPr>
        <w:rFonts w:hint="default"/>
        <w:lang w:val="pt-PT" w:eastAsia="en-US" w:bidi="ar-SA"/>
      </w:rPr>
    </w:lvl>
    <w:lvl w:ilvl="7" w:tplc="A6C0C7B4">
      <w:numFmt w:val="bullet"/>
      <w:lvlText w:val="•"/>
      <w:lvlJc w:val="left"/>
      <w:pPr>
        <w:ind w:left="6139" w:hanging="308"/>
      </w:pPr>
      <w:rPr>
        <w:rFonts w:hint="default"/>
        <w:lang w:val="pt-PT" w:eastAsia="en-US" w:bidi="ar-SA"/>
      </w:rPr>
    </w:lvl>
    <w:lvl w:ilvl="8" w:tplc="E5CC5A48">
      <w:numFmt w:val="bullet"/>
      <w:lvlText w:val="•"/>
      <w:lvlJc w:val="left"/>
      <w:pPr>
        <w:ind w:left="7002" w:hanging="308"/>
      </w:pPr>
      <w:rPr>
        <w:rFonts w:hint="default"/>
        <w:lang w:val="pt-PT" w:eastAsia="en-US" w:bidi="ar-SA"/>
      </w:rPr>
    </w:lvl>
  </w:abstractNum>
  <w:abstractNum w:abstractNumId="11" w15:restartNumberingAfterBreak="0">
    <w:nsid w:val="76586DA2"/>
    <w:multiLevelType w:val="hybridMultilevel"/>
    <w:tmpl w:val="5C882F2C"/>
    <w:lvl w:ilvl="0" w:tplc="2F38C1F4">
      <w:start w:val="1"/>
      <w:numFmt w:val="lowerLetter"/>
      <w:lvlText w:val="%1)"/>
      <w:lvlJc w:val="left"/>
      <w:pPr>
        <w:ind w:left="100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37ECC6F2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BE66D754">
      <w:numFmt w:val="bullet"/>
      <w:lvlText w:val="•"/>
      <w:lvlJc w:val="left"/>
      <w:pPr>
        <w:ind w:left="1825" w:hanging="284"/>
      </w:pPr>
      <w:rPr>
        <w:rFonts w:hint="default"/>
        <w:lang w:val="pt-PT" w:eastAsia="en-US" w:bidi="ar-SA"/>
      </w:rPr>
    </w:lvl>
    <w:lvl w:ilvl="3" w:tplc="5F3875F0">
      <w:numFmt w:val="bullet"/>
      <w:lvlText w:val="•"/>
      <w:lvlJc w:val="left"/>
      <w:pPr>
        <w:ind w:left="2688" w:hanging="284"/>
      </w:pPr>
      <w:rPr>
        <w:rFonts w:hint="default"/>
        <w:lang w:val="pt-PT" w:eastAsia="en-US" w:bidi="ar-SA"/>
      </w:rPr>
    </w:lvl>
    <w:lvl w:ilvl="4" w:tplc="0D06DF76">
      <w:numFmt w:val="bullet"/>
      <w:lvlText w:val="•"/>
      <w:lvlJc w:val="left"/>
      <w:pPr>
        <w:ind w:left="3551" w:hanging="284"/>
      </w:pPr>
      <w:rPr>
        <w:rFonts w:hint="default"/>
        <w:lang w:val="pt-PT" w:eastAsia="en-US" w:bidi="ar-SA"/>
      </w:rPr>
    </w:lvl>
    <w:lvl w:ilvl="5" w:tplc="61EAB5CC">
      <w:numFmt w:val="bullet"/>
      <w:lvlText w:val="•"/>
      <w:lvlJc w:val="left"/>
      <w:pPr>
        <w:ind w:left="4414" w:hanging="284"/>
      </w:pPr>
      <w:rPr>
        <w:rFonts w:hint="default"/>
        <w:lang w:val="pt-PT" w:eastAsia="en-US" w:bidi="ar-SA"/>
      </w:rPr>
    </w:lvl>
    <w:lvl w:ilvl="6" w:tplc="C748B59A">
      <w:numFmt w:val="bullet"/>
      <w:lvlText w:val="•"/>
      <w:lvlJc w:val="left"/>
      <w:pPr>
        <w:ind w:left="5276" w:hanging="284"/>
      </w:pPr>
      <w:rPr>
        <w:rFonts w:hint="default"/>
        <w:lang w:val="pt-PT" w:eastAsia="en-US" w:bidi="ar-SA"/>
      </w:rPr>
    </w:lvl>
    <w:lvl w:ilvl="7" w:tplc="6FC0B65A">
      <w:numFmt w:val="bullet"/>
      <w:lvlText w:val="•"/>
      <w:lvlJc w:val="left"/>
      <w:pPr>
        <w:ind w:left="6139" w:hanging="284"/>
      </w:pPr>
      <w:rPr>
        <w:rFonts w:hint="default"/>
        <w:lang w:val="pt-PT" w:eastAsia="en-US" w:bidi="ar-SA"/>
      </w:rPr>
    </w:lvl>
    <w:lvl w:ilvl="8" w:tplc="23A4BB3A">
      <w:numFmt w:val="bullet"/>
      <w:lvlText w:val="•"/>
      <w:lvlJc w:val="left"/>
      <w:pPr>
        <w:ind w:left="7002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76F67A4A"/>
    <w:multiLevelType w:val="hybridMultilevel"/>
    <w:tmpl w:val="76807714"/>
    <w:lvl w:ilvl="0" w:tplc="C5BE9AC6">
      <w:start w:val="5"/>
      <w:numFmt w:val="upperRoman"/>
      <w:lvlText w:val="%1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8C657BE">
      <w:numFmt w:val="bullet"/>
      <w:lvlText w:val="•"/>
      <w:lvlJc w:val="left"/>
      <w:pPr>
        <w:ind w:left="962" w:hanging="240"/>
      </w:pPr>
      <w:rPr>
        <w:rFonts w:hint="default"/>
        <w:lang w:val="pt-PT" w:eastAsia="en-US" w:bidi="ar-SA"/>
      </w:rPr>
    </w:lvl>
    <w:lvl w:ilvl="2" w:tplc="7F2EAC94">
      <w:numFmt w:val="bullet"/>
      <w:lvlText w:val="•"/>
      <w:lvlJc w:val="left"/>
      <w:pPr>
        <w:ind w:left="1825" w:hanging="240"/>
      </w:pPr>
      <w:rPr>
        <w:rFonts w:hint="default"/>
        <w:lang w:val="pt-PT" w:eastAsia="en-US" w:bidi="ar-SA"/>
      </w:rPr>
    </w:lvl>
    <w:lvl w:ilvl="3" w:tplc="2D7EBA22">
      <w:numFmt w:val="bullet"/>
      <w:lvlText w:val="•"/>
      <w:lvlJc w:val="left"/>
      <w:pPr>
        <w:ind w:left="2688" w:hanging="240"/>
      </w:pPr>
      <w:rPr>
        <w:rFonts w:hint="default"/>
        <w:lang w:val="pt-PT" w:eastAsia="en-US" w:bidi="ar-SA"/>
      </w:rPr>
    </w:lvl>
    <w:lvl w:ilvl="4" w:tplc="480C5A5C">
      <w:numFmt w:val="bullet"/>
      <w:lvlText w:val="•"/>
      <w:lvlJc w:val="left"/>
      <w:pPr>
        <w:ind w:left="3551" w:hanging="240"/>
      </w:pPr>
      <w:rPr>
        <w:rFonts w:hint="default"/>
        <w:lang w:val="pt-PT" w:eastAsia="en-US" w:bidi="ar-SA"/>
      </w:rPr>
    </w:lvl>
    <w:lvl w:ilvl="5" w:tplc="D4FEBC7E">
      <w:numFmt w:val="bullet"/>
      <w:lvlText w:val="•"/>
      <w:lvlJc w:val="left"/>
      <w:pPr>
        <w:ind w:left="4414" w:hanging="240"/>
      </w:pPr>
      <w:rPr>
        <w:rFonts w:hint="default"/>
        <w:lang w:val="pt-PT" w:eastAsia="en-US" w:bidi="ar-SA"/>
      </w:rPr>
    </w:lvl>
    <w:lvl w:ilvl="6" w:tplc="CF6CEB2C">
      <w:numFmt w:val="bullet"/>
      <w:lvlText w:val="•"/>
      <w:lvlJc w:val="left"/>
      <w:pPr>
        <w:ind w:left="5276" w:hanging="240"/>
      </w:pPr>
      <w:rPr>
        <w:rFonts w:hint="default"/>
        <w:lang w:val="pt-PT" w:eastAsia="en-US" w:bidi="ar-SA"/>
      </w:rPr>
    </w:lvl>
    <w:lvl w:ilvl="7" w:tplc="B8ECB7B0">
      <w:numFmt w:val="bullet"/>
      <w:lvlText w:val="•"/>
      <w:lvlJc w:val="left"/>
      <w:pPr>
        <w:ind w:left="6139" w:hanging="240"/>
      </w:pPr>
      <w:rPr>
        <w:rFonts w:hint="default"/>
        <w:lang w:val="pt-PT" w:eastAsia="en-US" w:bidi="ar-SA"/>
      </w:rPr>
    </w:lvl>
    <w:lvl w:ilvl="8" w:tplc="6C6E30AE">
      <w:numFmt w:val="bullet"/>
      <w:lvlText w:val="•"/>
      <w:lvlJc w:val="left"/>
      <w:pPr>
        <w:ind w:left="7002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797D0D5E"/>
    <w:multiLevelType w:val="hybridMultilevel"/>
    <w:tmpl w:val="084E0454"/>
    <w:lvl w:ilvl="0" w:tplc="7188EF0E">
      <w:start w:val="1"/>
      <w:numFmt w:val="lowerLetter"/>
      <w:lvlText w:val="%1)"/>
      <w:lvlJc w:val="left"/>
      <w:pPr>
        <w:ind w:left="100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6D4EB46A">
      <w:numFmt w:val="bullet"/>
      <w:lvlText w:val="•"/>
      <w:lvlJc w:val="left"/>
      <w:pPr>
        <w:ind w:left="962" w:hanging="280"/>
      </w:pPr>
      <w:rPr>
        <w:rFonts w:hint="default"/>
        <w:lang w:val="pt-PT" w:eastAsia="en-US" w:bidi="ar-SA"/>
      </w:rPr>
    </w:lvl>
    <w:lvl w:ilvl="2" w:tplc="BDE6B066">
      <w:numFmt w:val="bullet"/>
      <w:lvlText w:val="•"/>
      <w:lvlJc w:val="left"/>
      <w:pPr>
        <w:ind w:left="1825" w:hanging="280"/>
      </w:pPr>
      <w:rPr>
        <w:rFonts w:hint="default"/>
        <w:lang w:val="pt-PT" w:eastAsia="en-US" w:bidi="ar-SA"/>
      </w:rPr>
    </w:lvl>
    <w:lvl w:ilvl="3" w:tplc="C1B6E5BC">
      <w:numFmt w:val="bullet"/>
      <w:lvlText w:val="•"/>
      <w:lvlJc w:val="left"/>
      <w:pPr>
        <w:ind w:left="2688" w:hanging="280"/>
      </w:pPr>
      <w:rPr>
        <w:rFonts w:hint="default"/>
        <w:lang w:val="pt-PT" w:eastAsia="en-US" w:bidi="ar-SA"/>
      </w:rPr>
    </w:lvl>
    <w:lvl w:ilvl="4" w:tplc="13D2D4BC">
      <w:numFmt w:val="bullet"/>
      <w:lvlText w:val="•"/>
      <w:lvlJc w:val="left"/>
      <w:pPr>
        <w:ind w:left="3551" w:hanging="280"/>
      </w:pPr>
      <w:rPr>
        <w:rFonts w:hint="default"/>
        <w:lang w:val="pt-PT" w:eastAsia="en-US" w:bidi="ar-SA"/>
      </w:rPr>
    </w:lvl>
    <w:lvl w:ilvl="5" w:tplc="D1FC25C0">
      <w:numFmt w:val="bullet"/>
      <w:lvlText w:val="•"/>
      <w:lvlJc w:val="left"/>
      <w:pPr>
        <w:ind w:left="4414" w:hanging="280"/>
      </w:pPr>
      <w:rPr>
        <w:rFonts w:hint="default"/>
        <w:lang w:val="pt-PT" w:eastAsia="en-US" w:bidi="ar-SA"/>
      </w:rPr>
    </w:lvl>
    <w:lvl w:ilvl="6" w:tplc="C40EF916">
      <w:numFmt w:val="bullet"/>
      <w:lvlText w:val="•"/>
      <w:lvlJc w:val="left"/>
      <w:pPr>
        <w:ind w:left="5276" w:hanging="280"/>
      </w:pPr>
      <w:rPr>
        <w:rFonts w:hint="default"/>
        <w:lang w:val="pt-PT" w:eastAsia="en-US" w:bidi="ar-SA"/>
      </w:rPr>
    </w:lvl>
    <w:lvl w:ilvl="7" w:tplc="7F544062">
      <w:numFmt w:val="bullet"/>
      <w:lvlText w:val="•"/>
      <w:lvlJc w:val="left"/>
      <w:pPr>
        <w:ind w:left="6139" w:hanging="280"/>
      </w:pPr>
      <w:rPr>
        <w:rFonts w:hint="default"/>
        <w:lang w:val="pt-PT" w:eastAsia="en-US" w:bidi="ar-SA"/>
      </w:rPr>
    </w:lvl>
    <w:lvl w:ilvl="8" w:tplc="73969F94">
      <w:numFmt w:val="bullet"/>
      <w:lvlText w:val="•"/>
      <w:lvlJc w:val="left"/>
      <w:pPr>
        <w:ind w:left="7002" w:hanging="28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85"/>
    <w:rsid w:val="000E3DAA"/>
    <w:rsid w:val="000E5477"/>
    <w:rsid w:val="00167CB8"/>
    <w:rsid w:val="00221120"/>
    <w:rsid w:val="002A5FC6"/>
    <w:rsid w:val="0036463A"/>
    <w:rsid w:val="00383F8B"/>
    <w:rsid w:val="003B4FFC"/>
    <w:rsid w:val="003E1AC0"/>
    <w:rsid w:val="004B4317"/>
    <w:rsid w:val="00530B3E"/>
    <w:rsid w:val="00534016"/>
    <w:rsid w:val="00552F58"/>
    <w:rsid w:val="00592066"/>
    <w:rsid w:val="005A6A05"/>
    <w:rsid w:val="0067295C"/>
    <w:rsid w:val="006B1176"/>
    <w:rsid w:val="007053FA"/>
    <w:rsid w:val="007A0F7D"/>
    <w:rsid w:val="007C2B9C"/>
    <w:rsid w:val="00817FDE"/>
    <w:rsid w:val="0089329C"/>
    <w:rsid w:val="009F1DF1"/>
    <w:rsid w:val="00A1769E"/>
    <w:rsid w:val="00A42A85"/>
    <w:rsid w:val="00A52F4F"/>
    <w:rsid w:val="00B53C08"/>
    <w:rsid w:val="00CF4EA7"/>
    <w:rsid w:val="00D1647D"/>
    <w:rsid w:val="00DE6197"/>
    <w:rsid w:val="00E33DE7"/>
    <w:rsid w:val="00E34273"/>
    <w:rsid w:val="00EE6565"/>
    <w:rsid w:val="00F84AFF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7603C"/>
  <w15:docId w15:val="{5C483DD2-A8CF-4848-B2CF-35A57F28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211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 w:firstLine="70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20"/>
      <w:ind w:left="100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5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47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54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47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Legislação2</dc:creator>
  <cp:lastModifiedBy>Prefeitura Municipal de Moema</cp:lastModifiedBy>
  <cp:revision>3</cp:revision>
  <cp:lastPrinted>2021-03-31T19:22:00Z</cp:lastPrinted>
  <dcterms:created xsi:type="dcterms:W3CDTF">2021-03-31T19:17:00Z</dcterms:created>
  <dcterms:modified xsi:type="dcterms:W3CDTF">2021-03-31T19:22:00Z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2021-03-25T00:00:00Z</vt:filetime>
  </property>
</Properties>
</file>