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371" w:rsidRDefault="004D3371" w:rsidP="009D31B4">
      <w:pPr>
        <w:pStyle w:val="Corpodetexto"/>
        <w:spacing w:line="360" w:lineRule="auto"/>
        <w:ind w:left="0"/>
        <w:contextualSpacing/>
        <w:rPr>
          <w:rFonts w:ascii="Arial Narrow" w:hAnsi="Arial Narrow"/>
          <w:b/>
          <w:lang w:val="pt-BR"/>
        </w:rPr>
      </w:pPr>
    </w:p>
    <w:p w:rsidR="0091251A" w:rsidRDefault="0091251A" w:rsidP="009D31B4">
      <w:pPr>
        <w:pStyle w:val="Corpodetexto"/>
        <w:spacing w:line="360" w:lineRule="auto"/>
        <w:ind w:left="0"/>
        <w:contextualSpacing/>
        <w:rPr>
          <w:rFonts w:ascii="Arial Narrow" w:hAnsi="Arial Narrow"/>
          <w:b/>
          <w:lang w:val="pt-BR"/>
        </w:rPr>
      </w:pPr>
    </w:p>
    <w:p w:rsidR="0091251A" w:rsidRDefault="0091251A" w:rsidP="009D31B4">
      <w:pPr>
        <w:pStyle w:val="Corpodetexto"/>
        <w:spacing w:line="360" w:lineRule="auto"/>
        <w:ind w:left="0"/>
        <w:contextualSpacing/>
        <w:rPr>
          <w:rFonts w:ascii="Arial Narrow" w:hAnsi="Arial Narrow"/>
          <w:b/>
          <w:lang w:val="pt-BR"/>
        </w:rPr>
      </w:pPr>
    </w:p>
    <w:p w:rsidR="0091251A" w:rsidRPr="00692A9F" w:rsidRDefault="0091251A" w:rsidP="009D31B4">
      <w:pPr>
        <w:pStyle w:val="Corpodetexto"/>
        <w:spacing w:line="360" w:lineRule="auto"/>
        <w:ind w:left="0"/>
        <w:contextualSpacing/>
        <w:rPr>
          <w:rFonts w:ascii="Arial Narrow" w:hAnsi="Arial Narrow"/>
          <w:b/>
          <w:lang w:val="pt-BR"/>
        </w:rPr>
      </w:pPr>
    </w:p>
    <w:p w:rsidR="004D3371" w:rsidRPr="00692A9F" w:rsidRDefault="004D3371" w:rsidP="009D31B4">
      <w:pPr>
        <w:pStyle w:val="Corpodetexto"/>
        <w:spacing w:line="360" w:lineRule="auto"/>
        <w:contextualSpacing/>
        <w:rPr>
          <w:rFonts w:ascii="Arial Narrow" w:hAnsi="Arial Narrow"/>
          <w:lang w:val="pt-BR"/>
        </w:rPr>
      </w:pPr>
    </w:p>
    <w:p w:rsidR="00315AC1" w:rsidRPr="00315AC1" w:rsidRDefault="0091251A" w:rsidP="00FE3E14">
      <w:pPr>
        <w:pStyle w:val="Corpodetexto"/>
        <w:spacing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15AC1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</w:t>
      </w:r>
      <w:r w:rsidR="00756DB5" w:rsidRPr="00315AC1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</w:t>
      </w:r>
      <w:r w:rsidRPr="00315AC1">
        <w:rPr>
          <w:rFonts w:ascii="Times New Roman" w:hAnsi="Times New Roman" w:cs="Times New Roman"/>
          <w:b/>
          <w:sz w:val="24"/>
          <w:szCs w:val="24"/>
          <w:lang w:val="pt-BR"/>
        </w:rPr>
        <w:t xml:space="preserve">LEI </w:t>
      </w:r>
      <w:r w:rsidR="00D76B65" w:rsidRPr="00315AC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Nº </w:t>
      </w:r>
      <w:r w:rsidR="004263D4" w:rsidRPr="00315AC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126706">
        <w:rPr>
          <w:rFonts w:ascii="Times New Roman" w:hAnsi="Times New Roman" w:cs="Times New Roman"/>
          <w:b/>
          <w:sz w:val="24"/>
          <w:szCs w:val="24"/>
          <w:lang w:val="pt-BR"/>
        </w:rPr>
        <w:t>1593</w:t>
      </w:r>
      <w:r w:rsidRPr="00315AC1">
        <w:rPr>
          <w:rFonts w:ascii="Times New Roman" w:hAnsi="Times New Roman" w:cs="Times New Roman"/>
          <w:b/>
          <w:sz w:val="24"/>
          <w:szCs w:val="24"/>
          <w:lang w:val="pt-BR"/>
        </w:rPr>
        <w:t>/2017</w:t>
      </w:r>
    </w:p>
    <w:p w:rsidR="004D3371" w:rsidRPr="00315AC1" w:rsidRDefault="00D2166D" w:rsidP="00756DB5">
      <w:pPr>
        <w:pStyle w:val="Corpodetexto"/>
        <w:spacing w:line="360" w:lineRule="auto"/>
        <w:ind w:left="3600" w:right="103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315AC1">
        <w:rPr>
          <w:rFonts w:ascii="Times New Roman" w:hAnsi="Times New Roman" w:cs="Times New Roman"/>
          <w:b/>
          <w:sz w:val="24"/>
          <w:szCs w:val="24"/>
          <w:lang w:val="pt-BR"/>
        </w:rPr>
        <w:t>“</w:t>
      </w:r>
      <w:r w:rsidR="00B6208A" w:rsidRPr="00315AC1">
        <w:rPr>
          <w:rFonts w:ascii="Times New Roman" w:hAnsi="Times New Roman" w:cs="Times New Roman"/>
          <w:b/>
          <w:sz w:val="24"/>
          <w:szCs w:val="24"/>
          <w:lang w:val="pt-BR"/>
        </w:rPr>
        <w:t>ALTERA METAS DO PLANO MUNICIPAL DE EDUCAÇÃO CONFORME NOTAS TECNICAS APROVADAS PELA 4ª CONFERÊNCIA MUNIC</w:t>
      </w:r>
      <w:r w:rsidR="00DC59D1">
        <w:rPr>
          <w:rFonts w:ascii="Times New Roman" w:hAnsi="Times New Roman" w:cs="Times New Roman"/>
          <w:b/>
          <w:sz w:val="24"/>
          <w:szCs w:val="24"/>
          <w:lang w:val="pt-BR"/>
        </w:rPr>
        <w:t>IPAL DE EDUCAÇÃO REALIZADA EM 31 DE OUTUBRO DE 2017</w:t>
      </w:r>
      <w:r w:rsidR="00B6208A" w:rsidRPr="00315AC1">
        <w:rPr>
          <w:rFonts w:ascii="Times New Roman" w:hAnsi="Times New Roman" w:cs="Times New Roman"/>
          <w:b/>
          <w:sz w:val="24"/>
          <w:szCs w:val="24"/>
          <w:lang w:val="pt-BR"/>
        </w:rPr>
        <w:t>”</w:t>
      </w:r>
    </w:p>
    <w:p w:rsidR="004D3371" w:rsidRPr="00315AC1" w:rsidRDefault="004D3371" w:rsidP="009D31B4">
      <w:pPr>
        <w:pStyle w:val="Corpodetexto"/>
        <w:spacing w:before="11" w:line="36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4D3371" w:rsidRPr="00315AC1" w:rsidRDefault="0091251A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315AC1">
        <w:rPr>
          <w:rFonts w:ascii="Times New Roman" w:hAnsi="Times New Roman" w:cs="Times New Roman"/>
          <w:sz w:val="24"/>
          <w:szCs w:val="24"/>
          <w:lang w:val="pt-BR"/>
        </w:rPr>
        <w:t xml:space="preserve">O Prefeito Municipal de Moema/MG, </w:t>
      </w:r>
      <w:r w:rsidR="004E7C4A" w:rsidRPr="00315AC1">
        <w:rPr>
          <w:rFonts w:ascii="Times New Roman" w:hAnsi="Times New Roman" w:cs="Times New Roman"/>
          <w:sz w:val="24"/>
          <w:szCs w:val="24"/>
          <w:lang w:val="pt-BR"/>
        </w:rPr>
        <w:t>no uso de  suas</w:t>
      </w:r>
      <w:r w:rsidR="00BD17D2" w:rsidRPr="00315AC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E7C4A" w:rsidRPr="00315AC1">
        <w:rPr>
          <w:rFonts w:ascii="Times New Roman" w:hAnsi="Times New Roman" w:cs="Times New Roman"/>
          <w:sz w:val="24"/>
          <w:szCs w:val="24"/>
          <w:lang w:val="pt-BR"/>
        </w:rPr>
        <w:t>atribuições legais, faz saber que a Câmara Municipal aprovou e ele sanciona a seguinte lei:</w:t>
      </w:r>
    </w:p>
    <w:p w:rsidR="00B6208A" w:rsidRPr="00315AC1" w:rsidRDefault="00B6208A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B6208A" w:rsidRPr="00315AC1" w:rsidRDefault="00B6208A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315AC1">
        <w:rPr>
          <w:rFonts w:ascii="Times New Roman" w:hAnsi="Times New Roman" w:cs="Times New Roman"/>
          <w:sz w:val="24"/>
          <w:szCs w:val="24"/>
          <w:lang w:val="pt-BR"/>
        </w:rPr>
        <w:t>Art. 1º - De acordo com redação dada pela Equipe Técnica da Secretaria Municipal de Educação, e aprovadas pela 4ª Conferência Municipal de Educação, ficam alteradas as Metas de 01 a 05 do Plano Municipal de Educação, que passam a ter a seguinte redação:</w:t>
      </w:r>
    </w:p>
    <w:p w:rsidR="00B6208A" w:rsidRPr="00315AC1" w:rsidRDefault="00B6208A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B6208A" w:rsidRPr="00315AC1" w:rsidRDefault="00B6208A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315AC1">
        <w:rPr>
          <w:rFonts w:ascii="Times New Roman" w:hAnsi="Times New Roman" w:cs="Times New Roman"/>
          <w:sz w:val="24"/>
          <w:szCs w:val="24"/>
          <w:lang w:val="pt-BR"/>
        </w:rPr>
        <w:t>META 1 – Universalizar, até 2016, a educação infantil na pré-escola para as crianças de 4(quatro) a 5 (cinco) anos de idade e ampliar a oferta de educação infantil em creches de forma a atender, no mínimo, 50% (cinquenta por cento) das crianças de3 até 3 (três) anos até o final da vigência deste PME.</w:t>
      </w:r>
    </w:p>
    <w:p w:rsidR="00B6208A" w:rsidRPr="00315AC1" w:rsidRDefault="00B6208A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B6208A" w:rsidRPr="00315AC1" w:rsidRDefault="00B6208A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315AC1">
        <w:rPr>
          <w:rFonts w:ascii="Times New Roman" w:hAnsi="Times New Roman" w:cs="Times New Roman"/>
          <w:sz w:val="24"/>
          <w:szCs w:val="24"/>
          <w:lang w:val="pt-BR"/>
        </w:rPr>
        <w:t>META 2 – Universalizar o ensino fundamental de 9 (nove) anos para toda a população de 6 (seis) a 14 (quatorze) anos e garantir que pelo menos 95% (noventa e cinco por cento) dos alunos concluam essa etapa na idade recomendada, até o último ano de vigência deste PNE.</w:t>
      </w:r>
    </w:p>
    <w:p w:rsidR="00B6208A" w:rsidRPr="00315AC1" w:rsidRDefault="00B6208A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B6208A" w:rsidRPr="00315AC1" w:rsidRDefault="00B6208A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315AC1">
        <w:rPr>
          <w:rFonts w:ascii="Times New Roman" w:hAnsi="Times New Roman" w:cs="Times New Roman"/>
          <w:sz w:val="24"/>
          <w:szCs w:val="24"/>
          <w:lang w:val="pt-BR"/>
        </w:rPr>
        <w:t>META 3 – Universalizar, até 2016, o atendimento escolar para toda a população de 15 (quinze)</w:t>
      </w:r>
      <w:r w:rsidR="00315AC1" w:rsidRPr="00315AC1">
        <w:rPr>
          <w:rFonts w:ascii="Times New Roman" w:hAnsi="Times New Roman" w:cs="Times New Roman"/>
          <w:sz w:val="24"/>
          <w:szCs w:val="24"/>
          <w:lang w:val="pt-BR"/>
        </w:rPr>
        <w:t xml:space="preserve"> a 17 (dezessete) anos e elevar, até o final do período de vigência deste PNE, a taxa líquida de matrículas no ensino médio para 85% (oitenta e cinco por cento).</w:t>
      </w:r>
    </w:p>
    <w:p w:rsidR="00315AC1" w:rsidRPr="00315AC1" w:rsidRDefault="00315AC1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315AC1" w:rsidRPr="00315AC1" w:rsidRDefault="00315AC1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315AC1" w:rsidRPr="00315AC1" w:rsidRDefault="00315AC1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315AC1" w:rsidRPr="00315AC1" w:rsidRDefault="00315AC1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315AC1" w:rsidRPr="00315AC1" w:rsidRDefault="00315AC1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315AC1" w:rsidRPr="00315AC1" w:rsidRDefault="00315AC1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315AC1" w:rsidRPr="00315AC1" w:rsidRDefault="00315AC1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315AC1">
        <w:rPr>
          <w:rFonts w:ascii="Times New Roman" w:hAnsi="Times New Roman" w:cs="Times New Roman"/>
          <w:sz w:val="24"/>
          <w:szCs w:val="24"/>
          <w:lang w:val="pt-BR"/>
        </w:rPr>
        <w:t>META 4 – Universalizar, para a população de 4 (quatro) a 17 (dezessete) anos com deficiência, transtornos globais do desenvolvimento e altas habilidades ou superdotação, o acesso à educação básica e ao atendimento educacional especializado, preferencialmente na rede regular de ensino, com a garantia de sistema educacional inclusivo, de salas de recursos multifuncionais, classes, escolas ou serviços especializados, públicos ou conveniados.</w:t>
      </w:r>
    </w:p>
    <w:p w:rsidR="00315AC1" w:rsidRPr="00315AC1" w:rsidRDefault="00315AC1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315AC1" w:rsidRPr="00315AC1" w:rsidRDefault="00315AC1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315AC1">
        <w:rPr>
          <w:rFonts w:ascii="Times New Roman" w:hAnsi="Times New Roman" w:cs="Times New Roman"/>
          <w:sz w:val="24"/>
          <w:szCs w:val="24"/>
          <w:lang w:val="pt-BR"/>
        </w:rPr>
        <w:t>META 5 – Alfabetizar todas as crianças, no máximo, até o final do 3º (terceiro) ano do ensino fundamental.</w:t>
      </w:r>
    </w:p>
    <w:p w:rsidR="00315AC1" w:rsidRPr="00315AC1" w:rsidRDefault="00315AC1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315AC1" w:rsidRPr="00315AC1" w:rsidRDefault="00315AC1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315AC1">
        <w:rPr>
          <w:rFonts w:ascii="Times New Roman" w:hAnsi="Times New Roman" w:cs="Times New Roman"/>
          <w:sz w:val="24"/>
          <w:szCs w:val="24"/>
          <w:lang w:val="pt-BR"/>
        </w:rPr>
        <w:t>Art. 2º - Esta Lei entra em vigor na data de sua publicação.</w:t>
      </w:r>
    </w:p>
    <w:p w:rsidR="00315AC1" w:rsidRPr="00315AC1" w:rsidRDefault="00315AC1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315AC1" w:rsidRPr="00315AC1" w:rsidRDefault="00315AC1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315AC1">
        <w:rPr>
          <w:rFonts w:ascii="Times New Roman" w:hAnsi="Times New Roman" w:cs="Times New Roman"/>
          <w:sz w:val="24"/>
          <w:szCs w:val="24"/>
          <w:lang w:val="pt-BR"/>
        </w:rPr>
        <w:t>Art. 3º - Revogam-se as disposições em contrário.</w:t>
      </w:r>
    </w:p>
    <w:p w:rsidR="00315AC1" w:rsidRPr="00315AC1" w:rsidRDefault="00315AC1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315AC1" w:rsidRPr="00315AC1" w:rsidRDefault="00315AC1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315AC1" w:rsidRPr="00315AC1" w:rsidRDefault="00315AC1" w:rsidP="00315AC1">
      <w:pPr>
        <w:pStyle w:val="Corpodetexto"/>
        <w:spacing w:line="360" w:lineRule="auto"/>
        <w:ind w:firstLine="619"/>
        <w:contextualSpacing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15AC1">
        <w:rPr>
          <w:rFonts w:ascii="Times New Roman" w:hAnsi="Times New Roman" w:cs="Times New Roman"/>
          <w:sz w:val="24"/>
          <w:szCs w:val="24"/>
          <w:lang w:val="pt-BR"/>
        </w:rPr>
        <w:t xml:space="preserve">Moema, </w:t>
      </w:r>
      <w:r w:rsidR="00126706">
        <w:rPr>
          <w:rFonts w:ascii="Times New Roman" w:hAnsi="Times New Roman" w:cs="Times New Roman"/>
          <w:sz w:val="24"/>
          <w:szCs w:val="24"/>
          <w:lang w:val="pt-BR"/>
        </w:rPr>
        <w:t>15</w:t>
      </w:r>
      <w:r w:rsidRPr="00315AC1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126706">
        <w:rPr>
          <w:rFonts w:ascii="Times New Roman" w:hAnsi="Times New Roman" w:cs="Times New Roman"/>
          <w:sz w:val="24"/>
          <w:szCs w:val="24"/>
          <w:lang w:val="pt-BR"/>
        </w:rPr>
        <w:t xml:space="preserve">dezembro </w:t>
      </w:r>
      <w:bookmarkStart w:id="0" w:name="_GoBack"/>
      <w:bookmarkEnd w:id="0"/>
      <w:r w:rsidRPr="00315AC1">
        <w:rPr>
          <w:rFonts w:ascii="Times New Roman" w:hAnsi="Times New Roman" w:cs="Times New Roman"/>
          <w:sz w:val="24"/>
          <w:szCs w:val="24"/>
          <w:lang w:val="pt-BR"/>
        </w:rPr>
        <w:t>de 2017.</w:t>
      </w:r>
    </w:p>
    <w:p w:rsidR="00315AC1" w:rsidRPr="00315AC1" w:rsidRDefault="00315AC1" w:rsidP="00315AC1">
      <w:pPr>
        <w:pStyle w:val="Corpodetexto"/>
        <w:spacing w:line="36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4D3371" w:rsidRPr="00315AC1" w:rsidRDefault="004D3371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:rsidR="004E7C4A" w:rsidRPr="00315AC1" w:rsidRDefault="004E7C4A" w:rsidP="00EE16D6">
      <w:pPr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315AC1">
        <w:rPr>
          <w:rFonts w:ascii="Times New Roman" w:hAnsi="Times New Roman" w:cs="Times New Roman"/>
          <w:i/>
          <w:sz w:val="24"/>
          <w:szCs w:val="24"/>
          <w:lang w:val="pt-BR"/>
        </w:rPr>
        <w:t>Julvan Rezende Araújo Lacerda</w:t>
      </w:r>
    </w:p>
    <w:p w:rsidR="00267325" w:rsidRPr="00315AC1" w:rsidRDefault="00EE16D6" w:rsidP="00D2166D">
      <w:pPr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315AC1">
        <w:rPr>
          <w:rFonts w:ascii="Times New Roman" w:hAnsi="Times New Roman" w:cs="Times New Roman"/>
          <w:i/>
          <w:sz w:val="24"/>
          <w:szCs w:val="24"/>
          <w:lang w:val="pt-BR"/>
        </w:rPr>
        <w:t>Prefeito Municipal</w:t>
      </w:r>
    </w:p>
    <w:p w:rsidR="00267325" w:rsidRPr="00315AC1" w:rsidRDefault="00267325" w:rsidP="009D31B4">
      <w:pPr>
        <w:pStyle w:val="Corpodetexto"/>
        <w:spacing w:line="36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sectPr w:rsidR="00267325" w:rsidRPr="00315AC1" w:rsidSect="00692A9F">
      <w:footerReference w:type="default" r:id="rId8"/>
      <w:pgSz w:w="11910" w:h="16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B22" w:rsidRDefault="003A7B22" w:rsidP="006E62EA">
      <w:r>
        <w:separator/>
      </w:r>
    </w:p>
  </w:endnote>
  <w:endnote w:type="continuationSeparator" w:id="0">
    <w:p w:rsidR="003A7B22" w:rsidRDefault="003A7B22" w:rsidP="006E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06086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6208A" w:rsidRDefault="00B6208A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7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7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208A" w:rsidRDefault="00B620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B22" w:rsidRDefault="003A7B22" w:rsidP="006E62EA">
      <w:r>
        <w:separator/>
      </w:r>
    </w:p>
  </w:footnote>
  <w:footnote w:type="continuationSeparator" w:id="0">
    <w:p w:rsidR="003A7B22" w:rsidRDefault="003A7B22" w:rsidP="006E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EBE"/>
    <w:multiLevelType w:val="hybridMultilevel"/>
    <w:tmpl w:val="2B085E26"/>
    <w:lvl w:ilvl="0" w:tplc="7408E71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9FB0A2D"/>
    <w:multiLevelType w:val="hybridMultilevel"/>
    <w:tmpl w:val="EC201512"/>
    <w:lvl w:ilvl="0" w:tplc="4170C332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0BE46053"/>
    <w:multiLevelType w:val="hybridMultilevel"/>
    <w:tmpl w:val="2E70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4AAC"/>
    <w:multiLevelType w:val="hybridMultilevel"/>
    <w:tmpl w:val="DD303F5C"/>
    <w:lvl w:ilvl="0" w:tplc="25EE7246">
      <w:start w:val="1"/>
      <w:numFmt w:val="upperRoman"/>
      <w:lvlText w:val="%1-"/>
      <w:lvlJc w:val="left"/>
      <w:pPr>
        <w:ind w:left="101" w:hanging="142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564055BA">
      <w:numFmt w:val="bullet"/>
      <w:lvlText w:val="•"/>
      <w:lvlJc w:val="left"/>
      <w:pPr>
        <w:ind w:left="962" w:hanging="142"/>
      </w:pPr>
      <w:rPr>
        <w:rFonts w:hint="default"/>
      </w:rPr>
    </w:lvl>
    <w:lvl w:ilvl="2" w:tplc="2D6C0D6A">
      <w:numFmt w:val="bullet"/>
      <w:lvlText w:val="•"/>
      <w:lvlJc w:val="left"/>
      <w:pPr>
        <w:ind w:left="1825" w:hanging="142"/>
      </w:pPr>
      <w:rPr>
        <w:rFonts w:hint="default"/>
      </w:rPr>
    </w:lvl>
    <w:lvl w:ilvl="3" w:tplc="E94A5FBA">
      <w:numFmt w:val="bullet"/>
      <w:lvlText w:val="•"/>
      <w:lvlJc w:val="left"/>
      <w:pPr>
        <w:ind w:left="2687" w:hanging="142"/>
      </w:pPr>
      <w:rPr>
        <w:rFonts w:hint="default"/>
      </w:rPr>
    </w:lvl>
    <w:lvl w:ilvl="4" w:tplc="CAB62F46">
      <w:numFmt w:val="bullet"/>
      <w:lvlText w:val="•"/>
      <w:lvlJc w:val="left"/>
      <w:pPr>
        <w:ind w:left="3550" w:hanging="142"/>
      </w:pPr>
      <w:rPr>
        <w:rFonts w:hint="default"/>
      </w:rPr>
    </w:lvl>
    <w:lvl w:ilvl="5" w:tplc="DCBC9DF2">
      <w:numFmt w:val="bullet"/>
      <w:lvlText w:val="•"/>
      <w:lvlJc w:val="left"/>
      <w:pPr>
        <w:ind w:left="4413" w:hanging="142"/>
      </w:pPr>
      <w:rPr>
        <w:rFonts w:hint="default"/>
      </w:rPr>
    </w:lvl>
    <w:lvl w:ilvl="6" w:tplc="BFFA5F1A">
      <w:numFmt w:val="bullet"/>
      <w:lvlText w:val="•"/>
      <w:lvlJc w:val="left"/>
      <w:pPr>
        <w:ind w:left="5275" w:hanging="142"/>
      </w:pPr>
      <w:rPr>
        <w:rFonts w:hint="default"/>
      </w:rPr>
    </w:lvl>
    <w:lvl w:ilvl="7" w:tplc="E2D49A8A">
      <w:numFmt w:val="bullet"/>
      <w:lvlText w:val="•"/>
      <w:lvlJc w:val="left"/>
      <w:pPr>
        <w:ind w:left="6138" w:hanging="142"/>
      </w:pPr>
      <w:rPr>
        <w:rFonts w:hint="default"/>
      </w:rPr>
    </w:lvl>
    <w:lvl w:ilvl="8" w:tplc="2F68002A">
      <w:numFmt w:val="bullet"/>
      <w:lvlText w:val="•"/>
      <w:lvlJc w:val="left"/>
      <w:pPr>
        <w:ind w:left="7001" w:hanging="142"/>
      </w:pPr>
      <w:rPr>
        <w:rFonts w:hint="default"/>
      </w:rPr>
    </w:lvl>
  </w:abstractNum>
  <w:abstractNum w:abstractNumId="4" w15:restartNumberingAfterBreak="0">
    <w:nsid w:val="258A4A7B"/>
    <w:multiLevelType w:val="hybridMultilevel"/>
    <w:tmpl w:val="C2944362"/>
    <w:lvl w:ilvl="0" w:tplc="09704B9A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 w15:restartNumberingAfterBreak="0">
    <w:nsid w:val="26B11EEB"/>
    <w:multiLevelType w:val="hybridMultilevel"/>
    <w:tmpl w:val="5D0C16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1BA"/>
    <w:multiLevelType w:val="hybridMultilevel"/>
    <w:tmpl w:val="FF52A252"/>
    <w:lvl w:ilvl="0" w:tplc="C90E9972">
      <w:start w:val="1"/>
      <w:numFmt w:val="lowerLetter"/>
      <w:lvlText w:val="%1)"/>
      <w:lvlJc w:val="left"/>
      <w:pPr>
        <w:ind w:left="101" w:hanging="269"/>
        <w:jc w:val="left"/>
      </w:pPr>
      <w:rPr>
        <w:rFonts w:ascii="Times New Roman" w:eastAsia="Arial" w:hAnsi="Times New Roman" w:cs="Times New Roman"/>
        <w:w w:val="100"/>
        <w:sz w:val="23"/>
        <w:szCs w:val="23"/>
      </w:rPr>
    </w:lvl>
    <w:lvl w:ilvl="1" w:tplc="6FEACBEE">
      <w:numFmt w:val="bullet"/>
      <w:lvlText w:val="•"/>
      <w:lvlJc w:val="left"/>
      <w:pPr>
        <w:ind w:left="962" w:hanging="269"/>
      </w:pPr>
      <w:rPr>
        <w:rFonts w:hint="default"/>
      </w:rPr>
    </w:lvl>
    <w:lvl w:ilvl="2" w:tplc="184096AC">
      <w:numFmt w:val="bullet"/>
      <w:lvlText w:val="•"/>
      <w:lvlJc w:val="left"/>
      <w:pPr>
        <w:ind w:left="1825" w:hanging="269"/>
      </w:pPr>
      <w:rPr>
        <w:rFonts w:hint="default"/>
      </w:rPr>
    </w:lvl>
    <w:lvl w:ilvl="3" w:tplc="AE2C8440">
      <w:numFmt w:val="bullet"/>
      <w:lvlText w:val="•"/>
      <w:lvlJc w:val="left"/>
      <w:pPr>
        <w:ind w:left="2687" w:hanging="269"/>
      </w:pPr>
      <w:rPr>
        <w:rFonts w:hint="default"/>
      </w:rPr>
    </w:lvl>
    <w:lvl w:ilvl="4" w:tplc="29808842">
      <w:numFmt w:val="bullet"/>
      <w:lvlText w:val="•"/>
      <w:lvlJc w:val="left"/>
      <w:pPr>
        <w:ind w:left="3550" w:hanging="269"/>
      </w:pPr>
      <w:rPr>
        <w:rFonts w:hint="default"/>
      </w:rPr>
    </w:lvl>
    <w:lvl w:ilvl="5" w:tplc="D54A21B6">
      <w:numFmt w:val="bullet"/>
      <w:lvlText w:val="•"/>
      <w:lvlJc w:val="left"/>
      <w:pPr>
        <w:ind w:left="4413" w:hanging="269"/>
      </w:pPr>
      <w:rPr>
        <w:rFonts w:hint="default"/>
      </w:rPr>
    </w:lvl>
    <w:lvl w:ilvl="6" w:tplc="90E05D70">
      <w:numFmt w:val="bullet"/>
      <w:lvlText w:val="•"/>
      <w:lvlJc w:val="left"/>
      <w:pPr>
        <w:ind w:left="5275" w:hanging="269"/>
      </w:pPr>
      <w:rPr>
        <w:rFonts w:hint="default"/>
      </w:rPr>
    </w:lvl>
    <w:lvl w:ilvl="7" w:tplc="2F5E9860">
      <w:numFmt w:val="bullet"/>
      <w:lvlText w:val="•"/>
      <w:lvlJc w:val="left"/>
      <w:pPr>
        <w:ind w:left="6138" w:hanging="269"/>
      </w:pPr>
      <w:rPr>
        <w:rFonts w:hint="default"/>
      </w:rPr>
    </w:lvl>
    <w:lvl w:ilvl="8" w:tplc="40BCF864">
      <w:numFmt w:val="bullet"/>
      <w:lvlText w:val="•"/>
      <w:lvlJc w:val="left"/>
      <w:pPr>
        <w:ind w:left="7001" w:hanging="269"/>
      </w:pPr>
      <w:rPr>
        <w:rFonts w:hint="default"/>
      </w:rPr>
    </w:lvl>
  </w:abstractNum>
  <w:abstractNum w:abstractNumId="7" w15:restartNumberingAfterBreak="0">
    <w:nsid w:val="4C2B48FB"/>
    <w:multiLevelType w:val="hybridMultilevel"/>
    <w:tmpl w:val="2A66E93E"/>
    <w:lvl w:ilvl="0" w:tplc="9DB84B18">
      <w:start w:val="1"/>
      <w:numFmt w:val="upperRoman"/>
      <w:lvlText w:val="%1"/>
      <w:lvlJc w:val="left"/>
      <w:pPr>
        <w:ind w:left="101" w:hanging="261"/>
        <w:jc w:val="left"/>
      </w:pPr>
      <w:rPr>
        <w:rFonts w:ascii="Arial" w:eastAsia="Arial" w:hAnsi="Arial" w:cs="Arial" w:hint="default"/>
        <w:w w:val="100"/>
        <w:sz w:val="23"/>
        <w:szCs w:val="23"/>
      </w:rPr>
    </w:lvl>
    <w:lvl w:ilvl="1" w:tplc="6EAC3986">
      <w:numFmt w:val="bullet"/>
      <w:lvlText w:val="•"/>
      <w:lvlJc w:val="left"/>
      <w:pPr>
        <w:ind w:left="962" w:hanging="261"/>
      </w:pPr>
      <w:rPr>
        <w:rFonts w:hint="default"/>
      </w:rPr>
    </w:lvl>
    <w:lvl w:ilvl="2" w:tplc="4AD09AEC">
      <w:numFmt w:val="bullet"/>
      <w:lvlText w:val="•"/>
      <w:lvlJc w:val="left"/>
      <w:pPr>
        <w:ind w:left="1825" w:hanging="261"/>
      </w:pPr>
      <w:rPr>
        <w:rFonts w:hint="default"/>
      </w:rPr>
    </w:lvl>
    <w:lvl w:ilvl="3" w:tplc="D79ABBDE">
      <w:numFmt w:val="bullet"/>
      <w:lvlText w:val="•"/>
      <w:lvlJc w:val="left"/>
      <w:pPr>
        <w:ind w:left="2687" w:hanging="261"/>
      </w:pPr>
      <w:rPr>
        <w:rFonts w:hint="default"/>
      </w:rPr>
    </w:lvl>
    <w:lvl w:ilvl="4" w:tplc="B7D2A5BC">
      <w:numFmt w:val="bullet"/>
      <w:lvlText w:val="•"/>
      <w:lvlJc w:val="left"/>
      <w:pPr>
        <w:ind w:left="3550" w:hanging="261"/>
      </w:pPr>
      <w:rPr>
        <w:rFonts w:hint="default"/>
      </w:rPr>
    </w:lvl>
    <w:lvl w:ilvl="5" w:tplc="AF062138">
      <w:numFmt w:val="bullet"/>
      <w:lvlText w:val="•"/>
      <w:lvlJc w:val="left"/>
      <w:pPr>
        <w:ind w:left="4413" w:hanging="261"/>
      </w:pPr>
      <w:rPr>
        <w:rFonts w:hint="default"/>
      </w:rPr>
    </w:lvl>
    <w:lvl w:ilvl="6" w:tplc="C3AE861C">
      <w:numFmt w:val="bullet"/>
      <w:lvlText w:val="•"/>
      <w:lvlJc w:val="left"/>
      <w:pPr>
        <w:ind w:left="5275" w:hanging="261"/>
      </w:pPr>
      <w:rPr>
        <w:rFonts w:hint="default"/>
      </w:rPr>
    </w:lvl>
    <w:lvl w:ilvl="7" w:tplc="886036D6">
      <w:numFmt w:val="bullet"/>
      <w:lvlText w:val="•"/>
      <w:lvlJc w:val="left"/>
      <w:pPr>
        <w:ind w:left="6138" w:hanging="261"/>
      </w:pPr>
      <w:rPr>
        <w:rFonts w:hint="default"/>
      </w:rPr>
    </w:lvl>
    <w:lvl w:ilvl="8" w:tplc="1E96B916">
      <w:numFmt w:val="bullet"/>
      <w:lvlText w:val="•"/>
      <w:lvlJc w:val="left"/>
      <w:pPr>
        <w:ind w:left="7001" w:hanging="261"/>
      </w:pPr>
      <w:rPr>
        <w:rFonts w:hint="default"/>
      </w:rPr>
    </w:lvl>
  </w:abstractNum>
  <w:abstractNum w:abstractNumId="8" w15:restartNumberingAfterBreak="0">
    <w:nsid w:val="504A7239"/>
    <w:multiLevelType w:val="hybridMultilevel"/>
    <w:tmpl w:val="826AA554"/>
    <w:lvl w:ilvl="0" w:tplc="A330F96E">
      <w:start w:val="6"/>
      <w:numFmt w:val="upperRoman"/>
      <w:lvlText w:val="%1-"/>
      <w:lvlJc w:val="left"/>
      <w:pPr>
        <w:ind w:left="11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9FD0D40"/>
    <w:multiLevelType w:val="hybridMultilevel"/>
    <w:tmpl w:val="27506FB4"/>
    <w:lvl w:ilvl="0" w:tplc="E8F45780">
      <w:start w:val="5"/>
      <w:numFmt w:val="upperRoman"/>
      <w:lvlText w:val="%1-"/>
      <w:lvlJc w:val="left"/>
      <w:pPr>
        <w:ind w:left="294" w:hanging="294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3332623E">
      <w:numFmt w:val="bullet"/>
      <w:lvlText w:val="•"/>
      <w:lvlJc w:val="left"/>
      <w:pPr>
        <w:ind w:left="1232" w:hanging="294"/>
      </w:pPr>
      <w:rPr>
        <w:rFonts w:hint="default"/>
      </w:rPr>
    </w:lvl>
    <w:lvl w:ilvl="2" w:tplc="6854F472">
      <w:numFmt w:val="bullet"/>
      <w:lvlText w:val="•"/>
      <w:lvlJc w:val="left"/>
      <w:pPr>
        <w:ind w:left="2065" w:hanging="294"/>
      </w:pPr>
      <w:rPr>
        <w:rFonts w:hint="default"/>
      </w:rPr>
    </w:lvl>
    <w:lvl w:ilvl="3" w:tplc="4C2A4B02">
      <w:numFmt w:val="bullet"/>
      <w:lvlText w:val="•"/>
      <w:lvlJc w:val="left"/>
      <w:pPr>
        <w:ind w:left="2897" w:hanging="294"/>
      </w:pPr>
      <w:rPr>
        <w:rFonts w:hint="default"/>
      </w:rPr>
    </w:lvl>
    <w:lvl w:ilvl="4" w:tplc="2252E958">
      <w:numFmt w:val="bullet"/>
      <w:lvlText w:val="•"/>
      <w:lvlJc w:val="left"/>
      <w:pPr>
        <w:ind w:left="3730" w:hanging="294"/>
      </w:pPr>
      <w:rPr>
        <w:rFonts w:hint="default"/>
      </w:rPr>
    </w:lvl>
    <w:lvl w:ilvl="5" w:tplc="9AAE7D8E">
      <w:numFmt w:val="bullet"/>
      <w:lvlText w:val="•"/>
      <w:lvlJc w:val="left"/>
      <w:pPr>
        <w:ind w:left="4563" w:hanging="294"/>
      </w:pPr>
      <w:rPr>
        <w:rFonts w:hint="default"/>
      </w:rPr>
    </w:lvl>
    <w:lvl w:ilvl="6" w:tplc="33944488">
      <w:numFmt w:val="bullet"/>
      <w:lvlText w:val="•"/>
      <w:lvlJc w:val="left"/>
      <w:pPr>
        <w:ind w:left="5395" w:hanging="294"/>
      </w:pPr>
      <w:rPr>
        <w:rFonts w:hint="default"/>
      </w:rPr>
    </w:lvl>
    <w:lvl w:ilvl="7" w:tplc="964A38DE">
      <w:numFmt w:val="bullet"/>
      <w:lvlText w:val="•"/>
      <w:lvlJc w:val="left"/>
      <w:pPr>
        <w:ind w:left="6228" w:hanging="294"/>
      </w:pPr>
      <w:rPr>
        <w:rFonts w:hint="default"/>
      </w:rPr>
    </w:lvl>
    <w:lvl w:ilvl="8" w:tplc="E8E667FE">
      <w:numFmt w:val="bullet"/>
      <w:lvlText w:val="•"/>
      <w:lvlJc w:val="left"/>
      <w:pPr>
        <w:ind w:left="7061" w:hanging="294"/>
      </w:pPr>
      <w:rPr>
        <w:rFonts w:hint="default"/>
      </w:rPr>
    </w:lvl>
  </w:abstractNum>
  <w:abstractNum w:abstractNumId="10" w15:restartNumberingAfterBreak="0">
    <w:nsid w:val="5C766993"/>
    <w:multiLevelType w:val="hybridMultilevel"/>
    <w:tmpl w:val="FB384546"/>
    <w:lvl w:ilvl="0" w:tplc="24AC1DFC">
      <w:start w:val="1"/>
      <w:numFmt w:val="upperRoman"/>
      <w:lvlText w:val="%1"/>
      <w:lvlJc w:val="left"/>
      <w:pPr>
        <w:ind w:left="101" w:hanging="195"/>
        <w:jc w:val="left"/>
      </w:pPr>
      <w:rPr>
        <w:rFonts w:ascii="Arial" w:eastAsia="Arial" w:hAnsi="Arial" w:cs="Arial" w:hint="default"/>
        <w:w w:val="100"/>
        <w:sz w:val="23"/>
        <w:szCs w:val="23"/>
      </w:rPr>
    </w:lvl>
    <w:lvl w:ilvl="1" w:tplc="A62A4AA2">
      <w:numFmt w:val="bullet"/>
      <w:lvlText w:val="•"/>
      <w:lvlJc w:val="left"/>
      <w:pPr>
        <w:ind w:left="962" w:hanging="195"/>
      </w:pPr>
      <w:rPr>
        <w:rFonts w:hint="default"/>
      </w:rPr>
    </w:lvl>
    <w:lvl w:ilvl="2" w:tplc="82A0B382">
      <w:numFmt w:val="bullet"/>
      <w:lvlText w:val="•"/>
      <w:lvlJc w:val="left"/>
      <w:pPr>
        <w:ind w:left="1825" w:hanging="195"/>
      </w:pPr>
      <w:rPr>
        <w:rFonts w:hint="default"/>
      </w:rPr>
    </w:lvl>
    <w:lvl w:ilvl="3" w:tplc="F7344146">
      <w:numFmt w:val="bullet"/>
      <w:lvlText w:val="•"/>
      <w:lvlJc w:val="left"/>
      <w:pPr>
        <w:ind w:left="2687" w:hanging="195"/>
      </w:pPr>
      <w:rPr>
        <w:rFonts w:hint="default"/>
      </w:rPr>
    </w:lvl>
    <w:lvl w:ilvl="4" w:tplc="67E06AB8">
      <w:numFmt w:val="bullet"/>
      <w:lvlText w:val="•"/>
      <w:lvlJc w:val="left"/>
      <w:pPr>
        <w:ind w:left="3550" w:hanging="195"/>
      </w:pPr>
      <w:rPr>
        <w:rFonts w:hint="default"/>
      </w:rPr>
    </w:lvl>
    <w:lvl w:ilvl="5" w:tplc="9D4E37EC">
      <w:numFmt w:val="bullet"/>
      <w:lvlText w:val="•"/>
      <w:lvlJc w:val="left"/>
      <w:pPr>
        <w:ind w:left="4413" w:hanging="195"/>
      </w:pPr>
      <w:rPr>
        <w:rFonts w:hint="default"/>
      </w:rPr>
    </w:lvl>
    <w:lvl w:ilvl="6" w:tplc="A50E7626">
      <w:numFmt w:val="bullet"/>
      <w:lvlText w:val="•"/>
      <w:lvlJc w:val="left"/>
      <w:pPr>
        <w:ind w:left="5275" w:hanging="195"/>
      </w:pPr>
      <w:rPr>
        <w:rFonts w:hint="default"/>
      </w:rPr>
    </w:lvl>
    <w:lvl w:ilvl="7" w:tplc="1F88EF5E">
      <w:numFmt w:val="bullet"/>
      <w:lvlText w:val="•"/>
      <w:lvlJc w:val="left"/>
      <w:pPr>
        <w:ind w:left="6138" w:hanging="195"/>
      </w:pPr>
      <w:rPr>
        <w:rFonts w:hint="default"/>
      </w:rPr>
    </w:lvl>
    <w:lvl w:ilvl="8" w:tplc="A770F7C8">
      <w:numFmt w:val="bullet"/>
      <w:lvlText w:val="•"/>
      <w:lvlJc w:val="left"/>
      <w:pPr>
        <w:ind w:left="7001" w:hanging="195"/>
      </w:pPr>
      <w:rPr>
        <w:rFonts w:hint="default"/>
      </w:rPr>
    </w:lvl>
  </w:abstractNum>
  <w:abstractNum w:abstractNumId="11" w15:restartNumberingAfterBreak="0">
    <w:nsid w:val="5D44367A"/>
    <w:multiLevelType w:val="hybridMultilevel"/>
    <w:tmpl w:val="AA5C3856"/>
    <w:lvl w:ilvl="0" w:tplc="09B00770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" w15:restartNumberingAfterBreak="0">
    <w:nsid w:val="616B1B69"/>
    <w:multiLevelType w:val="hybridMultilevel"/>
    <w:tmpl w:val="6F544D74"/>
    <w:lvl w:ilvl="0" w:tplc="BD143B5C">
      <w:start w:val="4"/>
      <w:numFmt w:val="upperRoman"/>
      <w:lvlText w:val="%1-"/>
      <w:lvlJc w:val="left"/>
      <w:pPr>
        <w:ind w:left="101" w:hanging="43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90E4242">
      <w:numFmt w:val="bullet"/>
      <w:lvlText w:val="•"/>
      <w:lvlJc w:val="left"/>
      <w:pPr>
        <w:ind w:left="962" w:hanging="432"/>
      </w:pPr>
      <w:rPr>
        <w:rFonts w:hint="default"/>
      </w:rPr>
    </w:lvl>
    <w:lvl w:ilvl="2" w:tplc="65AE21EC">
      <w:numFmt w:val="bullet"/>
      <w:lvlText w:val="•"/>
      <w:lvlJc w:val="left"/>
      <w:pPr>
        <w:ind w:left="1825" w:hanging="432"/>
      </w:pPr>
      <w:rPr>
        <w:rFonts w:hint="default"/>
      </w:rPr>
    </w:lvl>
    <w:lvl w:ilvl="3" w:tplc="C696FD22">
      <w:numFmt w:val="bullet"/>
      <w:lvlText w:val="•"/>
      <w:lvlJc w:val="left"/>
      <w:pPr>
        <w:ind w:left="2687" w:hanging="432"/>
      </w:pPr>
      <w:rPr>
        <w:rFonts w:hint="default"/>
      </w:rPr>
    </w:lvl>
    <w:lvl w:ilvl="4" w:tplc="A1F4A936">
      <w:numFmt w:val="bullet"/>
      <w:lvlText w:val="•"/>
      <w:lvlJc w:val="left"/>
      <w:pPr>
        <w:ind w:left="3550" w:hanging="432"/>
      </w:pPr>
      <w:rPr>
        <w:rFonts w:hint="default"/>
      </w:rPr>
    </w:lvl>
    <w:lvl w:ilvl="5" w:tplc="043838D0">
      <w:numFmt w:val="bullet"/>
      <w:lvlText w:val="•"/>
      <w:lvlJc w:val="left"/>
      <w:pPr>
        <w:ind w:left="4413" w:hanging="432"/>
      </w:pPr>
      <w:rPr>
        <w:rFonts w:hint="default"/>
      </w:rPr>
    </w:lvl>
    <w:lvl w:ilvl="6" w:tplc="EF7CF0F4">
      <w:numFmt w:val="bullet"/>
      <w:lvlText w:val="•"/>
      <w:lvlJc w:val="left"/>
      <w:pPr>
        <w:ind w:left="5275" w:hanging="432"/>
      </w:pPr>
      <w:rPr>
        <w:rFonts w:hint="default"/>
      </w:rPr>
    </w:lvl>
    <w:lvl w:ilvl="7" w:tplc="8360698C">
      <w:numFmt w:val="bullet"/>
      <w:lvlText w:val="•"/>
      <w:lvlJc w:val="left"/>
      <w:pPr>
        <w:ind w:left="6138" w:hanging="432"/>
      </w:pPr>
      <w:rPr>
        <w:rFonts w:hint="default"/>
      </w:rPr>
    </w:lvl>
    <w:lvl w:ilvl="8" w:tplc="89D8ACE4">
      <w:numFmt w:val="bullet"/>
      <w:lvlText w:val="•"/>
      <w:lvlJc w:val="left"/>
      <w:pPr>
        <w:ind w:left="7001" w:hanging="432"/>
      </w:pPr>
      <w:rPr>
        <w:rFonts w:hint="default"/>
      </w:rPr>
    </w:lvl>
  </w:abstractNum>
  <w:abstractNum w:abstractNumId="13" w15:restartNumberingAfterBreak="0">
    <w:nsid w:val="68CE7D1B"/>
    <w:multiLevelType w:val="hybridMultilevel"/>
    <w:tmpl w:val="DC928B5E"/>
    <w:lvl w:ilvl="0" w:tplc="750CD55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DDB0589"/>
    <w:multiLevelType w:val="hybridMultilevel"/>
    <w:tmpl w:val="2A9063E2"/>
    <w:lvl w:ilvl="0" w:tplc="369C7944">
      <w:start w:val="1"/>
      <w:numFmt w:val="upperRoman"/>
      <w:lvlText w:val="%1-"/>
      <w:lvlJc w:val="left"/>
      <w:pPr>
        <w:ind w:left="101" w:hanging="142"/>
        <w:jc w:val="left"/>
      </w:pPr>
      <w:rPr>
        <w:rFonts w:ascii="Arial Narrow" w:eastAsia="Arial" w:hAnsi="Arial Narrow" w:cs="Arial"/>
        <w:spacing w:val="-1"/>
        <w:w w:val="100"/>
        <w:sz w:val="23"/>
        <w:szCs w:val="23"/>
      </w:rPr>
    </w:lvl>
    <w:lvl w:ilvl="1" w:tplc="75FA7F0E">
      <w:numFmt w:val="bullet"/>
      <w:lvlText w:val="•"/>
      <w:lvlJc w:val="left"/>
      <w:pPr>
        <w:ind w:left="962" w:hanging="142"/>
      </w:pPr>
      <w:rPr>
        <w:rFonts w:hint="default"/>
      </w:rPr>
    </w:lvl>
    <w:lvl w:ilvl="2" w:tplc="C57E1E0E">
      <w:numFmt w:val="bullet"/>
      <w:lvlText w:val="•"/>
      <w:lvlJc w:val="left"/>
      <w:pPr>
        <w:ind w:left="1825" w:hanging="142"/>
      </w:pPr>
      <w:rPr>
        <w:rFonts w:hint="default"/>
      </w:rPr>
    </w:lvl>
    <w:lvl w:ilvl="3" w:tplc="60700040">
      <w:numFmt w:val="bullet"/>
      <w:lvlText w:val="•"/>
      <w:lvlJc w:val="left"/>
      <w:pPr>
        <w:ind w:left="2687" w:hanging="142"/>
      </w:pPr>
      <w:rPr>
        <w:rFonts w:hint="default"/>
      </w:rPr>
    </w:lvl>
    <w:lvl w:ilvl="4" w:tplc="EA1E1906">
      <w:numFmt w:val="bullet"/>
      <w:lvlText w:val="•"/>
      <w:lvlJc w:val="left"/>
      <w:pPr>
        <w:ind w:left="3550" w:hanging="142"/>
      </w:pPr>
      <w:rPr>
        <w:rFonts w:hint="default"/>
      </w:rPr>
    </w:lvl>
    <w:lvl w:ilvl="5" w:tplc="6486E7EA">
      <w:numFmt w:val="bullet"/>
      <w:lvlText w:val="•"/>
      <w:lvlJc w:val="left"/>
      <w:pPr>
        <w:ind w:left="4413" w:hanging="142"/>
      </w:pPr>
      <w:rPr>
        <w:rFonts w:hint="default"/>
      </w:rPr>
    </w:lvl>
    <w:lvl w:ilvl="6" w:tplc="8B6E8C12">
      <w:numFmt w:val="bullet"/>
      <w:lvlText w:val="•"/>
      <w:lvlJc w:val="left"/>
      <w:pPr>
        <w:ind w:left="5275" w:hanging="142"/>
      </w:pPr>
      <w:rPr>
        <w:rFonts w:hint="default"/>
      </w:rPr>
    </w:lvl>
    <w:lvl w:ilvl="7" w:tplc="123ABDBC">
      <w:numFmt w:val="bullet"/>
      <w:lvlText w:val="•"/>
      <w:lvlJc w:val="left"/>
      <w:pPr>
        <w:ind w:left="6138" w:hanging="142"/>
      </w:pPr>
      <w:rPr>
        <w:rFonts w:hint="default"/>
      </w:rPr>
    </w:lvl>
    <w:lvl w:ilvl="8" w:tplc="50E62106">
      <w:numFmt w:val="bullet"/>
      <w:lvlText w:val="•"/>
      <w:lvlJc w:val="left"/>
      <w:pPr>
        <w:ind w:left="7001" w:hanging="142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3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13"/>
  </w:num>
  <w:num w:numId="14">
    <w:abstractNumId w:val="1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71"/>
    <w:rsid w:val="000A7227"/>
    <w:rsid w:val="001073FB"/>
    <w:rsid w:val="00126706"/>
    <w:rsid w:val="001C4ADE"/>
    <w:rsid w:val="002421C3"/>
    <w:rsid w:val="00267325"/>
    <w:rsid w:val="00272951"/>
    <w:rsid w:val="00315AC1"/>
    <w:rsid w:val="0032225C"/>
    <w:rsid w:val="003A7B22"/>
    <w:rsid w:val="004263D4"/>
    <w:rsid w:val="004D3371"/>
    <w:rsid w:val="004E7C4A"/>
    <w:rsid w:val="004F0784"/>
    <w:rsid w:val="00510D87"/>
    <w:rsid w:val="00536313"/>
    <w:rsid w:val="00541BBF"/>
    <w:rsid w:val="006021F7"/>
    <w:rsid w:val="006435B1"/>
    <w:rsid w:val="00692A9F"/>
    <w:rsid w:val="006D7136"/>
    <w:rsid w:val="006E62EA"/>
    <w:rsid w:val="00752321"/>
    <w:rsid w:val="00756DB5"/>
    <w:rsid w:val="007E5258"/>
    <w:rsid w:val="008376A3"/>
    <w:rsid w:val="00891DD3"/>
    <w:rsid w:val="00903C01"/>
    <w:rsid w:val="0091251A"/>
    <w:rsid w:val="00930195"/>
    <w:rsid w:val="009D31B4"/>
    <w:rsid w:val="00A16F9E"/>
    <w:rsid w:val="00B6208A"/>
    <w:rsid w:val="00BA7278"/>
    <w:rsid w:val="00BD17D2"/>
    <w:rsid w:val="00BE1F93"/>
    <w:rsid w:val="00BF533C"/>
    <w:rsid w:val="00C22EB1"/>
    <w:rsid w:val="00C74880"/>
    <w:rsid w:val="00CC2684"/>
    <w:rsid w:val="00D2166D"/>
    <w:rsid w:val="00D76B65"/>
    <w:rsid w:val="00DC59D1"/>
    <w:rsid w:val="00E125D8"/>
    <w:rsid w:val="00EE16D6"/>
    <w:rsid w:val="00F92031"/>
    <w:rsid w:val="00FB3F69"/>
    <w:rsid w:val="00FE2E51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8938"/>
  <w15:docId w15:val="{70D1C4A1-2418-45E4-A185-68C0BC1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D3371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3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D3371"/>
    <w:pPr>
      <w:ind w:left="101"/>
      <w:jc w:val="both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4D3371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4D3371"/>
  </w:style>
  <w:style w:type="character" w:customStyle="1" w:styleId="CorpodetextoChar">
    <w:name w:val="Corpo de texto Char"/>
    <w:basedOn w:val="Fontepargpadro"/>
    <w:link w:val="Corpodetexto"/>
    <w:uiPriority w:val="1"/>
    <w:rsid w:val="006435B1"/>
    <w:rPr>
      <w:rFonts w:ascii="Arial" w:eastAsia="Arial" w:hAnsi="Arial" w:cs="Arial"/>
      <w:sz w:val="23"/>
      <w:szCs w:val="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D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DB5"/>
    <w:rPr>
      <w:rFonts w:ascii="Segoe UI" w:eastAsia="Arial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62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62EA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6E62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62E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B727-241D-4E1C-996C-06E36D9C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Augusto Alves de Oliveira (SEDESE)</dc:creator>
  <cp:lastModifiedBy>Prefeitura Municipal de Moema .</cp:lastModifiedBy>
  <cp:revision>2</cp:revision>
  <cp:lastPrinted>2017-11-23T16:14:00Z</cp:lastPrinted>
  <dcterms:created xsi:type="dcterms:W3CDTF">2017-12-19T12:26:00Z</dcterms:created>
  <dcterms:modified xsi:type="dcterms:W3CDTF">2017-12-19T12:26:00Z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2017-08-10T00:00:00Z</vt:filetime>
  </property>
</Properties>
</file>