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53516B" w:rsidRDefault="005C4AC1" w:rsidP="009E2B2F">
      <w:pPr>
        <w:pStyle w:val="Ttulo2"/>
        <w:rPr>
          <w:b/>
          <w:sz w:val="30"/>
          <w:szCs w:val="30"/>
        </w:rPr>
      </w:pPr>
      <w:r w:rsidRPr="0053516B">
        <w:rPr>
          <w:b/>
          <w:sz w:val="30"/>
          <w:szCs w:val="30"/>
        </w:rPr>
        <w:t xml:space="preserve">LEI </w:t>
      </w:r>
      <w:proofErr w:type="gramStart"/>
      <w:r w:rsidRPr="0053516B">
        <w:rPr>
          <w:b/>
          <w:sz w:val="30"/>
          <w:szCs w:val="30"/>
        </w:rPr>
        <w:t>N</w:t>
      </w:r>
      <w:r w:rsidR="009E6FCF" w:rsidRPr="0053516B">
        <w:rPr>
          <w:b/>
          <w:sz w:val="30"/>
          <w:szCs w:val="30"/>
        </w:rPr>
        <w:t>.</w:t>
      </w:r>
      <w:r w:rsidRPr="0053516B">
        <w:rPr>
          <w:b/>
          <w:sz w:val="30"/>
          <w:szCs w:val="30"/>
        </w:rPr>
        <w:t>º</w:t>
      </w:r>
      <w:proofErr w:type="gramEnd"/>
      <w:r w:rsidRPr="0053516B">
        <w:rPr>
          <w:b/>
          <w:sz w:val="30"/>
          <w:szCs w:val="30"/>
        </w:rPr>
        <w:t xml:space="preserve"> </w:t>
      </w:r>
      <w:r w:rsidR="009E6FCF" w:rsidRPr="0053516B">
        <w:rPr>
          <w:b/>
          <w:sz w:val="30"/>
          <w:szCs w:val="30"/>
        </w:rPr>
        <w:t>15</w:t>
      </w:r>
      <w:r w:rsidR="00B01AB6">
        <w:rPr>
          <w:b/>
          <w:sz w:val="30"/>
          <w:szCs w:val="30"/>
        </w:rPr>
        <w:t>80</w:t>
      </w:r>
      <w:r w:rsidR="00852B18" w:rsidRPr="0053516B">
        <w:rPr>
          <w:b/>
          <w:sz w:val="30"/>
          <w:szCs w:val="30"/>
        </w:rPr>
        <w:t>/201</w:t>
      </w:r>
      <w:r w:rsidR="00D52FA5" w:rsidRPr="0053516B">
        <w:rPr>
          <w:b/>
          <w:sz w:val="30"/>
          <w:szCs w:val="30"/>
        </w:rPr>
        <w:t>7</w:t>
      </w:r>
    </w:p>
    <w:p w:rsidR="00852B18" w:rsidRPr="0053516B" w:rsidRDefault="00852B18" w:rsidP="00852B18">
      <w:pPr>
        <w:jc w:val="both"/>
        <w:rPr>
          <w:b/>
          <w:sz w:val="24"/>
          <w:szCs w:val="24"/>
        </w:rPr>
      </w:pPr>
    </w:p>
    <w:p w:rsidR="00DA6C8C" w:rsidRPr="0053516B" w:rsidRDefault="00DA6C8C" w:rsidP="00782BDD">
      <w:pPr>
        <w:ind w:left="2410"/>
        <w:jc w:val="both"/>
        <w:rPr>
          <w:b/>
          <w:sz w:val="24"/>
          <w:szCs w:val="24"/>
        </w:rPr>
      </w:pPr>
    </w:p>
    <w:p w:rsidR="00852B18" w:rsidRPr="0053516B" w:rsidRDefault="00852B18" w:rsidP="007A558A">
      <w:pPr>
        <w:ind w:left="3374"/>
        <w:jc w:val="both"/>
        <w:rPr>
          <w:b/>
          <w:sz w:val="24"/>
          <w:szCs w:val="24"/>
        </w:rPr>
      </w:pPr>
      <w:r w:rsidRPr="0053516B">
        <w:rPr>
          <w:b/>
          <w:sz w:val="24"/>
          <w:szCs w:val="24"/>
        </w:rPr>
        <w:t>“</w:t>
      </w:r>
      <w:r w:rsidR="0053516B" w:rsidRPr="0053516B">
        <w:rPr>
          <w:b/>
          <w:color w:val="000000" w:themeColor="text1"/>
          <w:kern w:val="28"/>
          <w:sz w:val="24"/>
          <w:szCs w:val="24"/>
        </w:rPr>
        <w:t>DISPÕE SOBRE VIAGENS OFICIAIS E FIXA O VALOR DE DIÁRIA DEVIDA AOS VEREADORES E AOS SERVIDORES DO PODER LEGISLATIVO MUNICIPAL DE MOEMA/MG</w:t>
      </w:r>
      <w:r w:rsidR="0021605D" w:rsidRPr="0053516B">
        <w:rPr>
          <w:b/>
          <w:sz w:val="24"/>
          <w:szCs w:val="24"/>
        </w:rPr>
        <w:t>.”</w:t>
      </w:r>
    </w:p>
    <w:p w:rsidR="006B29BE" w:rsidRPr="0053516B" w:rsidRDefault="006B29BE" w:rsidP="00782BDD">
      <w:pPr>
        <w:ind w:left="2410"/>
        <w:jc w:val="both"/>
        <w:rPr>
          <w:b/>
          <w:sz w:val="24"/>
          <w:szCs w:val="24"/>
        </w:rPr>
      </w:pPr>
    </w:p>
    <w:p w:rsidR="00852B18" w:rsidRPr="0053516B" w:rsidRDefault="00852B18" w:rsidP="00852B18">
      <w:pPr>
        <w:jc w:val="both"/>
        <w:rPr>
          <w:sz w:val="24"/>
          <w:szCs w:val="24"/>
        </w:rPr>
      </w:pPr>
    </w:p>
    <w:p w:rsidR="00852B18" w:rsidRPr="0053516B" w:rsidRDefault="00852B18" w:rsidP="00DA6C8C">
      <w:pPr>
        <w:ind w:firstLine="1134"/>
        <w:jc w:val="both"/>
        <w:rPr>
          <w:sz w:val="24"/>
          <w:szCs w:val="24"/>
        </w:rPr>
      </w:pPr>
      <w:r w:rsidRPr="0053516B">
        <w:rPr>
          <w:sz w:val="24"/>
          <w:szCs w:val="24"/>
        </w:rPr>
        <w:t xml:space="preserve">O </w:t>
      </w:r>
      <w:r w:rsidR="00DA6C8C" w:rsidRPr="0053516B">
        <w:rPr>
          <w:sz w:val="24"/>
          <w:szCs w:val="24"/>
        </w:rPr>
        <w:t>povo do Município de Moema</w:t>
      </w:r>
      <w:r w:rsidRPr="0053516B">
        <w:rPr>
          <w:sz w:val="24"/>
          <w:szCs w:val="24"/>
        </w:rPr>
        <w:t xml:space="preserve">, Estado de </w:t>
      </w:r>
      <w:r w:rsidR="00DA6C8C" w:rsidRPr="0053516B">
        <w:rPr>
          <w:sz w:val="24"/>
          <w:szCs w:val="24"/>
        </w:rPr>
        <w:t>Minas Gerais</w:t>
      </w:r>
      <w:r w:rsidRPr="0053516B">
        <w:rPr>
          <w:sz w:val="24"/>
          <w:szCs w:val="24"/>
        </w:rPr>
        <w:t>, através de seus representantes legais, aprova, e eu, Prefeito Municipal, sanciono a seguinte Lei:</w:t>
      </w:r>
    </w:p>
    <w:p w:rsidR="00852B18" w:rsidRPr="0053516B" w:rsidRDefault="00852B18" w:rsidP="00DA6C8C">
      <w:pPr>
        <w:ind w:firstLine="1134"/>
        <w:jc w:val="both"/>
        <w:rPr>
          <w:sz w:val="24"/>
          <w:szCs w:val="24"/>
        </w:rPr>
      </w:pPr>
    </w:p>
    <w:p w:rsidR="0053516B" w:rsidRPr="0053516B" w:rsidRDefault="0053516B" w:rsidP="00B01AB6">
      <w:pPr>
        <w:pStyle w:val="Recuodecorpodetexto"/>
        <w:spacing w:after="0"/>
        <w:ind w:left="0"/>
        <w:jc w:val="center"/>
        <w:rPr>
          <w:b/>
          <w:sz w:val="24"/>
          <w:szCs w:val="24"/>
        </w:rPr>
      </w:pPr>
      <w:r w:rsidRPr="0053516B">
        <w:rPr>
          <w:b/>
          <w:sz w:val="24"/>
          <w:szCs w:val="24"/>
        </w:rPr>
        <w:t>CAPITULO I</w:t>
      </w:r>
    </w:p>
    <w:p w:rsidR="0053516B" w:rsidRPr="0053516B" w:rsidRDefault="0053516B" w:rsidP="00B01AB6">
      <w:pPr>
        <w:pStyle w:val="Recuodecorpodetexto"/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sz w:val="24"/>
          <w:szCs w:val="24"/>
        </w:rPr>
        <w:t>DA INSTITUIÇÃO DAS DIÁRIAS E DA MOTIVAÇÃO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1º-</w:t>
      </w:r>
      <w:r w:rsidRPr="0053516B">
        <w:rPr>
          <w:color w:val="000000" w:themeColor="text1"/>
          <w:sz w:val="24"/>
          <w:szCs w:val="24"/>
        </w:rPr>
        <w:t xml:space="preserve"> Os vereadores e demais servidores da Câmara Municipal de Moema que se deslocarem de sua sede, eventualmente </w:t>
      </w:r>
      <w:proofErr w:type="gramStart"/>
      <w:r w:rsidRPr="0053516B">
        <w:rPr>
          <w:color w:val="000000" w:themeColor="text1"/>
          <w:sz w:val="24"/>
          <w:szCs w:val="24"/>
        </w:rPr>
        <w:t>e</w:t>
      </w:r>
      <w:proofErr w:type="gramEnd"/>
      <w:r w:rsidRPr="0053516B">
        <w:rPr>
          <w:color w:val="000000" w:themeColor="text1"/>
          <w:sz w:val="24"/>
          <w:szCs w:val="24"/>
        </w:rPr>
        <w:t xml:space="preserve"> a serviço do Poder Legislativo Municipal, farão jus à percepção de diária de viagem para fazer face a despesas com locomoção, alimentação e hospedagem.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>§ 1º - A concessão de diárias a vereadores e servidores, para o custeio de despesas de viagens para fora do município, se dará nos seguintes casos:</w:t>
      </w:r>
    </w:p>
    <w:p w:rsidR="00B01AB6" w:rsidRPr="00B01AB6" w:rsidRDefault="00B01AB6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 xml:space="preserve">I - </w:t>
      </w:r>
      <w:proofErr w:type="gramStart"/>
      <w:r w:rsidRPr="00B01AB6">
        <w:rPr>
          <w:color w:val="000000" w:themeColor="text1"/>
          <w:sz w:val="24"/>
          <w:szCs w:val="24"/>
        </w:rPr>
        <w:t>para</w:t>
      </w:r>
      <w:proofErr w:type="gramEnd"/>
      <w:r w:rsidRPr="00B01AB6">
        <w:rPr>
          <w:color w:val="000000" w:themeColor="text1"/>
          <w:sz w:val="24"/>
          <w:szCs w:val="24"/>
        </w:rPr>
        <w:t xml:space="preserve"> reuniões, previamente marcada com autoridades do Executivo, Legislativo ou Judiciário, estadual ou federal para tratar de assuntos de interesse da Câmara Municipal;</w:t>
      </w: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 xml:space="preserve">II - </w:t>
      </w:r>
      <w:proofErr w:type="gramStart"/>
      <w:r w:rsidRPr="00B01AB6">
        <w:rPr>
          <w:color w:val="000000" w:themeColor="text1"/>
          <w:sz w:val="24"/>
          <w:szCs w:val="24"/>
        </w:rPr>
        <w:t>para</w:t>
      </w:r>
      <w:proofErr w:type="gramEnd"/>
      <w:r w:rsidRPr="00B01AB6">
        <w:rPr>
          <w:color w:val="000000" w:themeColor="text1"/>
          <w:sz w:val="24"/>
          <w:szCs w:val="24"/>
        </w:rPr>
        <w:t xml:space="preserve"> a participação em encontros, seminários, cursos, congressos que venham a dar-lhe melhor conhecimento para o perfeito desempenho de seu mandato parlamentar ou no caso de servidor, para aprimoramento profissional e melhor desempenho de suas funções;</w:t>
      </w: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>III - para representar a Câmara Municipal em eventos, por delegação outorgada pelo Presidente da Mesa Diretora;</w:t>
      </w: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 xml:space="preserve">IV - </w:t>
      </w:r>
      <w:proofErr w:type="gramStart"/>
      <w:r w:rsidRPr="00B01AB6">
        <w:rPr>
          <w:color w:val="000000" w:themeColor="text1"/>
          <w:sz w:val="24"/>
          <w:szCs w:val="24"/>
        </w:rPr>
        <w:t>para</w:t>
      </w:r>
      <w:proofErr w:type="gramEnd"/>
      <w:r w:rsidRPr="00B01AB6">
        <w:rPr>
          <w:color w:val="000000" w:themeColor="text1"/>
          <w:sz w:val="24"/>
          <w:szCs w:val="24"/>
        </w:rPr>
        <w:t xml:space="preserve"> comparecer ao Tribunal de Contas do Estado de Minas Gerais e em outros órgãos ou entidades públicas para tratar de assunto de interesse da Câmara Municipal.</w:t>
      </w:r>
    </w:p>
    <w:p w:rsidR="0053516B" w:rsidRPr="00B01AB6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B01AB6">
        <w:rPr>
          <w:color w:val="000000" w:themeColor="text1"/>
          <w:sz w:val="24"/>
          <w:szCs w:val="24"/>
        </w:rPr>
        <w:t>§ 2º - Os beneficiários deverão anexar junto ao relatório circunstanciado de viagem, comprovantes que atestem a representação em eventos, palestras, seminários ou visitas a autoridades, tais como:</w:t>
      </w:r>
      <w:r w:rsidRPr="0053516B">
        <w:rPr>
          <w:color w:val="000000" w:themeColor="text1"/>
          <w:sz w:val="24"/>
          <w:szCs w:val="24"/>
        </w:rPr>
        <w:t xml:space="preserve"> ficha de inscrição, certificado, atestado de visita ou qualquer outro documento que venha comprovar o interesse público da viagem.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2º</w:t>
      </w:r>
      <w:r w:rsidRPr="0053516B">
        <w:rPr>
          <w:color w:val="000000" w:themeColor="text1"/>
          <w:sz w:val="24"/>
          <w:szCs w:val="24"/>
        </w:rPr>
        <w:t xml:space="preserve">- Entende-se por diária o valor devido ao vereador e ao servidor para fazer face </w:t>
      </w:r>
      <w:proofErr w:type="gramStart"/>
      <w:r w:rsidRPr="0053516B">
        <w:rPr>
          <w:color w:val="000000" w:themeColor="text1"/>
          <w:sz w:val="24"/>
          <w:szCs w:val="24"/>
        </w:rPr>
        <w:t>à</w:t>
      </w:r>
      <w:proofErr w:type="gramEnd"/>
      <w:r w:rsidRPr="0053516B">
        <w:rPr>
          <w:color w:val="000000" w:themeColor="text1"/>
          <w:sz w:val="24"/>
          <w:szCs w:val="24"/>
        </w:rPr>
        <w:t xml:space="preserve"> despesas com locomoção, alimentação e hospedagem, podendo ser simples ou completa em razão do período de deslocamento da sede da Câmara Municipal.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7A558A" w:rsidRDefault="007A558A" w:rsidP="00B01AB6">
      <w:pPr>
        <w:jc w:val="center"/>
        <w:rPr>
          <w:b/>
          <w:color w:val="000000" w:themeColor="text1"/>
          <w:sz w:val="24"/>
          <w:szCs w:val="24"/>
        </w:rPr>
      </w:pPr>
    </w:p>
    <w:p w:rsidR="007A558A" w:rsidRDefault="007A558A" w:rsidP="00B01AB6">
      <w:pPr>
        <w:jc w:val="center"/>
        <w:rPr>
          <w:b/>
          <w:color w:val="000000" w:themeColor="text1"/>
          <w:sz w:val="24"/>
          <w:szCs w:val="24"/>
        </w:rPr>
      </w:pPr>
    </w:p>
    <w:p w:rsidR="007A558A" w:rsidRDefault="007A558A" w:rsidP="00B01AB6">
      <w:pPr>
        <w:jc w:val="center"/>
        <w:rPr>
          <w:b/>
          <w:color w:val="000000" w:themeColor="text1"/>
          <w:sz w:val="24"/>
          <w:szCs w:val="24"/>
        </w:rPr>
      </w:pPr>
    </w:p>
    <w:p w:rsidR="007A558A" w:rsidRDefault="007A558A" w:rsidP="00B01AB6">
      <w:pPr>
        <w:jc w:val="center"/>
        <w:rPr>
          <w:b/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lastRenderedPageBreak/>
        <w:t>CAPÍTULO II</w:t>
      </w: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DA CONCESSÃO DAS DIÁRIAS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3º-</w:t>
      </w:r>
      <w:r w:rsidRPr="0053516B">
        <w:rPr>
          <w:color w:val="000000" w:themeColor="text1"/>
          <w:sz w:val="24"/>
          <w:szCs w:val="24"/>
        </w:rPr>
        <w:t xml:space="preserve"> A concessão de diárias fica condicionada a existência de disponibilidades orçamentária e financeira.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/>
          <w:sz w:val="24"/>
          <w:szCs w:val="24"/>
        </w:rPr>
      </w:pPr>
      <w:r w:rsidRPr="0053516B">
        <w:rPr>
          <w:b/>
          <w:color w:val="000000"/>
          <w:sz w:val="24"/>
          <w:szCs w:val="24"/>
        </w:rPr>
        <w:t>Art. 4º-</w:t>
      </w:r>
      <w:r w:rsidRPr="0053516B">
        <w:rPr>
          <w:color w:val="000000"/>
          <w:sz w:val="24"/>
          <w:szCs w:val="24"/>
        </w:rPr>
        <w:t xml:space="preserve"> Poderão ser concedidas, no máximo, 4 (quatro) diárias mensais, incluindo servidores e/ou vereadores. 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>Parágrafo único - O limite de diárias previsto no caput deste artigo poderá ser prorrogado em casos excepcionais e de extrema importância, mediante justificativa fundamentada e aprovada pelo Presidente da Mesa Diretora.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5º-</w:t>
      </w:r>
      <w:r w:rsidRPr="0053516B">
        <w:rPr>
          <w:color w:val="000000" w:themeColor="text1"/>
          <w:sz w:val="24"/>
          <w:szCs w:val="24"/>
        </w:rPr>
        <w:t xml:space="preserve"> A competência para autorizar a concessão de diárias, é exclusiva do Presidente da Mesa Diretora.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>Parágrafo único - Nos casos que o Presidente da Mesa Diretora for beneficiado com diárias, caberá ao Vice-Presidente a competência prevista no caput deste artigo.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CAPÍTULO III</w:t>
      </w: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DO VALOR DAS DIÁRIAS</w:t>
      </w:r>
    </w:p>
    <w:p w:rsidR="0053516B" w:rsidRPr="0053516B" w:rsidRDefault="0053516B" w:rsidP="0053516B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/>
          <w:sz w:val="24"/>
          <w:szCs w:val="24"/>
        </w:rPr>
      </w:pPr>
      <w:r w:rsidRPr="0053516B">
        <w:rPr>
          <w:b/>
          <w:color w:val="000000"/>
          <w:sz w:val="24"/>
          <w:szCs w:val="24"/>
        </w:rPr>
        <w:t>Art. 6º-</w:t>
      </w:r>
      <w:r w:rsidRPr="0053516B">
        <w:rPr>
          <w:color w:val="000000"/>
          <w:sz w:val="24"/>
          <w:szCs w:val="24"/>
        </w:rPr>
        <w:t xml:space="preserve"> O valor das diárias de viagem são os constantes na tabela do Anexo I desta Lei.</w:t>
      </w:r>
    </w:p>
    <w:p w:rsidR="0053516B" w:rsidRPr="0053516B" w:rsidRDefault="0053516B" w:rsidP="0053516B">
      <w:pPr>
        <w:jc w:val="both"/>
        <w:rPr>
          <w:color w:val="000000"/>
          <w:sz w:val="24"/>
          <w:szCs w:val="24"/>
        </w:rPr>
      </w:pPr>
    </w:p>
    <w:p w:rsidR="0053516B" w:rsidRPr="0053516B" w:rsidRDefault="00B01AB6" w:rsidP="0053516B">
      <w:pPr>
        <w:jc w:val="both"/>
        <w:rPr>
          <w:color w:val="000000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 xml:space="preserve">Parágrafo único - </w:t>
      </w:r>
      <w:r w:rsidR="0053516B" w:rsidRPr="0053516B">
        <w:rPr>
          <w:color w:val="000000"/>
          <w:sz w:val="24"/>
          <w:szCs w:val="24"/>
        </w:rPr>
        <w:t xml:space="preserve">Os valores previstos na tabela do Anexo I serão reajustados anualmente, todo mês agosto de cada ano, pelo índice do INPC ou, na falta dele, outro que vier a sucedê-lo, relativamente acumulado dos últimos 12 meses que antecederem ao reajuste. </w:t>
      </w:r>
    </w:p>
    <w:p w:rsidR="0053516B" w:rsidRPr="0053516B" w:rsidRDefault="0053516B" w:rsidP="0053516B">
      <w:pPr>
        <w:pStyle w:val="NormalWeb"/>
        <w:spacing w:before="0" w:beforeAutospacing="0" w:after="120" w:afterAutospacing="0"/>
        <w:jc w:val="both"/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7º-</w:t>
      </w:r>
      <w:r w:rsidRPr="0053516B">
        <w:rPr>
          <w:color w:val="000000" w:themeColor="text1"/>
          <w:sz w:val="24"/>
          <w:szCs w:val="24"/>
        </w:rPr>
        <w:t xml:space="preserve"> Quando o vereador ou servidor se afastar por período igual ou superior a 12 (doze) horas e inferior a 24 (vinte e quatro) horas, havendo comprovação de pagamento de hotel ou pousada por meio de documento legal, será devida uma diária completa.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B01AB6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 xml:space="preserve">Parágrafo único - </w:t>
      </w:r>
      <w:r w:rsidR="0053516B" w:rsidRPr="0053516B">
        <w:rPr>
          <w:color w:val="000000" w:themeColor="text1"/>
          <w:sz w:val="24"/>
          <w:szCs w:val="24"/>
        </w:rPr>
        <w:t>Ocorrendo afastamento por período igual ou superior a 6 (seis) horas, sem a comprovação do pagamento de estada em hotel, pousada ou estabelecimento similar, será devida uma diária simples.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 xml:space="preserve">Art. 8º - </w:t>
      </w:r>
      <w:r w:rsidRPr="0053516B">
        <w:rPr>
          <w:color w:val="000000" w:themeColor="text1"/>
          <w:sz w:val="24"/>
          <w:szCs w:val="24"/>
        </w:rPr>
        <w:t>Ao vereador e servidor que dispuser de alimentação ou de pousada oficial gratuita, será devida a parcela correspondente a diária simples.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B01AB6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 xml:space="preserve">Parágrafo único - </w:t>
      </w:r>
      <w:r w:rsidR="0053516B" w:rsidRPr="0053516B">
        <w:rPr>
          <w:color w:val="000000" w:themeColor="text1"/>
          <w:sz w:val="24"/>
          <w:szCs w:val="24"/>
        </w:rPr>
        <w:t>Para efeito do disposto no caput deste artigo, entende-se por alimentação: café da manhã, almoço, lanche e jantar servido durante a estada.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9º-</w:t>
      </w:r>
      <w:r w:rsidRPr="0053516B">
        <w:rPr>
          <w:color w:val="000000" w:themeColor="text1"/>
          <w:sz w:val="24"/>
          <w:szCs w:val="24"/>
        </w:rPr>
        <w:t xml:space="preserve"> A diária não será devida quando o deslocamento se der para localidade onde o vereador ou o servidor seja domiciliado.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lastRenderedPageBreak/>
        <w:t>Art. 10 -</w:t>
      </w:r>
      <w:r w:rsidRPr="0053516B">
        <w:rPr>
          <w:color w:val="000000" w:themeColor="text1"/>
          <w:sz w:val="24"/>
          <w:szCs w:val="24"/>
        </w:rPr>
        <w:t xml:space="preserve"> Os deslocamentos para Municípios limítrofes somente serão autorizados em casos excepcionais, justificada a extrema necessidade do serviço, cabendo o pagamento do valor equivalente a 50% (cinquenta por cento) daquele fixado para a diária simples, quando o afastamento for superior a 4 (quatro) horas. 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11</w:t>
      </w:r>
      <w:r w:rsidRPr="0053516B">
        <w:rPr>
          <w:color w:val="000000" w:themeColor="text1"/>
          <w:sz w:val="24"/>
          <w:szCs w:val="24"/>
        </w:rPr>
        <w:t xml:space="preserve"> - Constitui infração disciplinar grave, punível na forma da lei, conceder ou receber diária indevidamente.</w:t>
      </w:r>
    </w:p>
    <w:p w:rsidR="0053516B" w:rsidRPr="0053516B" w:rsidRDefault="0053516B" w:rsidP="0053516B">
      <w:pPr>
        <w:ind w:firstLine="709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jc w:val="center"/>
        <w:rPr>
          <w:b/>
          <w:sz w:val="24"/>
          <w:szCs w:val="24"/>
        </w:rPr>
      </w:pPr>
      <w:r w:rsidRPr="0053516B">
        <w:rPr>
          <w:b/>
          <w:sz w:val="24"/>
          <w:szCs w:val="24"/>
        </w:rPr>
        <w:t>CAPÍTULO IV</w:t>
      </w:r>
    </w:p>
    <w:p w:rsidR="0053516B" w:rsidRPr="0053516B" w:rsidRDefault="0053516B" w:rsidP="00B01AB6">
      <w:pPr>
        <w:jc w:val="center"/>
        <w:rPr>
          <w:b/>
          <w:sz w:val="24"/>
          <w:szCs w:val="24"/>
        </w:rPr>
      </w:pPr>
      <w:r w:rsidRPr="0053516B">
        <w:rPr>
          <w:b/>
          <w:sz w:val="24"/>
          <w:szCs w:val="24"/>
        </w:rPr>
        <w:t>DA SOLICITAÇÃO E DO PAGAMENTO DAS DIÁRIAS</w:t>
      </w:r>
    </w:p>
    <w:p w:rsidR="0053516B" w:rsidRPr="0053516B" w:rsidRDefault="0053516B" w:rsidP="0053516B">
      <w:pPr>
        <w:ind w:firstLine="709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12 -</w:t>
      </w:r>
      <w:r w:rsidRPr="0053516B">
        <w:rPr>
          <w:color w:val="000000" w:themeColor="text1"/>
          <w:sz w:val="24"/>
          <w:szCs w:val="24"/>
        </w:rPr>
        <w:t xml:space="preserve"> A solicitação de diária deverá ser feita em até 48 (quarenta e oito) horas antes da data da saída para a viagem, por meio da utilização de formulário próprio constante do Anexo II, a ser disponibilizado pela Secretaria da Câmara Municipal de Moema/MG.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 xml:space="preserve">Art. 13 - </w:t>
      </w:r>
      <w:r w:rsidRPr="0053516B">
        <w:rPr>
          <w:color w:val="000000" w:themeColor="text1"/>
          <w:sz w:val="24"/>
          <w:szCs w:val="24"/>
        </w:rPr>
        <w:t>As diárias estimadas para o deslocamento serão pagas com um mínimo de 24 (vinte quatro) horas de antecedência do dia da viagem, devendo ser prestadas contas e apresentado relatório, por escrito, comprobatório do deslocamento, em até no máximo de 5 (cinco) dias do retorno, na forma do disposto no art. 16 desta Lei.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 xml:space="preserve">Art. 14 - </w:t>
      </w:r>
      <w:r w:rsidRPr="0053516B">
        <w:rPr>
          <w:color w:val="000000" w:themeColor="text1"/>
          <w:sz w:val="24"/>
          <w:szCs w:val="24"/>
        </w:rPr>
        <w:t>Serão restituídas em 5 (cinco) dias pelo seu detentor, contados da data do retorno à sede funcional, as diárias recebidas em excesso.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15 -</w:t>
      </w:r>
      <w:r w:rsidRPr="0053516B">
        <w:rPr>
          <w:color w:val="000000" w:themeColor="text1"/>
          <w:sz w:val="24"/>
          <w:szCs w:val="24"/>
        </w:rPr>
        <w:t xml:space="preserve"> Quando por qualquer circunstância não se realizar o deslocamento, o detentor das diárias as restituirá em sua totalidade no prazo de 24 (vinte e quatro) horas a contar da data em que deveria ter viajado.</w:t>
      </w:r>
    </w:p>
    <w:p w:rsidR="0053516B" w:rsidRPr="0053516B" w:rsidRDefault="0053516B" w:rsidP="0053516B">
      <w:pPr>
        <w:ind w:firstLine="709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CAPÍTULO V</w:t>
      </w: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DA PRESTAÇÃO DE CONTAS</w:t>
      </w:r>
    </w:p>
    <w:p w:rsidR="0053516B" w:rsidRPr="0053516B" w:rsidRDefault="0053516B" w:rsidP="0053516B">
      <w:pPr>
        <w:ind w:firstLine="709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16 -</w:t>
      </w:r>
      <w:r w:rsidRPr="0053516B">
        <w:rPr>
          <w:color w:val="000000" w:themeColor="text1"/>
          <w:sz w:val="24"/>
          <w:szCs w:val="24"/>
        </w:rPr>
        <w:t xml:space="preserve"> Em todos os casos de deslocamento para viagem previsto nesta Lei, o beneficiário das diárias é obrigado a apresentar relatório circunstanciado de viagem, no prazo de 5 dias subsequentes ao retorno à sede, devendo para isso, utilizar o formulário constante no Anexo III.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B01AB6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t xml:space="preserve">Parágrafo único - </w:t>
      </w:r>
      <w:r w:rsidR="0053516B" w:rsidRPr="0053516B">
        <w:rPr>
          <w:color w:val="000000" w:themeColor="text1"/>
          <w:sz w:val="24"/>
          <w:szCs w:val="24"/>
        </w:rPr>
        <w:t>Comprovado que o beneficiário recebeu diárias em excesso, este ficará sujeito a desconto integral da diária em folha de pagamento, sem prejuízo da sanção prevista no art. 11 e demais penalidades legais.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17 -</w:t>
      </w:r>
      <w:r w:rsidRPr="0053516B">
        <w:rPr>
          <w:color w:val="000000" w:themeColor="text1"/>
          <w:sz w:val="24"/>
          <w:szCs w:val="24"/>
        </w:rPr>
        <w:t xml:space="preserve"> A responsabilidade pelo controle das viagens e da prestação de contas será do solicitante, cabendo à Controladoria Interna do Legislativo Municipal examinar a prestação de contas e seus documentos, rejeitando os que não observarem as disposições determinadas nesta Lei.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B01AB6" w:rsidP="0053516B">
      <w:pPr>
        <w:jc w:val="both"/>
        <w:rPr>
          <w:color w:val="000000" w:themeColor="text1"/>
          <w:sz w:val="24"/>
          <w:szCs w:val="24"/>
        </w:rPr>
      </w:pPr>
      <w:r w:rsidRPr="0053516B">
        <w:rPr>
          <w:color w:val="000000" w:themeColor="text1"/>
          <w:sz w:val="24"/>
          <w:szCs w:val="24"/>
        </w:rPr>
        <w:lastRenderedPageBreak/>
        <w:t xml:space="preserve">Parágrafo único - </w:t>
      </w:r>
      <w:r w:rsidR="0053516B" w:rsidRPr="0053516B">
        <w:rPr>
          <w:color w:val="000000" w:themeColor="text1"/>
          <w:sz w:val="24"/>
          <w:szCs w:val="24"/>
        </w:rPr>
        <w:t>A autoridade que conceder ou arbitrar diárias em desacordo com essa Lei, responderá solidariamente com o beneficiado, pela reposição da importância indevidamente paga, além das sanções previstas.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CAPÍTULO VI</w:t>
      </w:r>
    </w:p>
    <w:p w:rsidR="0053516B" w:rsidRPr="0053516B" w:rsidRDefault="0053516B" w:rsidP="00B01AB6">
      <w:pPr>
        <w:jc w:val="center"/>
        <w:rPr>
          <w:b/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DISPOSIÇÕES FINAIS</w:t>
      </w:r>
    </w:p>
    <w:p w:rsidR="0053516B" w:rsidRPr="0053516B" w:rsidRDefault="0053516B" w:rsidP="0053516B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18 -</w:t>
      </w:r>
      <w:r w:rsidRPr="0053516B">
        <w:rPr>
          <w:color w:val="000000" w:themeColor="text1"/>
          <w:sz w:val="24"/>
          <w:szCs w:val="24"/>
        </w:rPr>
        <w:t xml:space="preserve"> As despesas decorrentes com a execução da presente Lei, correrão por conta de verbas próprias consignadas no orçamento vigente e nos próximos exercícios financeiros.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19 -</w:t>
      </w:r>
      <w:r w:rsidRPr="0053516B">
        <w:rPr>
          <w:color w:val="000000" w:themeColor="text1"/>
          <w:sz w:val="24"/>
          <w:szCs w:val="24"/>
        </w:rPr>
        <w:t xml:space="preserve"> O Presidente da Câmara Municipal tomará todas as demais providências administrativas, jurídicas, orçamentárias, financeiras, contábeis e fiscais, para o fiel cumprimento da presente Lei.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20 -</w:t>
      </w:r>
      <w:r w:rsidRPr="0053516B">
        <w:rPr>
          <w:color w:val="000000" w:themeColor="text1"/>
          <w:sz w:val="24"/>
          <w:szCs w:val="24"/>
        </w:rPr>
        <w:t xml:space="preserve"> Não será liberada diária para aqueles que estiverem com mais de uma prestação de conta em atraso.</w:t>
      </w:r>
    </w:p>
    <w:p w:rsidR="00B01AB6" w:rsidRPr="0053516B" w:rsidRDefault="00B01AB6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B01AB6">
        <w:rPr>
          <w:b/>
          <w:color w:val="000000" w:themeColor="text1"/>
          <w:sz w:val="24"/>
          <w:szCs w:val="24"/>
        </w:rPr>
        <w:t>Art. 21.</w:t>
      </w:r>
      <w:r w:rsidRPr="0053516B">
        <w:rPr>
          <w:color w:val="000000" w:themeColor="text1"/>
          <w:sz w:val="24"/>
          <w:szCs w:val="24"/>
        </w:rPr>
        <w:t xml:space="preserve"> Os casos omissos nesta Lei serão regulamentados por Portaria expedida pela Mesa Diretora.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>Art. 22 -</w:t>
      </w:r>
      <w:r w:rsidRPr="0053516B">
        <w:rPr>
          <w:color w:val="000000" w:themeColor="text1"/>
          <w:sz w:val="24"/>
          <w:szCs w:val="24"/>
        </w:rPr>
        <w:t xml:space="preserve"> </w:t>
      </w:r>
      <w:r w:rsidRPr="0053516B">
        <w:rPr>
          <w:sz w:val="24"/>
          <w:szCs w:val="24"/>
        </w:rPr>
        <w:t xml:space="preserve">Fica fazendo parte integrante da presente Lei, o </w:t>
      </w:r>
      <w:r w:rsidRPr="0053516B">
        <w:rPr>
          <w:bCs/>
          <w:sz w:val="24"/>
          <w:szCs w:val="24"/>
        </w:rPr>
        <w:t>Anexo IV</w:t>
      </w:r>
      <w:r w:rsidRPr="0053516B">
        <w:rPr>
          <w:b/>
          <w:bCs/>
          <w:sz w:val="24"/>
          <w:szCs w:val="24"/>
        </w:rPr>
        <w:t xml:space="preserve"> </w:t>
      </w:r>
      <w:r w:rsidRPr="0053516B">
        <w:rPr>
          <w:sz w:val="24"/>
          <w:szCs w:val="24"/>
        </w:rPr>
        <w:t xml:space="preserve">referente à estimativa do impacto orçamentário-financeiro da criação e instituição das diárias no exercício em que deva entrar em vigor e nos dois </w:t>
      </w:r>
      <w:proofErr w:type="spellStart"/>
      <w:r w:rsidRPr="0053516B">
        <w:rPr>
          <w:sz w:val="24"/>
          <w:szCs w:val="24"/>
        </w:rPr>
        <w:t>subseqüentes</w:t>
      </w:r>
      <w:proofErr w:type="spellEnd"/>
      <w:r w:rsidRPr="0053516B">
        <w:rPr>
          <w:sz w:val="24"/>
          <w:szCs w:val="24"/>
        </w:rPr>
        <w:t xml:space="preserve"> e o </w:t>
      </w:r>
      <w:r w:rsidRPr="0053516B">
        <w:rPr>
          <w:bCs/>
          <w:sz w:val="24"/>
          <w:szCs w:val="24"/>
        </w:rPr>
        <w:t>Anexo V</w:t>
      </w:r>
      <w:r w:rsidRPr="0053516B">
        <w:rPr>
          <w:b/>
          <w:bCs/>
          <w:sz w:val="24"/>
          <w:szCs w:val="24"/>
        </w:rPr>
        <w:t xml:space="preserve"> </w:t>
      </w:r>
      <w:r w:rsidRPr="0053516B">
        <w:rPr>
          <w:sz w:val="24"/>
          <w:szCs w:val="24"/>
        </w:rPr>
        <w:t>referente à Declaração do ordenador da despesa de que o aumento tem adequação orçamentária e financeira com a lei orçamentária anual e compatibilidade com o plano plurianual e com a lei de diretrizes orçamentárias, previstos no art. 16, incisos I e II, no art. 17 e no art. 21, inciso I, todos da Lei Nº. 101/2000, de 4 de maio de 2000 (Lei de Responsabilidade Fiscal).</w:t>
      </w: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</w:p>
    <w:p w:rsidR="0053516B" w:rsidRPr="0053516B" w:rsidRDefault="0053516B" w:rsidP="00B01AB6">
      <w:pPr>
        <w:ind w:firstLine="1134"/>
        <w:jc w:val="both"/>
        <w:rPr>
          <w:color w:val="000000" w:themeColor="text1"/>
          <w:sz w:val="24"/>
          <w:szCs w:val="24"/>
        </w:rPr>
      </w:pPr>
      <w:r w:rsidRPr="0053516B">
        <w:rPr>
          <w:b/>
          <w:color w:val="000000" w:themeColor="text1"/>
          <w:sz w:val="24"/>
          <w:szCs w:val="24"/>
        </w:rPr>
        <w:t xml:space="preserve">Art. 23 - </w:t>
      </w:r>
      <w:r w:rsidRPr="0053516B">
        <w:rPr>
          <w:color w:val="000000" w:themeColor="text1"/>
          <w:sz w:val="24"/>
          <w:szCs w:val="24"/>
        </w:rPr>
        <w:t>Revogadas as disposições em contrário, esta Lei entra em vigor na data de sua publicação.</w:t>
      </w:r>
    </w:p>
    <w:p w:rsidR="0053516B" w:rsidRPr="0053516B" w:rsidRDefault="0053516B" w:rsidP="0053516B">
      <w:pPr>
        <w:jc w:val="both"/>
        <w:rPr>
          <w:color w:val="000000" w:themeColor="text1"/>
          <w:sz w:val="24"/>
          <w:szCs w:val="24"/>
        </w:rPr>
      </w:pPr>
    </w:p>
    <w:p w:rsidR="00B01AB6" w:rsidRPr="00DA6C8C" w:rsidRDefault="00B01AB6" w:rsidP="00B01AB6">
      <w:pPr>
        <w:jc w:val="center"/>
        <w:rPr>
          <w:sz w:val="22"/>
          <w:szCs w:val="22"/>
        </w:rPr>
      </w:pPr>
      <w:r w:rsidRPr="00DA6C8C">
        <w:rPr>
          <w:sz w:val="22"/>
          <w:szCs w:val="22"/>
        </w:rPr>
        <w:t>Moema</w:t>
      </w:r>
      <w:r>
        <w:rPr>
          <w:sz w:val="22"/>
          <w:szCs w:val="22"/>
        </w:rPr>
        <w:t>/MG, 2</w:t>
      </w:r>
      <w:r>
        <w:rPr>
          <w:sz w:val="22"/>
          <w:szCs w:val="22"/>
        </w:rPr>
        <w:t>7</w:t>
      </w:r>
      <w:r w:rsidRPr="00DA6C8C">
        <w:rPr>
          <w:sz w:val="22"/>
          <w:szCs w:val="22"/>
        </w:rPr>
        <w:t xml:space="preserve"> de </w:t>
      </w:r>
      <w:r>
        <w:rPr>
          <w:sz w:val="22"/>
          <w:szCs w:val="22"/>
        </w:rPr>
        <w:t>setembro</w:t>
      </w:r>
      <w:r w:rsidRPr="00DA6C8C">
        <w:rPr>
          <w:sz w:val="22"/>
          <w:szCs w:val="22"/>
        </w:rPr>
        <w:t xml:space="preserve"> de 2017.</w:t>
      </w:r>
    </w:p>
    <w:p w:rsidR="00B01AB6" w:rsidRPr="00DA6C8C" w:rsidRDefault="00B01AB6" w:rsidP="00B01AB6">
      <w:pPr>
        <w:jc w:val="center"/>
        <w:rPr>
          <w:i/>
          <w:sz w:val="22"/>
          <w:szCs w:val="22"/>
        </w:rPr>
      </w:pPr>
    </w:p>
    <w:p w:rsidR="00B01AB6" w:rsidRDefault="00B01AB6" w:rsidP="00B01AB6">
      <w:pPr>
        <w:jc w:val="center"/>
        <w:rPr>
          <w:i/>
          <w:sz w:val="22"/>
          <w:szCs w:val="22"/>
        </w:rPr>
      </w:pPr>
    </w:p>
    <w:p w:rsidR="00B01AB6" w:rsidRPr="00DA6C8C" w:rsidRDefault="00B01AB6" w:rsidP="00B01AB6">
      <w:pPr>
        <w:jc w:val="center"/>
        <w:rPr>
          <w:i/>
          <w:sz w:val="22"/>
          <w:szCs w:val="22"/>
        </w:rPr>
      </w:pPr>
    </w:p>
    <w:p w:rsidR="00B01AB6" w:rsidRPr="00DA6C8C" w:rsidRDefault="00B01AB6" w:rsidP="00B01AB6">
      <w:pPr>
        <w:jc w:val="center"/>
        <w:rPr>
          <w:i/>
          <w:sz w:val="22"/>
          <w:szCs w:val="22"/>
        </w:rPr>
      </w:pPr>
      <w:proofErr w:type="spellStart"/>
      <w:r w:rsidRPr="00DA6C8C">
        <w:rPr>
          <w:i/>
          <w:sz w:val="22"/>
          <w:szCs w:val="22"/>
        </w:rPr>
        <w:t>Julvan</w:t>
      </w:r>
      <w:proofErr w:type="spellEnd"/>
      <w:r w:rsidRPr="00DA6C8C">
        <w:rPr>
          <w:i/>
          <w:sz w:val="22"/>
          <w:szCs w:val="22"/>
        </w:rPr>
        <w:t xml:space="preserve"> Rezende Araújo Lacerda</w:t>
      </w:r>
    </w:p>
    <w:p w:rsidR="0053516B" w:rsidRPr="0053516B" w:rsidRDefault="00B01AB6" w:rsidP="00B01AB6">
      <w:pPr>
        <w:jc w:val="center"/>
        <w:rPr>
          <w:b/>
          <w:sz w:val="24"/>
          <w:szCs w:val="24"/>
        </w:rPr>
      </w:pPr>
      <w:r w:rsidRPr="00DA6C8C">
        <w:rPr>
          <w:i/>
          <w:sz w:val="22"/>
          <w:szCs w:val="22"/>
        </w:rPr>
        <w:t>Prefeito Municipal</w:t>
      </w:r>
    </w:p>
    <w:p w:rsidR="0053516B" w:rsidRPr="0053516B" w:rsidRDefault="0053516B" w:rsidP="0053516B">
      <w:pPr>
        <w:jc w:val="center"/>
        <w:rPr>
          <w:b/>
          <w:sz w:val="24"/>
          <w:szCs w:val="24"/>
        </w:rPr>
      </w:pPr>
    </w:p>
    <w:p w:rsidR="0053516B" w:rsidRPr="0053516B" w:rsidRDefault="0053516B" w:rsidP="0053516B">
      <w:pPr>
        <w:jc w:val="center"/>
        <w:rPr>
          <w:b/>
          <w:sz w:val="24"/>
          <w:szCs w:val="24"/>
        </w:rPr>
      </w:pPr>
    </w:p>
    <w:p w:rsidR="0053516B" w:rsidRPr="0053516B" w:rsidRDefault="0053516B" w:rsidP="0053516B">
      <w:pPr>
        <w:jc w:val="center"/>
        <w:rPr>
          <w:b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7A558A" w:rsidRDefault="0053516B" w:rsidP="0053516B">
      <w:pPr>
        <w:jc w:val="center"/>
        <w:rPr>
          <w:b/>
          <w:color w:val="000000"/>
          <w:kern w:val="28"/>
          <w:sz w:val="30"/>
          <w:szCs w:val="30"/>
          <w:u w:val="single"/>
        </w:rPr>
      </w:pPr>
      <w:r w:rsidRPr="007A558A">
        <w:rPr>
          <w:b/>
          <w:color w:val="000000"/>
          <w:kern w:val="28"/>
          <w:sz w:val="30"/>
          <w:szCs w:val="30"/>
          <w:u w:val="single"/>
        </w:rPr>
        <w:lastRenderedPageBreak/>
        <w:t>ANEXO I</w:t>
      </w:r>
    </w:p>
    <w:p w:rsidR="0053516B" w:rsidRPr="0053516B" w:rsidRDefault="0053516B" w:rsidP="0053516B">
      <w:pPr>
        <w:rPr>
          <w:b/>
          <w:color w:val="000000"/>
          <w:kern w:val="28"/>
          <w:sz w:val="24"/>
          <w:szCs w:val="24"/>
          <w:u w:val="single"/>
        </w:rPr>
      </w:pPr>
      <w:r w:rsidRPr="0053516B">
        <w:rPr>
          <w:b/>
          <w:color w:val="000000"/>
          <w:sz w:val="24"/>
          <w:szCs w:val="24"/>
        </w:rPr>
        <w:t xml:space="preserve"> </w:t>
      </w:r>
    </w:p>
    <w:p w:rsidR="0053516B" w:rsidRPr="0053516B" w:rsidRDefault="0053516B" w:rsidP="0053516B">
      <w:pPr>
        <w:ind w:firstLine="709"/>
        <w:rPr>
          <w:b/>
          <w:color w:val="000000"/>
          <w:sz w:val="24"/>
          <w:szCs w:val="24"/>
        </w:rPr>
      </w:pPr>
      <w:r w:rsidRPr="0053516B">
        <w:rPr>
          <w:b/>
          <w:color w:val="000000"/>
          <w:sz w:val="24"/>
          <w:szCs w:val="24"/>
        </w:rPr>
        <w:t>I – PRESIDENTE, VEREADORES E SERVIDORES:</w:t>
      </w:r>
    </w:p>
    <w:p w:rsidR="0053516B" w:rsidRPr="0053516B" w:rsidRDefault="0053516B" w:rsidP="0053516B">
      <w:pPr>
        <w:ind w:firstLine="709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4786"/>
        <w:gridCol w:w="1884"/>
      </w:tblGrid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b/>
                <w:color w:val="000000"/>
                <w:sz w:val="24"/>
                <w:szCs w:val="24"/>
              </w:rPr>
              <w:t>TIPO DE DIÁRIA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b/>
                <w:color w:val="000000"/>
                <w:sz w:val="24"/>
                <w:szCs w:val="24"/>
              </w:rPr>
              <w:t>DESTINO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b/>
                <w:color w:val="000000"/>
                <w:sz w:val="24"/>
                <w:szCs w:val="24"/>
              </w:rPr>
              <w:t>VALOR R$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Completa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Fora do Estado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500,00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Completa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No Estado/Capital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500,00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Completa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No Estado: distância acima de 100 km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300,00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Simples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Fora do Estado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300,00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Simples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No Estado/Capital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300,00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Simples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No Estado: distância acima de 100 km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300,00</w:t>
            </w:r>
          </w:p>
        </w:tc>
      </w:tr>
      <w:tr w:rsidR="0053516B" w:rsidRPr="0053516B" w:rsidTr="0053516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Diária Simples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No Estado: municípios distância até 100 km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6B" w:rsidRPr="0053516B" w:rsidRDefault="0053516B" w:rsidP="007A558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516B">
              <w:rPr>
                <w:rFonts w:eastAsia="Calibri"/>
                <w:color w:val="000000"/>
                <w:sz w:val="24"/>
                <w:szCs w:val="24"/>
              </w:rPr>
              <w:t>200,00</w:t>
            </w:r>
          </w:p>
        </w:tc>
      </w:tr>
    </w:tbl>
    <w:p w:rsidR="0053516B" w:rsidRPr="0053516B" w:rsidRDefault="0053516B" w:rsidP="0053516B">
      <w:pPr>
        <w:ind w:firstLine="709"/>
        <w:rPr>
          <w:color w:val="000000"/>
          <w:sz w:val="24"/>
          <w:szCs w:val="24"/>
        </w:rPr>
      </w:pPr>
    </w:p>
    <w:p w:rsidR="0053516B" w:rsidRPr="0053516B" w:rsidRDefault="0053516B" w:rsidP="0053516B">
      <w:pPr>
        <w:ind w:firstLine="709"/>
        <w:jc w:val="center"/>
        <w:rPr>
          <w:color w:val="000000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P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53516B" w:rsidRDefault="0053516B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Default="007A558A" w:rsidP="0053516B">
      <w:pPr>
        <w:ind w:firstLine="709"/>
        <w:rPr>
          <w:color w:val="000000" w:themeColor="text1"/>
          <w:sz w:val="24"/>
          <w:szCs w:val="24"/>
        </w:rPr>
      </w:pPr>
    </w:p>
    <w:p w:rsidR="007A558A" w:rsidRPr="007A558A" w:rsidRDefault="007A558A" w:rsidP="007A558A">
      <w:pPr>
        <w:jc w:val="center"/>
        <w:rPr>
          <w:b/>
          <w:color w:val="000000" w:themeColor="text1"/>
          <w:kern w:val="28"/>
          <w:sz w:val="30"/>
          <w:szCs w:val="30"/>
          <w:u w:val="single"/>
        </w:rPr>
      </w:pPr>
      <w:r w:rsidRPr="007A558A">
        <w:rPr>
          <w:b/>
          <w:color w:val="000000" w:themeColor="text1"/>
          <w:kern w:val="28"/>
          <w:sz w:val="30"/>
          <w:szCs w:val="30"/>
          <w:u w:val="single"/>
        </w:rPr>
        <w:lastRenderedPageBreak/>
        <w:t>ANEXO II</w:t>
      </w:r>
    </w:p>
    <w:p w:rsidR="007A558A" w:rsidRDefault="007A558A" w:rsidP="007A558A">
      <w:pPr>
        <w:jc w:val="center"/>
        <w:rPr>
          <w:b/>
          <w:color w:val="000000" w:themeColor="text1"/>
          <w:kern w:val="28"/>
          <w:sz w:val="26"/>
          <w:szCs w:val="26"/>
          <w:u w:val="single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689"/>
        <w:gridCol w:w="4819"/>
        <w:gridCol w:w="1843"/>
      </w:tblGrid>
      <w:tr w:rsidR="007A558A" w:rsidTr="007A558A">
        <w:tc>
          <w:tcPr>
            <w:tcW w:w="2689" w:type="dxa"/>
          </w:tcPr>
          <w:p w:rsidR="007A558A" w:rsidRDefault="007A558A" w:rsidP="00670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t>Câmara Municipal de Moema/MG</w:t>
            </w:r>
          </w:p>
        </w:tc>
        <w:tc>
          <w:tcPr>
            <w:tcW w:w="4819" w:type="dxa"/>
          </w:tcPr>
          <w:p w:rsidR="007A558A" w:rsidRPr="00E433C9" w:rsidRDefault="007A558A" w:rsidP="00670C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</w:rPr>
              <w:t>FORMULÁRIO PARA SOLICITAÇÃO DE DIÁRIA DE VIAGEM</w:t>
            </w:r>
          </w:p>
        </w:tc>
        <w:tc>
          <w:tcPr>
            <w:tcW w:w="1843" w:type="dxa"/>
          </w:tcPr>
          <w:p w:rsidR="007A558A" w:rsidRDefault="007A558A" w:rsidP="00670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Exercício __________</w:t>
            </w:r>
          </w:p>
        </w:tc>
      </w:tr>
    </w:tbl>
    <w:p w:rsidR="007A558A" w:rsidRDefault="007A558A" w:rsidP="007A558A">
      <w:pPr>
        <w:ind w:firstLine="709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4"/>
        <w:gridCol w:w="6108"/>
      </w:tblGrid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Nome do Requisitante: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Cargo: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CPF: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</w:rPr>
            </w:pPr>
            <w:r w:rsidRPr="00E433C9">
              <w:rPr>
                <w:b/>
              </w:rPr>
              <w:t>Data e Horário p/saída: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Pr="00CC507F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_____/______/________ - ____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____min</w:t>
            </w: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</w:rPr>
            </w:pPr>
            <w:r w:rsidRPr="00E433C9">
              <w:rPr>
                <w:b/>
              </w:rPr>
              <w:t>Data e Horário p/</w:t>
            </w:r>
            <w:r>
              <w:rPr>
                <w:b/>
              </w:rPr>
              <w:t>chegada</w:t>
            </w:r>
            <w:r w:rsidRPr="00E433C9">
              <w:rPr>
                <w:b/>
              </w:rPr>
              <w:t>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Pr="00CC507F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_____/______/________ - ____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____min</w:t>
            </w: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</w:rPr>
              <w:t>Quant. Diárias solicitadas:</w:t>
            </w: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</w:rPr>
            </w:pPr>
            <w:r w:rsidRPr="00E433C9">
              <w:rPr>
                <w:b/>
              </w:rPr>
              <w:t>Meio de Transporte: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2689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Destino:</w:t>
            </w:r>
          </w:p>
        </w:tc>
        <w:tc>
          <w:tcPr>
            <w:tcW w:w="6429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9118" w:type="dxa"/>
            <w:gridSpan w:val="2"/>
          </w:tcPr>
          <w:p w:rsidR="007A558A" w:rsidRDefault="007A558A" w:rsidP="00670C41">
            <w:pPr>
              <w:spacing w:line="276" w:lineRule="auto"/>
              <w:rPr>
                <w:b/>
              </w:rPr>
            </w:pPr>
            <w:r w:rsidRPr="00CC507F">
              <w:rPr>
                <w:b/>
              </w:rPr>
              <w:t>Objetivo/Motivo da Viagem:</w:t>
            </w:r>
            <w:r>
              <w:rPr>
                <w:b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A558A" w:rsidRDefault="007A558A" w:rsidP="007A558A">
      <w:pPr>
        <w:ind w:firstLine="709"/>
        <w:rPr>
          <w:color w:val="000000" w:themeColor="text1"/>
          <w:sz w:val="22"/>
          <w:szCs w:val="2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 xml:space="preserve">Declaro sob as penas da lei, que não irei utilizar desta viagem para os fins particulares, e declaro que não resido na localidade de destino.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>Data _____/______/_______</w:t>
      </w:r>
      <w:r>
        <w:tab/>
      </w:r>
      <w:r>
        <w:tab/>
        <w:t>____________________________________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Assinatura do Requisitante</w:t>
      </w:r>
    </w:p>
    <w:p w:rsidR="007A558A" w:rsidRDefault="007A558A" w:rsidP="007A558A">
      <w:pPr>
        <w:rPr>
          <w:color w:val="000000" w:themeColor="text1"/>
          <w:sz w:val="22"/>
          <w:szCs w:val="2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</w:t>
      </w:r>
      <w:r w:rsidRPr="00CC507F">
        <w:rPr>
          <w:b/>
        </w:rPr>
        <w:t>APROVAÇÃO DA AUTORIDADE CONCEDENTE</w:t>
      </w:r>
    </w:p>
    <w:p w:rsidR="007A558A" w:rsidRPr="00CC507F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"/>
          <w:szCs w:val="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Autorizo a concessão das diárias de viagem acima solicitadas.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Moema/MG/MG, ___ de ______________ </w:t>
      </w:r>
      <w:proofErr w:type="spellStart"/>
      <w:r>
        <w:t>de</w:t>
      </w:r>
      <w:proofErr w:type="spellEnd"/>
      <w:r>
        <w:t xml:space="preserve"> _______ 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______________________________________________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Presidente (ou Vice-Presidente) da Mesa Diretora</w:t>
      </w: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Default="007A558A" w:rsidP="007A558A">
      <w:pPr>
        <w:ind w:firstLine="709"/>
        <w:jc w:val="center"/>
        <w:rPr>
          <w:b/>
          <w:color w:val="000000" w:themeColor="text1"/>
          <w:kern w:val="28"/>
          <w:sz w:val="26"/>
          <w:szCs w:val="26"/>
        </w:rPr>
      </w:pPr>
    </w:p>
    <w:p w:rsidR="007A558A" w:rsidRPr="007A558A" w:rsidRDefault="007A558A" w:rsidP="007A558A">
      <w:pPr>
        <w:jc w:val="center"/>
        <w:rPr>
          <w:b/>
          <w:color w:val="000000" w:themeColor="text1"/>
          <w:kern w:val="28"/>
          <w:sz w:val="30"/>
          <w:szCs w:val="30"/>
          <w:u w:val="single"/>
        </w:rPr>
      </w:pPr>
      <w:bookmarkStart w:id="0" w:name="_GoBack"/>
      <w:bookmarkEnd w:id="0"/>
      <w:r w:rsidRPr="007A558A">
        <w:rPr>
          <w:b/>
          <w:color w:val="000000" w:themeColor="text1"/>
          <w:kern w:val="28"/>
          <w:sz w:val="30"/>
          <w:szCs w:val="30"/>
          <w:u w:val="single"/>
        </w:rPr>
        <w:lastRenderedPageBreak/>
        <w:t>ANEXO III</w:t>
      </w:r>
    </w:p>
    <w:p w:rsidR="007A558A" w:rsidRDefault="007A558A" w:rsidP="007A558A">
      <w:pPr>
        <w:jc w:val="center"/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7A558A" w:rsidRPr="00517FED" w:rsidTr="007A558A">
        <w:tc>
          <w:tcPr>
            <w:tcW w:w="2830" w:type="dxa"/>
          </w:tcPr>
          <w:p w:rsidR="007A558A" w:rsidRPr="007A558A" w:rsidRDefault="007A558A" w:rsidP="00670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A558A">
              <w:t>Câmara Municipal de Moema/MG</w:t>
            </w:r>
          </w:p>
        </w:tc>
        <w:tc>
          <w:tcPr>
            <w:tcW w:w="4678" w:type="dxa"/>
          </w:tcPr>
          <w:p w:rsidR="007A558A" w:rsidRPr="00517FED" w:rsidRDefault="007A558A" w:rsidP="00670C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7FED">
              <w:rPr>
                <w:b/>
              </w:rPr>
              <w:t>RELATÓRIO CIRCUNSTANCIADO DE VIAGEM</w:t>
            </w:r>
          </w:p>
        </w:tc>
        <w:tc>
          <w:tcPr>
            <w:tcW w:w="1843" w:type="dxa"/>
          </w:tcPr>
          <w:p w:rsidR="007A558A" w:rsidRPr="00517FED" w:rsidRDefault="007A558A" w:rsidP="00670C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A558A">
              <w:rPr>
                <w:color w:val="000000" w:themeColor="text1"/>
                <w:sz w:val="22"/>
                <w:szCs w:val="22"/>
              </w:rPr>
              <w:t xml:space="preserve">Exercício </w:t>
            </w:r>
            <w:r w:rsidRPr="00517FED">
              <w:rPr>
                <w:b/>
                <w:color w:val="000000" w:themeColor="text1"/>
                <w:sz w:val="22"/>
                <w:szCs w:val="22"/>
              </w:rPr>
              <w:t>__________</w:t>
            </w:r>
          </w:p>
        </w:tc>
      </w:tr>
    </w:tbl>
    <w:p w:rsidR="007A558A" w:rsidRDefault="007A558A" w:rsidP="007A558A">
      <w:pPr>
        <w:ind w:firstLine="709"/>
        <w:rPr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35"/>
        <w:gridCol w:w="5727"/>
      </w:tblGrid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Nome do Requisitante:</w:t>
            </w:r>
          </w:p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  <w:color w:val="000000" w:themeColor="text1"/>
                <w:sz w:val="22"/>
                <w:szCs w:val="22"/>
              </w:rPr>
              <w:t xml:space="preserve">CPF: 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</w:rPr>
              <w:t xml:space="preserve">Data e Horário </w:t>
            </w:r>
            <w:r>
              <w:rPr>
                <w:b/>
              </w:rPr>
              <w:t>de chegada ao destino da viagem</w:t>
            </w:r>
            <w:r w:rsidRPr="00E433C9">
              <w:rPr>
                <w:b/>
              </w:rPr>
              <w:t>: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Pr="00CC507F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_____/______/________ - ____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____min</w:t>
            </w: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</w:rPr>
              <w:t xml:space="preserve">Data e Horário </w:t>
            </w:r>
            <w:r>
              <w:rPr>
                <w:b/>
              </w:rPr>
              <w:t>de retorno para a sede da Câmara</w:t>
            </w:r>
            <w:r w:rsidRPr="00E433C9">
              <w:rPr>
                <w:b/>
              </w:rPr>
              <w:t>: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Pr="00CC507F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_____/______/________ - ____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____min</w:t>
            </w: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E433C9">
              <w:rPr>
                <w:b/>
              </w:rPr>
              <w:t xml:space="preserve">Data e Horário </w:t>
            </w:r>
            <w:r>
              <w:rPr>
                <w:b/>
              </w:rPr>
              <w:t>de chegada na sede da Câmara</w:t>
            </w:r>
            <w:r w:rsidRPr="00E433C9">
              <w:rPr>
                <w:b/>
              </w:rPr>
              <w:t>: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Pr="00CC507F" w:rsidRDefault="007A558A" w:rsidP="00670C41">
            <w:pPr>
              <w:rPr>
                <w:color w:val="000000" w:themeColor="text1"/>
                <w:sz w:val="2"/>
                <w:szCs w:val="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_____/______/________ - ____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hs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____min</w:t>
            </w: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Quant. Diárias utilizadas: espécie e total e valor a restituir: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3163" w:type="dxa"/>
          </w:tcPr>
          <w:p w:rsidR="007A558A" w:rsidRPr="00E433C9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 w:rsidRPr="00016B04">
              <w:rPr>
                <w:b/>
                <w:color w:val="000000" w:themeColor="text1"/>
                <w:sz w:val="22"/>
                <w:szCs w:val="22"/>
              </w:rPr>
              <w:t>Documento</w:t>
            </w:r>
            <w:r>
              <w:rPr>
                <w:b/>
                <w:color w:val="000000" w:themeColor="text1"/>
                <w:sz w:val="22"/>
                <w:szCs w:val="22"/>
              </w:rPr>
              <w:t>s</w:t>
            </w:r>
            <w:r w:rsidRPr="00016B04">
              <w:rPr>
                <w:b/>
                <w:color w:val="000000" w:themeColor="text1"/>
                <w:sz w:val="22"/>
                <w:szCs w:val="22"/>
              </w:rPr>
              <w:t xml:space="preserve"> comprobatório da efetiva realização da viagem: </w:t>
            </w:r>
          </w:p>
        </w:tc>
        <w:tc>
          <w:tcPr>
            <w:tcW w:w="5955" w:type="dxa"/>
          </w:tcPr>
          <w:p w:rsidR="007A558A" w:rsidRDefault="007A558A" w:rsidP="00670C4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Anexar documentos mencionados no § 2º, do art. 1º e informa-los neste campo:</w:t>
            </w: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A558A" w:rsidTr="00670C41">
        <w:tc>
          <w:tcPr>
            <w:tcW w:w="9118" w:type="dxa"/>
            <w:gridSpan w:val="2"/>
          </w:tcPr>
          <w:p w:rsidR="007A558A" w:rsidRDefault="007A558A" w:rsidP="00670C41">
            <w:pPr>
              <w:spacing w:line="276" w:lineRule="auto"/>
              <w:rPr>
                <w:b/>
              </w:rPr>
            </w:pPr>
            <w:r w:rsidRPr="00016B04">
              <w:rPr>
                <w:b/>
              </w:rPr>
              <w:t>Relatório sucinto da participação em congressos, conferên</w:t>
            </w:r>
            <w:r>
              <w:rPr>
                <w:b/>
              </w:rPr>
              <w:t>cias, feiras, reuniões e outros</w:t>
            </w:r>
            <w:r w:rsidRPr="00CC507F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558A" w:rsidRDefault="007A558A" w:rsidP="00670C41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A558A" w:rsidRDefault="007A558A" w:rsidP="007A558A">
      <w:pPr>
        <w:ind w:firstLine="709"/>
        <w:rPr>
          <w:color w:val="000000" w:themeColor="text1"/>
          <w:sz w:val="22"/>
          <w:szCs w:val="2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 xml:space="preserve">Declaro sob as penas da lei, que não utilizei desta viagem para finalidade diversa das previstas no art. 1º desta Lei.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>Data _____/______/_______</w:t>
      </w:r>
      <w:r>
        <w:tab/>
      </w:r>
      <w:r>
        <w:tab/>
        <w:t>____________________________________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Assinatura do Requisitante</w:t>
      </w:r>
    </w:p>
    <w:p w:rsidR="007A558A" w:rsidRDefault="007A558A" w:rsidP="007A558A">
      <w:pPr>
        <w:rPr>
          <w:color w:val="000000" w:themeColor="text1"/>
          <w:sz w:val="22"/>
          <w:szCs w:val="2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           </w:t>
      </w:r>
      <w:r w:rsidRPr="00CC507F">
        <w:rPr>
          <w:b/>
        </w:rPr>
        <w:t>APROVAÇÃO DA AUTORIDADE CONCEDENTE</w:t>
      </w:r>
    </w:p>
    <w:p w:rsidR="007A558A" w:rsidRPr="00CC507F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"/>
          <w:szCs w:val="2"/>
        </w:rPr>
      </w:pP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Aprovo </w:t>
      </w:r>
      <w:proofErr w:type="gramStart"/>
      <w:r>
        <w:t>a(</w:t>
      </w:r>
      <w:proofErr w:type="gramEnd"/>
      <w:r>
        <w:t xml:space="preserve">s) diária(s) e reembolso concedidas ao(s) requisitante(s) acima identificado(s):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Moema/MG/MG, ___ de ______________ </w:t>
      </w:r>
      <w:proofErr w:type="spellStart"/>
      <w:r>
        <w:t>de</w:t>
      </w:r>
      <w:proofErr w:type="spellEnd"/>
      <w:r>
        <w:t xml:space="preserve"> _______  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______________________________________________</w:t>
      </w:r>
    </w:p>
    <w:p w:rsidR="007A558A" w:rsidRDefault="007A558A" w:rsidP="007A5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2"/>
          <w:szCs w:val="22"/>
        </w:rPr>
      </w:pPr>
      <w:r>
        <w:t xml:space="preserve">                                                 </w:t>
      </w:r>
      <w:r w:rsidRPr="007B2F7E">
        <w:t>Presidente (ou Vice-Presidente) da Mesa Diretora</w:t>
      </w:r>
    </w:p>
    <w:p w:rsidR="00C401BC" w:rsidRPr="0053516B" w:rsidRDefault="00C401BC" w:rsidP="007A558A">
      <w:pPr>
        <w:jc w:val="center"/>
        <w:rPr>
          <w:sz w:val="24"/>
          <w:szCs w:val="24"/>
        </w:rPr>
      </w:pPr>
    </w:p>
    <w:sectPr w:rsidR="00C401BC" w:rsidRPr="0053516B" w:rsidSect="007A558A">
      <w:footerReference w:type="default" r:id="rId6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87" w:rsidRDefault="00E24F87" w:rsidP="007A558A">
      <w:r>
        <w:separator/>
      </w:r>
    </w:p>
  </w:endnote>
  <w:endnote w:type="continuationSeparator" w:id="0">
    <w:p w:rsidR="00E24F87" w:rsidRDefault="00E24F87" w:rsidP="007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7388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A558A" w:rsidRDefault="007A55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558A" w:rsidRDefault="007A55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87" w:rsidRDefault="00E24F87" w:rsidP="007A558A">
      <w:r>
        <w:separator/>
      </w:r>
    </w:p>
  </w:footnote>
  <w:footnote w:type="continuationSeparator" w:id="0">
    <w:p w:rsidR="00E24F87" w:rsidRDefault="00E24F87" w:rsidP="007A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10C20"/>
    <w:rsid w:val="000568FC"/>
    <w:rsid w:val="00087FB5"/>
    <w:rsid w:val="000B615F"/>
    <w:rsid w:val="000B62A8"/>
    <w:rsid w:val="000C177D"/>
    <w:rsid w:val="000F6379"/>
    <w:rsid w:val="00105C39"/>
    <w:rsid w:val="001064AD"/>
    <w:rsid w:val="00134B0A"/>
    <w:rsid w:val="001407FE"/>
    <w:rsid w:val="001502E0"/>
    <w:rsid w:val="0015426A"/>
    <w:rsid w:val="001747F2"/>
    <w:rsid w:val="00196E87"/>
    <w:rsid w:val="001A28BC"/>
    <w:rsid w:val="001A7F09"/>
    <w:rsid w:val="001E7AE5"/>
    <w:rsid w:val="001F26BF"/>
    <w:rsid w:val="0020281B"/>
    <w:rsid w:val="00206274"/>
    <w:rsid w:val="002137C4"/>
    <w:rsid w:val="0021605D"/>
    <w:rsid w:val="0022270C"/>
    <w:rsid w:val="00232FE4"/>
    <w:rsid w:val="0023522D"/>
    <w:rsid w:val="00257DA4"/>
    <w:rsid w:val="00263A8D"/>
    <w:rsid w:val="0027143C"/>
    <w:rsid w:val="00274073"/>
    <w:rsid w:val="002A2544"/>
    <w:rsid w:val="002B3950"/>
    <w:rsid w:val="002B77A1"/>
    <w:rsid w:val="002E64DF"/>
    <w:rsid w:val="002F1148"/>
    <w:rsid w:val="003370AF"/>
    <w:rsid w:val="0034314E"/>
    <w:rsid w:val="00353B0B"/>
    <w:rsid w:val="003853F7"/>
    <w:rsid w:val="00386414"/>
    <w:rsid w:val="00390AAF"/>
    <w:rsid w:val="003C72F6"/>
    <w:rsid w:val="00401D6E"/>
    <w:rsid w:val="00412E05"/>
    <w:rsid w:val="004567F5"/>
    <w:rsid w:val="00473D70"/>
    <w:rsid w:val="004910D2"/>
    <w:rsid w:val="004D3785"/>
    <w:rsid w:val="004F787E"/>
    <w:rsid w:val="0053516B"/>
    <w:rsid w:val="00594417"/>
    <w:rsid w:val="005C39B4"/>
    <w:rsid w:val="005C4949"/>
    <w:rsid w:val="005C4AC1"/>
    <w:rsid w:val="005E2CF8"/>
    <w:rsid w:val="006304F8"/>
    <w:rsid w:val="006412E9"/>
    <w:rsid w:val="00641C9D"/>
    <w:rsid w:val="0068366F"/>
    <w:rsid w:val="00685AFB"/>
    <w:rsid w:val="0068735C"/>
    <w:rsid w:val="00691A8E"/>
    <w:rsid w:val="006A2A87"/>
    <w:rsid w:val="006B29BE"/>
    <w:rsid w:val="006B5109"/>
    <w:rsid w:val="00723B19"/>
    <w:rsid w:val="00750F9A"/>
    <w:rsid w:val="007621DC"/>
    <w:rsid w:val="00782BDD"/>
    <w:rsid w:val="00792E0F"/>
    <w:rsid w:val="007A1A19"/>
    <w:rsid w:val="007A558A"/>
    <w:rsid w:val="007B2A4D"/>
    <w:rsid w:val="007B2BE2"/>
    <w:rsid w:val="007B5093"/>
    <w:rsid w:val="007E4E44"/>
    <w:rsid w:val="0083466E"/>
    <w:rsid w:val="00852B18"/>
    <w:rsid w:val="00856AE5"/>
    <w:rsid w:val="008721FD"/>
    <w:rsid w:val="0088370F"/>
    <w:rsid w:val="008A5E3A"/>
    <w:rsid w:val="008B1BF3"/>
    <w:rsid w:val="008C1BF9"/>
    <w:rsid w:val="008D205E"/>
    <w:rsid w:val="008D6C3F"/>
    <w:rsid w:val="008E5DE9"/>
    <w:rsid w:val="00912A77"/>
    <w:rsid w:val="00922651"/>
    <w:rsid w:val="00950DCA"/>
    <w:rsid w:val="00957A49"/>
    <w:rsid w:val="009623B3"/>
    <w:rsid w:val="00964F55"/>
    <w:rsid w:val="00976528"/>
    <w:rsid w:val="00976F25"/>
    <w:rsid w:val="0099169C"/>
    <w:rsid w:val="009A0FB1"/>
    <w:rsid w:val="009B10D4"/>
    <w:rsid w:val="009C4F8A"/>
    <w:rsid w:val="009E2B2F"/>
    <w:rsid w:val="009E6FCF"/>
    <w:rsid w:val="00A0312E"/>
    <w:rsid w:val="00A23E0B"/>
    <w:rsid w:val="00A2642D"/>
    <w:rsid w:val="00A270B3"/>
    <w:rsid w:val="00A51C5C"/>
    <w:rsid w:val="00A87F98"/>
    <w:rsid w:val="00AA3C8C"/>
    <w:rsid w:val="00AA6411"/>
    <w:rsid w:val="00AB2611"/>
    <w:rsid w:val="00AB4799"/>
    <w:rsid w:val="00AC639E"/>
    <w:rsid w:val="00AE64F8"/>
    <w:rsid w:val="00AE6DF8"/>
    <w:rsid w:val="00B01AB6"/>
    <w:rsid w:val="00B03B90"/>
    <w:rsid w:val="00B40694"/>
    <w:rsid w:val="00B6314B"/>
    <w:rsid w:val="00B7545B"/>
    <w:rsid w:val="00B911D0"/>
    <w:rsid w:val="00BD3D2C"/>
    <w:rsid w:val="00BF5311"/>
    <w:rsid w:val="00C401BC"/>
    <w:rsid w:val="00C9496B"/>
    <w:rsid w:val="00C97DF7"/>
    <w:rsid w:val="00CA060A"/>
    <w:rsid w:val="00CA2FC2"/>
    <w:rsid w:val="00CC2B2C"/>
    <w:rsid w:val="00CE07FF"/>
    <w:rsid w:val="00D02F21"/>
    <w:rsid w:val="00D03CF4"/>
    <w:rsid w:val="00D52FA5"/>
    <w:rsid w:val="00D6248B"/>
    <w:rsid w:val="00D63D91"/>
    <w:rsid w:val="00D75111"/>
    <w:rsid w:val="00DA6C8C"/>
    <w:rsid w:val="00DC16CD"/>
    <w:rsid w:val="00DC46F0"/>
    <w:rsid w:val="00DD0599"/>
    <w:rsid w:val="00DE7FB6"/>
    <w:rsid w:val="00DF2FAA"/>
    <w:rsid w:val="00E00B04"/>
    <w:rsid w:val="00E24F87"/>
    <w:rsid w:val="00E2503B"/>
    <w:rsid w:val="00E4705D"/>
    <w:rsid w:val="00E55151"/>
    <w:rsid w:val="00E6519D"/>
    <w:rsid w:val="00E83850"/>
    <w:rsid w:val="00E94A79"/>
    <w:rsid w:val="00EB3428"/>
    <w:rsid w:val="00EB40B6"/>
    <w:rsid w:val="00EB44E5"/>
    <w:rsid w:val="00EB66F3"/>
    <w:rsid w:val="00EE50E6"/>
    <w:rsid w:val="00EF3D9F"/>
    <w:rsid w:val="00EF3F17"/>
    <w:rsid w:val="00EF5DB9"/>
    <w:rsid w:val="00F1671B"/>
    <w:rsid w:val="00F24C67"/>
    <w:rsid w:val="00F80FF7"/>
    <w:rsid w:val="00F92AB5"/>
    <w:rsid w:val="00FC54CF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6BC"/>
  <w15:docId w15:val="{2632EED4-FB39-4E1C-9BE4-51F238B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51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51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516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A5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5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55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8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1793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2017-07-05T18:08:00Z</cp:lastPrinted>
  <dcterms:created xsi:type="dcterms:W3CDTF">2017-10-03T19:20:00Z</dcterms:created>
  <dcterms:modified xsi:type="dcterms:W3CDTF">2017-10-03T19:42:00Z</dcterms:modified>
</cp:coreProperties>
</file>