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AE" w:rsidRPr="00BC62F5" w:rsidRDefault="0099679C" w:rsidP="00115AAE">
      <w:pPr>
        <w:pStyle w:val="Ttulo"/>
        <w:rPr>
          <w:sz w:val="30"/>
          <w:szCs w:val="30"/>
        </w:rPr>
      </w:pPr>
      <w:r w:rsidRPr="00BC62F5">
        <w:rPr>
          <w:sz w:val="30"/>
          <w:szCs w:val="30"/>
        </w:rPr>
        <w:t>LEI N</w:t>
      </w:r>
      <w:r w:rsidR="00D50029" w:rsidRPr="00BC62F5">
        <w:rPr>
          <w:sz w:val="30"/>
          <w:szCs w:val="30"/>
        </w:rPr>
        <w:t>.</w:t>
      </w:r>
      <w:r w:rsidRPr="00BC62F5">
        <w:rPr>
          <w:sz w:val="30"/>
          <w:szCs w:val="30"/>
        </w:rPr>
        <w:t>º</w:t>
      </w:r>
      <w:r w:rsidR="00D50029" w:rsidRPr="00BC62F5">
        <w:rPr>
          <w:sz w:val="30"/>
          <w:szCs w:val="30"/>
        </w:rPr>
        <w:t xml:space="preserve"> </w:t>
      </w:r>
      <w:r w:rsidR="00BC62F5" w:rsidRPr="00BC62F5">
        <w:rPr>
          <w:sz w:val="30"/>
          <w:szCs w:val="30"/>
        </w:rPr>
        <w:t>1440</w:t>
      </w:r>
      <w:r w:rsidR="00115AAE" w:rsidRPr="00BC62F5">
        <w:rPr>
          <w:sz w:val="30"/>
          <w:szCs w:val="30"/>
        </w:rPr>
        <w:t>/201</w:t>
      </w:r>
      <w:r w:rsidR="00F4700E" w:rsidRPr="00BC62F5">
        <w:rPr>
          <w:sz w:val="30"/>
          <w:szCs w:val="30"/>
        </w:rPr>
        <w:t>4</w:t>
      </w:r>
    </w:p>
    <w:p w:rsidR="00115AAE" w:rsidRPr="00BC62F5" w:rsidRDefault="00115AAE" w:rsidP="00115AAE">
      <w:pPr>
        <w:rPr>
          <w:b/>
          <w:sz w:val="24"/>
          <w:szCs w:val="24"/>
        </w:rPr>
      </w:pPr>
    </w:p>
    <w:p w:rsidR="00B335ED" w:rsidRPr="00BC62F5" w:rsidRDefault="00B335ED" w:rsidP="00FA5805">
      <w:pPr>
        <w:jc w:val="both"/>
        <w:rPr>
          <w:b/>
          <w:sz w:val="24"/>
          <w:szCs w:val="24"/>
        </w:rPr>
      </w:pPr>
    </w:p>
    <w:p w:rsidR="00E24131" w:rsidRPr="00BC62F5" w:rsidRDefault="00BC62F5" w:rsidP="00BC62F5">
      <w:pPr>
        <w:autoSpaceDE w:val="0"/>
        <w:ind w:left="3402"/>
        <w:jc w:val="both"/>
        <w:rPr>
          <w:b/>
          <w:bCs/>
          <w:sz w:val="24"/>
          <w:szCs w:val="24"/>
        </w:rPr>
      </w:pPr>
      <w:r w:rsidRPr="00BC62F5">
        <w:rPr>
          <w:b/>
          <w:sz w:val="24"/>
          <w:szCs w:val="24"/>
        </w:rPr>
        <w:t>“</w:t>
      </w:r>
      <w:r w:rsidRPr="00BC62F5">
        <w:rPr>
          <w:b/>
          <w:bCs/>
          <w:sz w:val="24"/>
          <w:szCs w:val="24"/>
        </w:rPr>
        <w:t>INSTITUI A NOTA FISCAL DE SERVIÇOS ELETRÔNICA (NFS-E) E DECLARAÇÃO ELETRÔNICA DE SERVIÇOS (DES) NO MUNICÍPIO DE MOEMA/MG E DÁ OUTRAS PROVIDÊNCIAS”</w:t>
      </w:r>
    </w:p>
    <w:p w:rsidR="00115AAE" w:rsidRPr="00BC62F5" w:rsidRDefault="00115AAE" w:rsidP="00B335ED">
      <w:pPr>
        <w:ind w:left="2464"/>
        <w:jc w:val="both"/>
        <w:rPr>
          <w:b/>
          <w:sz w:val="24"/>
          <w:szCs w:val="24"/>
        </w:rPr>
      </w:pPr>
    </w:p>
    <w:p w:rsidR="00115AAE" w:rsidRPr="00BC62F5" w:rsidRDefault="00115AAE" w:rsidP="00115AAE">
      <w:pPr>
        <w:ind w:left="2832" w:firstLine="708"/>
        <w:jc w:val="both"/>
        <w:rPr>
          <w:b/>
          <w:sz w:val="24"/>
          <w:szCs w:val="24"/>
        </w:rPr>
      </w:pPr>
    </w:p>
    <w:p w:rsidR="00115AAE" w:rsidRPr="00BC62F5" w:rsidRDefault="00B335ED" w:rsidP="00B335ED">
      <w:pPr>
        <w:ind w:firstLine="1134"/>
        <w:jc w:val="both"/>
        <w:rPr>
          <w:sz w:val="24"/>
          <w:szCs w:val="24"/>
        </w:rPr>
      </w:pPr>
      <w:r w:rsidRPr="00BC62F5">
        <w:rPr>
          <w:sz w:val="24"/>
          <w:szCs w:val="24"/>
        </w:rPr>
        <w:t>O povo do Município de Moema/MG, por seus representantes na Câmara Municipal, aprovou e eu, Prefeito do Município, sanciono a seguinte Lei</w:t>
      </w:r>
      <w:r w:rsidR="00115AAE" w:rsidRPr="00BC62F5">
        <w:rPr>
          <w:sz w:val="24"/>
          <w:szCs w:val="24"/>
        </w:rPr>
        <w:t>:</w:t>
      </w:r>
    </w:p>
    <w:p w:rsidR="00115AAE" w:rsidRPr="00BC62F5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C62F5" w:rsidRDefault="00115AAE" w:rsidP="00B335ED">
      <w:pPr>
        <w:ind w:firstLine="1134"/>
        <w:jc w:val="both"/>
        <w:rPr>
          <w:sz w:val="24"/>
          <w:szCs w:val="24"/>
        </w:rPr>
      </w:pPr>
      <w:r w:rsidRPr="00BC62F5">
        <w:rPr>
          <w:b/>
          <w:sz w:val="24"/>
          <w:szCs w:val="24"/>
        </w:rPr>
        <w:t>Art. 1º -</w:t>
      </w:r>
      <w:r w:rsidRPr="00BC62F5">
        <w:rPr>
          <w:sz w:val="24"/>
          <w:szCs w:val="24"/>
        </w:rPr>
        <w:t xml:space="preserve"> </w:t>
      </w:r>
      <w:r w:rsidR="00E24131" w:rsidRPr="00BC62F5">
        <w:rPr>
          <w:sz w:val="24"/>
          <w:szCs w:val="24"/>
        </w:rPr>
        <w:t>Fica instituída a Nota Fiscal de Serviços Eletrônica–NFS-e, referente ao Imposto sobre Serviços de Qualquer Natureza – ISSQN, que consiste no documento emitido e armazenado eletronicamente por ocasião da prestação de serviços no âmbito do município de Moema</w:t>
      </w:r>
      <w:r w:rsidRPr="00BC62F5">
        <w:rPr>
          <w:sz w:val="24"/>
          <w:szCs w:val="24"/>
        </w:rPr>
        <w:t>.</w:t>
      </w:r>
    </w:p>
    <w:p w:rsidR="00115AAE" w:rsidRPr="00BC62F5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C62F5" w:rsidRDefault="00115AAE" w:rsidP="00B335ED">
      <w:pPr>
        <w:ind w:firstLine="1134"/>
        <w:jc w:val="both"/>
        <w:rPr>
          <w:sz w:val="24"/>
          <w:szCs w:val="24"/>
        </w:rPr>
      </w:pPr>
      <w:bookmarkStart w:id="0" w:name="_GoBack"/>
      <w:bookmarkEnd w:id="0"/>
      <w:r w:rsidRPr="00BC62F5">
        <w:rPr>
          <w:b/>
          <w:sz w:val="24"/>
          <w:szCs w:val="24"/>
        </w:rPr>
        <w:t>Art. 2º -</w:t>
      </w:r>
      <w:r w:rsidRPr="00BC62F5">
        <w:rPr>
          <w:sz w:val="24"/>
          <w:szCs w:val="24"/>
        </w:rPr>
        <w:t xml:space="preserve"> </w:t>
      </w:r>
      <w:r w:rsidR="00E24131" w:rsidRPr="00BC62F5">
        <w:rPr>
          <w:sz w:val="24"/>
          <w:szCs w:val="24"/>
        </w:rPr>
        <w:t>Fica instituída ainda a Declaração Eletrônica de Serviços, periódica ou não, que consiste no documento emitido e armazenado eletronicamente que visará o controle mensal dos serviços prestados e tomados.</w:t>
      </w:r>
    </w:p>
    <w:p w:rsidR="00492782" w:rsidRPr="00BC62F5" w:rsidRDefault="00492782" w:rsidP="00B335ED">
      <w:pPr>
        <w:ind w:firstLine="1134"/>
        <w:jc w:val="both"/>
        <w:rPr>
          <w:sz w:val="24"/>
          <w:szCs w:val="24"/>
        </w:rPr>
      </w:pPr>
    </w:p>
    <w:p w:rsidR="00E24131" w:rsidRPr="00BC62F5" w:rsidRDefault="00115AAE" w:rsidP="00E24131">
      <w:pPr>
        <w:autoSpaceDE w:val="0"/>
        <w:ind w:firstLine="1134"/>
        <w:jc w:val="both"/>
        <w:rPr>
          <w:sz w:val="24"/>
          <w:szCs w:val="24"/>
        </w:rPr>
      </w:pPr>
      <w:r w:rsidRPr="00BC62F5">
        <w:rPr>
          <w:b/>
          <w:sz w:val="24"/>
          <w:szCs w:val="24"/>
        </w:rPr>
        <w:t>Art. 3º -</w:t>
      </w:r>
      <w:r w:rsidRPr="00BC62F5">
        <w:rPr>
          <w:sz w:val="24"/>
          <w:szCs w:val="24"/>
        </w:rPr>
        <w:t xml:space="preserve"> </w:t>
      </w:r>
      <w:r w:rsidR="00E24131" w:rsidRPr="00BC62F5">
        <w:rPr>
          <w:sz w:val="24"/>
          <w:szCs w:val="24"/>
        </w:rPr>
        <w:t>A Declaração prevista no artigo anterior fará prova unicamente a favor da Administração Tributária, e poderá ser feita inclusive eletronicamente, e servirá como documento imprescindível para as ações de cobrança dos créditos tributários do ISSQN dos declarantes, tanto prestador quanto tomador de serviços no âmbito do município.</w:t>
      </w:r>
    </w:p>
    <w:p w:rsidR="00115AAE" w:rsidRPr="00BC62F5" w:rsidRDefault="00115AAE" w:rsidP="00B335ED">
      <w:pPr>
        <w:ind w:firstLine="1134"/>
        <w:jc w:val="both"/>
        <w:rPr>
          <w:sz w:val="24"/>
          <w:szCs w:val="24"/>
        </w:rPr>
      </w:pPr>
    </w:p>
    <w:p w:rsidR="00E24131" w:rsidRPr="00BC62F5" w:rsidRDefault="00BC62F5" w:rsidP="00E24131">
      <w:pPr>
        <w:autoSpaceDE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Parágrafo único:</w:t>
      </w:r>
      <w:r w:rsidR="00E24131" w:rsidRPr="00BC62F5">
        <w:rPr>
          <w:sz w:val="24"/>
          <w:szCs w:val="24"/>
        </w:rPr>
        <w:t xml:space="preserve"> Os valores declarados e não pagos ficarão sujeitos à inscrição em dívida ativa independentemente de qualquer outra formalidade.</w:t>
      </w:r>
    </w:p>
    <w:p w:rsidR="00E24131" w:rsidRPr="00BC62F5" w:rsidRDefault="00E24131" w:rsidP="00E24131">
      <w:pPr>
        <w:autoSpaceDE w:val="0"/>
        <w:ind w:firstLine="1701"/>
        <w:jc w:val="both"/>
        <w:rPr>
          <w:sz w:val="24"/>
          <w:szCs w:val="24"/>
        </w:rPr>
      </w:pPr>
    </w:p>
    <w:p w:rsidR="00E24131" w:rsidRPr="00BC62F5" w:rsidRDefault="00E24131" w:rsidP="00E24131">
      <w:pPr>
        <w:autoSpaceDE w:val="0"/>
        <w:ind w:firstLine="1134"/>
        <w:jc w:val="both"/>
        <w:rPr>
          <w:sz w:val="24"/>
          <w:szCs w:val="24"/>
        </w:rPr>
      </w:pPr>
      <w:r w:rsidRPr="00BC62F5">
        <w:rPr>
          <w:b/>
          <w:sz w:val="24"/>
          <w:szCs w:val="24"/>
        </w:rPr>
        <w:t>Art. 4º</w:t>
      </w:r>
      <w:r w:rsidRPr="00BC62F5">
        <w:rPr>
          <w:sz w:val="24"/>
          <w:szCs w:val="24"/>
        </w:rPr>
        <w:t xml:space="preserve"> - Após a publicação da presente Lei, o Poder Executivo publicará Regulamento que deverá:</w:t>
      </w:r>
    </w:p>
    <w:p w:rsidR="00E24131" w:rsidRPr="00BC62F5" w:rsidRDefault="00E24131" w:rsidP="00E24131">
      <w:pPr>
        <w:autoSpaceDE w:val="0"/>
        <w:ind w:firstLine="1701"/>
        <w:jc w:val="both"/>
        <w:rPr>
          <w:sz w:val="24"/>
          <w:szCs w:val="24"/>
        </w:rPr>
      </w:pPr>
    </w:p>
    <w:p w:rsidR="00E24131" w:rsidRPr="00BC62F5" w:rsidRDefault="00E24131" w:rsidP="00BC62F5">
      <w:pPr>
        <w:autoSpaceDE w:val="0"/>
        <w:jc w:val="both"/>
        <w:rPr>
          <w:sz w:val="24"/>
          <w:szCs w:val="24"/>
        </w:rPr>
      </w:pPr>
      <w:r w:rsidRPr="00BC62F5">
        <w:rPr>
          <w:sz w:val="24"/>
          <w:szCs w:val="24"/>
        </w:rPr>
        <w:t>I – definir modelo da NFS-e e informações que deverão nela conter;</w:t>
      </w:r>
    </w:p>
    <w:p w:rsidR="00E24131" w:rsidRPr="00BC62F5" w:rsidRDefault="00E24131" w:rsidP="00BC62F5">
      <w:pPr>
        <w:autoSpaceDE w:val="0"/>
        <w:jc w:val="both"/>
        <w:rPr>
          <w:sz w:val="24"/>
          <w:szCs w:val="24"/>
        </w:rPr>
      </w:pPr>
      <w:r w:rsidRPr="00BC62F5">
        <w:rPr>
          <w:sz w:val="24"/>
          <w:szCs w:val="24"/>
        </w:rPr>
        <w:t>II – disciplinar a sua emissão da NFS-e, definindo, inclusive os contribuintes sujeitos à sua utilização;</w:t>
      </w:r>
    </w:p>
    <w:p w:rsidR="00E24131" w:rsidRPr="00BC62F5" w:rsidRDefault="00E24131" w:rsidP="00BC62F5">
      <w:pPr>
        <w:autoSpaceDE w:val="0"/>
        <w:jc w:val="both"/>
        <w:rPr>
          <w:sz w:val="24"/>
          <w:szCs w:val="24"/>
        </w:rPr>
      </w:pPr>
      <w:r w:rsidRPr="00BC62F5">
        <w:rPr>
          <w:sz w:val="24"/>
          <w:szCs w:val="24"/>
        </w:rPr>
        <w:t>III – disciplinar a Declaração Eletrônica de Serviços - DES, definindo os contribuintes obrigados a declarar os serviços prestados e tomados;</w:t>
      </w:r>
    </w:p>
    <w:p w:rsidR="00E24131" w:rsidRPr="00BC62F5" w:rsidRDefault="00E24131" w:rsidP="00BC62F5">
      <w:pPr>
        <w:autoSpaceDE w:val="0"/>
        <w:jc w:val="both"/>
        <w:rPr>
          <w:sz w:val="24"/>
          <w:szCs w:val="24"/>
        </w:rPr>
      </w:pPr>
      <w:r w:rsidRPr="00BC62F5">
        <w:rPr>
          <w:sz w:val="24"/>
          <w:szCs w:val="24"/>
        </w:rPr>
        <w:t>IV – definir o prazo para entrega da apuração dos valores incidentes sobre a prestação de serviços;</w:t>
      </w:r>
    </w:p>
    <w:p w:rsidR="00E24131" w:rsidRPr="00BC62F5" w:rsidRDefault="00E24131" w:rsidP="00BC62F5">
      <w:pPr>
        <w:autoSpaceDE w:val="0"/>
        <w:jc w:val="both"/>
        <w:rPr>
          <w:sz w:val="24"/>
          <w:szCs w:val="24"/>
        </w:rPr>
      </w:pPr>
      <w:r w:rsidRPr="00BC62F5">
        <w:rPr>
          <w:sz w:val="24"/>
          <w:szCs w:val="24"/>
        </w:rPr>
        <w:t>V – definir o prazo para pagamento da guia de recolhimento do Imposto Sobre Serviços de Qualquer Natureza – ISSQN;</w:t>
      </w:r>
    </w:p>
    <w:p w:rsidR="00E24131" w:rsidRPr="00BC62F5" w:rsidRDefault="00E24131" w:rsidP="00BC62F5">
      <w:pPr>
        <w:autoSpaceDE w:val="0"/>
        <w:jc w:val="both"/>
        <w:rPr>
          <w:sz w:val="24"/>
          <w:szCs w:val="24"/>
        </w:rPr>
      </w:pPr>
      <w:r w:rsidRPr="00BC62F5">
        <w:rPr>
          <w:sz w:val="24"/>
          <w:szCs w:val="24"/>
        </w:rPr>
        <w:t>VI – disciplinar a utilização do Recibo Provisório de Serviços – RPS;</w:t>
      </w:r>
    </w:p>
    <w:p w:rsidR="00E24131" w:rsidRPr="00BC62F5" w:rsidRDefault="00E24131" w:rsidP="00BC62F5">
      <w:pPr>
        <w:autoSpaceDE w:val="0"/>
        <w:jc w:val="both"/>
        <w:rPr>
          <w:color w:val="FF0000"/>
          <w:sz w:val="24"/>
          <w:szCs w:val="24"/>
        </w:rPr>
      </w:pPr>
    </w:p>
    <w:p w:rsidR="00E24131" w:rsidRPr="00BC62F5" w:rsidRDefault="00E24131" w:rsidP="00BC62F5">
      <w:pPr>
        <w:autoSpaceDE w:val="0"/>
        <w:jc w:val="both"/>
        <w:rPr>
          <w:sz w:val="24"/>
          <w:szCs w:val="24"/>
        </w:rPr>
      </w:pPr>
      <w:r w:rsidRPr="00BC62F5">
        <w:rPr>
          <w:sz w:val="24"/>
          <w:szCs w:val="24"/>
        </w:rPr>
        <w:lastRenderedPageBreak/>
        <w:t xml:space="preserve">§ 1º </w:t>
      </w:r>
      <w:r w:rsidR="00BC62F5" w:rsidRPr="00BC62F5">
        <w:rPr>
          <w:sz w:val="24"/>
          <w:szCs w:val="24"/>
        </w:rPr>
        <w:t xml:space="preserve">- </w:t>
      </w:r>
      <w:r w:rsidRPr="00BC62F5">
        <w:rPr>
          <w:sz w:val="24"/>
          <w:szCs w:val="24"/>
        </w:rPr>
        <w:t>O contribuinte que não atender a obrigação de emissão da NFS-e e Declaração Eletrônica dos Serviços Prestados e Tomados, fica sujeito à aplicação de multa no valor de 60% da UFMM (Unidade Fiscal Monetária de Moema).</w:t>
      </w:r>
    </w:p>
    <w:p w:rsidR="00E24131" w:rsidRPr="00BC62F5" w:rsidRDefault="00E24131" w:rsidP="00BC62F5">
      <w:pPr>
        <w:autoSpaceDE w:val="0"/>
        <w:jc w:val="both"/>
        <w:rPr>
          <w:sz w:val="24"/>
          <w:szCs w:val="24"/>
        </w:rPr>
      </w:pPr>
      <w:r w:rsidRPr="00BC62F5">
        <w:rPr>
          <w:sz w:val="24"/>
          <w:szCs w:val="24"/>
        </w:rPr>
        <w:t xml:space="preserve">§ 2º </w:t>
      </w:r>
      <w:r w:rsidR="00BC62F5" w:rsidRPr="00BC62F5">
        <w:rPr>
          <w:sz w:val="24"/>
          <w:szCs w:val="24"/>
        </w:rPr>
        <w:t xml:space="preserve">- </w:t>
      </w:r>
      <w:r w:rsidRPr="00BC62F5">
        <w:rPr>
          <w:sz w:val="24"/>
          <w:szCs w:val="24"/>
        </w:rPr>
        <w:t>O não recolhimento da guia referente ao Imposto Sobre Serviços de Qualquer Natureza – ISSQN ensejará sua inscrição em Dívida Ativa Municipal e posterior cobrança administrativa ou judicial, observados os procedimentos e processos regulamentares.</w:t>
      </w:r>
    </w:p>
    <w:p w:rsidR="00E24131" w:rsidRPr="00BC62F5" w:rsidRDefault="00E24131" w:rsidP="00E24131">
      <w:pPr>
        <w:autoSpaceDE w:val="0"/>
        <w:ind w:firstLine="1701"/>
        <w:jc w:val="both"/>
        <w:rPr>
          <w:sz w:val="24"/>
          <w:szCs w:val="24"/>
        </w:rPr>
      </w:pPr>
    </w:p>
    <w:p w:rsidR="00E24131" w:rsidRPr="00BC62F5" w:rsidRDefault="00E24131" w:rsidP="00BC62F5">
      <w:pPr>
        <w:autoSpaceDE w:val="0"/>
        <w:ind w:firstLine="1134"/>
        <w:jc w:val="both"/>
        <w:rPr>
          <w:sz w:val="24"/>
          <w:szCs w:val="24"/>
        </w:rPr>
      </w:pPr>
      <w:r w:rsidRPr="00BC62F5">
        <w:rPr>
          <w:b/>
          <w:sz w:val="24"/>
          <w:szCs w:val="24"/>
        </w:rPr>
        <w:t>Art. 5º</w:t>
      </w:r>
      <w:r w:rsidRPr="00BC62F5">
        <w:rPr>
          <w:sz w:val="24"/>
          <w:szCs w:val="24"/>
        </w:rPr>
        <w:t xml:space="preserve"> - Os contribuintes não sujeitos na forma de Regulamento, à obrigatoriedade de emissão da NFS-e, e que optarem espontaneamente pela sua emissão, ficarão sujeitos aos dispositivos desta Lei e à sua regulamentação, em caráter definitivo;</w:t>
      </w:r>
    </w:p>
    <w:p w:rsidR="00E24131" w:rsidRPr="00BC62F5" w:rsidRDefault="00E24131" w:rsidP="00BC62F5">
      <w:pPr>
        <w:autoSpaceDE w:val="0"/>
        <w:ind w:firstLine="1134"/>
        <w:jc w:val="both"/>
        <w:rPr>
          <w:sz w:val="24"/>
          <w:szCs w:val="24"/>
        </w:rPr>
      </w:pPr>
    </w:p>
    <w:p w:rsidR="00115AAE" w:rsidRPr="00BC62F5" w:rsidRDefault="00E24131" w:rsidP="00BC62F5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BC62F5">
        <w:rPr>
          <w:b/>
          <w:sz w:val="24"/>
          <w:szCs w:val="24"/>
        </w:rPr>
        <w:t>Art. 6º -</w:t>
      </w:r>
      <w:r w:rsidRPr="00BC62F5">
        <w:rPr>
          <w:sz w:val="24"/>
          <w:szCs w:val="24"/>
        </w:rPr>
        <w:t xml:space="preserve"> Esta lei entrará em vigor na data de sua publicação, produzindo efeitos a partir de sua regulamentação.</w:t>
      </w:r>
    </w:p>
    <w:p w:rsidR="00BC62F5" w:rsidRPr="00BC62F5" w:rsidRDefault="00BC62F5" w:rsidP="00BC62F5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BC62F5" w:rsidRPr="00BC62F5" w:rsidRDefault="00BC62F5" w:rsidP="00BC62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C62F5">
        <w:rPr>
          <w:sz w:val="24"/>
          <w:szCs w:val="24"/>
        </w:rPr>
        <w:t>Moema/MG, 17 de junho de 2014.</w:t>
      </w:r>
    </w:p>
    <w:p w:rsidR="00115AAE" w:rsidRPr="00BC62F5" w:rsidRDefault="00115AAE" w:rsidP="00115AAE">
      <w:pPr>
        <w:rPr>
          <w:sz w:val="24"/>
          <w:szCs w:val="24"/>
        </w:rPr>
      </w:pPr>
    </w:p>
    <w:p w:rsidR="00115AAE" w:rsidRPr="00BC62F5" w:rsidRDefault="00115AAE" w:rsidP="00115AAE">
      <w:pPr>
        <w:rPr>
          <w:sz w:val="24"/>
          <w:szCs w:val="24"/>
        </w:rPr>
      </w:pPr>
    </w:p>
    <w:p w:rsidR="00BC62F5" w:rsidRPr="00BC62F5" w:rsidRDefault="00BC62F5" w:rsidP="00115AAE">
      <w:pPr>
        <w:rPr>
          <w:sz w:val="24"/>
          <w:szCs w:val="24"/>
        </w:rPr>
      </w:pPr>
    </w:p>
    <w:p w:rsidR="00115AAE" w:rsidRPr="00BC62F5" w:rsidRDefault="00115AAE" w:rsidP="00115AAE">
      <w:pPr>
        <w:jc w:val="center"/>
        <w:rPr>
          <w:bCs/>
          <w:i/>
          <w:sz w:val="24"/>
          <w:szCs w:val="24"/>
        </w:rPr>
      </w:pPr>
      <w:r w:rsidRPr="00BC62F5">
        <w:rPr>
          <w:bCs/>
          <w:i/>
          <w:sz w:val="24"/>
          <w:szCs w:val="24"/>
        </w:rPr>
        <w:t>Julvan Rezende Araújo Lacerda</w:t>
      </w:r>
    </w:p>
    <w:p w:rsidR="009F3375" w:rsidRPr="00BC62F5" w:rsidRDefault="00115AAE" w:rsidP="00B335ED">
      <w:pPr>
        <w:jc w:val="center"/>
        <w:rPr>
          <w:sz w:val="24"/>
          <w:szCs w:val="24"/>
        </w:rPr>
      </w:pPr>
      <w:r w:rsidRPr="00BC62F5">
        <w:rPr>
          <w:bCs/>
          <w:i/>
          <w:sz w:val="24"/>
          <w:szCs w:val="24"/>
        </w:rPr>
        <w:t>Prefeito Municipal</w:t>
      </w:r>
    </w:p>
    <w:sectPr w:rsidR="009F3375" w:rsidRPr="00BC62F5" w:rsidSect="00D500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5"/>
    <w:rsid w:val="00035DDF"/>
    <w:rsid w:val="00115AAE"/>
    <w:rsid w:val="00122751"/>
    <w:rsid w:val="00252925"/>
    <w:rsid w:val="002A4B22"/>
    <w:rsid w:val="00470B2B"/>
    <w:rsid w:val="00475F92"/>
    <w:rsid w:val="00492782"/>
    <w:rsid w:val="005760F3"/>
    <w:rsid w:val="00671AA1"/>
    <w:rsid w:val="006C79FE"/>
    <w:rsid w:val="00707106"/>
    <w:rsid w:val="007B2DCC"/>
    <w:rsid w:val="00886A8E"/>
    <w:rsid w:val="0090765D"/>
    <w:rsid w:val="00963195"/>
    <w:rsid w:val="0099679C"/>
    <w:rsid w:val="009B1617"/>
    <w:rsid w:val="009F3375"/>
    <w:rsid w:val="00AC31F1"/>
    <w:rsid w:val="00B335ED"/>
    <w:rsid w:val="00BC62F5"/>
    <w:rsid w:val="00CA1B8A"/>
    <w:rsid w:val="00CC385C"/>
    <w:rsid w:val="00D50029"/>
    <w:rsid w:val="00D8518F"/>
    <w:rsid w:val="00DE1277"/>
    <w:rsid w:val="00DF7526"/>
    <w:rsid w:val="00E24131"/>
    <w:rsid w:val="00E3678C"/>
    <w:rsid w:val="00E6176E"/>
    <w:rsid w:val="00EC48E5"/>
    <w:rsid w:val="00F4700E"/>
    <w:rsid w:val="00F60AD9"/>
    <w:rsid w:val="00F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E163-F60F-40FB-ABCA-EB5DE48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7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F337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3375"/>
    <w:pPr>
      <w:keepNext/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3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F3375"/>
    <w:pPr>
      <w:ind w:left="2835"/>
      <w:jc w:val="both"/>
    </w:pPr>
    <w:rPr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7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F33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33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E654-29C7-4B3B-A6A0-FA089035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Recursos Humanos</cp:lastModifiedBy>
  <cp:revision>4</cp:revision>
  <cp:lastPrinted>2014-06-26T19:57:00Z</cp:lastPrinted>
  <dcterms:created xsi:type="dcterms:W3CDTF">2014-06-26T19:49:00Z</dcterms:created>
  <dcterms:modified xsi:type="dcterms:W3CDTF">2014-06-26T19:57:00Z</dcterms:modified>
</cp:coreProperties>
</file>