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D50" w:rsidRPr="007442FA" w:rsidRDefault="00280D15" w:rsidP="00F51D5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42FA">
        <w:rPr>
          <w:rFonts w:ascii="Times New Roman" w:hAnsi="Times New Roman" w:cs="Times New Roman"/>
          <w:b/>
          <w:sz w:val="30"/>
          <w:szCs w:val="30"/>
        </w:rPr>
        <w:t xml:space="preserve">LEI N.º </w:t>
      </w:r>
      <w:r w:rsidR="007442FA">
        <w:rPr>
          <w:rFonts w:ascii="Times New Roman" w:hAnsi="Times New Roman" w:cs="Times New Roman"/>
          <w:b/>
          <w:sz w:val="30"/>
          <w:szCs w:val="30"/>
        </w:rPr>
        <w:t>1435</w:t>
      </w:r>
      <w:r w:rsidR="00F51D50" w:rsidRPr="007442FA">
        <w:rPr>
          <w:rFonts w:ascii="Times New Roman" w:hAnsi="Times New Roman" w:cs="Times New Roman"/>
          <w:b/>
          <w:sz w:val="30"/>
          <w:szCs w:val="30"/>
        </w:rPr>
        <w:t>/2014</w:t>
      </w:r>
    </w:p>
    <w:p w:rsidR="00F51D50" w:rsidRPr="007442FA" w:rsidRDefault="00F51D50" w:rsidP="00280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2FA" w:rsidRDefault="007442FA" w:rsidP="00F51D50">
      <w:pPr>
        <w:spacing w:after="0" w:line="240" w:lineRule="auto"/>
        <w:ind w:left="311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F51D50" w:rsidRPr="007442FA" w:rsidRDefault="00F51D50" w:rsidP="007442F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7442FA">
        <w:rPr>
          <w:rFonts w:ascii="Times New Roman" w:hAnsi="Times New Roman" w:cs="Times New Roman"/>
          <w:b/>
          <w:caps/>
          <w:sz w:val="24"/>
          <w:szCs w:val="24"/>
        </w:rPr>
        <w:t xml:space="preserve">“Dispõe sobre </w:t>
      </w:r>
      <w:r w:rsidR="008134E1" w:rsidRPr="007442FA">
        <w:rPr>
          <w:rFonts w:ascii="Times New Roman" w:hAnsi="Times New Roman" w:cs="Times New Roman"/>
          <w:b/>
          <w:caps/>
          <w:sz w:val="24"/>
          <w:szCs w:val="24"/>
        </w:rPr>
        <w:t xml:space="preserve">a Abertura de Crédito Adicional </w:t>
      </w:r>
      <w:r w:rsidR="000B4C63" w:rsidRPr="007442FA">
        <w:rPr>
          <w:rFonts w:ascii="Times New Roman" w:hAnsi="Times New Roman" w:cs="Times New Roman"/>
          <w:b/>
          <w:caps/>
          <w:sz w:val="24"/>
          <w:szCs w:val="24"/>
        </w:rPr>
        <w:t>Suplementar</w:t>
      </w:r>
      <w:r w:rsidRPr="007442FA">
        <w:rPr>
          <w:rFonts w:ascii="Times New Roman" w:hAnsi="Times New Roman" w:cs="Times New Roman"/>
          <w:b/>
          <w:caps/>
          <w:sz w:val="24"/>
          <w:szCs w:val="24"/>
        </w:rPr>
        <w:t xml:space="preserve"> e dá outras providências”</w:t>
      </w:r>
    </w:p>
    <w:p w:rsidR="00F51D50" w:rsidRPr="007442FA" w:rsidRDefault="00F51D50" w:rsidP="00F51D50">
      <w:pPr>
        <w:spacing w:after="0" w:line="240" w:lineRule="auto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D50" w:rsidRPr="007442FA" w:rsidRDefault="00F51D50" w:rsidP="00F51D50">
      <w:pPr>
        <w:spacing w:after="0" w:line="240" w:lineRule="auto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D50" w:rsidRPr="007442FA" w:rsidRDefault="00F51D50" w:rsidP="007442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442FA">
        <w:rPr>
          <w:rFonts w:ascii="Times New Roman" w:hAnsi="Times New Roman" w:cs="Times New Roman"/>
          <w:sz w:val="24"/>
          <w:szCs w:val="24"/>
        </w:rPr>
        <w:t>O povo do Município de Moema/MG, por seus representantes na Câmara Municipal, aprovou e eu, Prefeito Municipal, sanciono a seguinte lei:</w:t>
      </w:r>
    </w:p>
    <w:p w:rsidR="00F51D50" w:rsidRPr="007442FA" w:rsidRDefault="00F51D50" w:rsidP="007442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51D50" w:rsidRPr="007442FA" w:rsidRDefault="00F51D50" w:rsidP="007442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442FA">
        <w:rPr>
          <w:rFonts w:ascii="Times New Roman" w:hAnsi="Times New Roman" w:cs="Times New Roman"/>
          <w:b/>
          <w:sz w:val="24"/>
          <w:szCs w:val="24"/>
        </w:rPr>
        <w:t>Art. 1º</w:t>
      </w:r>
      <w:r w:rsidRPr="007442FA">
        <w:rPr>
          <w:rFonts w:ascii="Times New Roman" w:hAnsi="Times New Roman" w:cs="Times New Roman"/>
          <w:sz w:val="24"/>
          <w:szCs w:val="24"/>
        </w:rPr>
        <w:t xml:space="preserve"> – Considerando o disposto no art. 45 da Lei de Diretrizes Orçamentárias, Lei n</w:t>
      </w:r>
      <w:r w:rsidR="007442FA">
        <w:rPr>
          <w:rFonts w:ascii="Times New Roman" w:hAnsi="Times New Roman" w:cs="Times New Roman"/>
          <w:sz w:val="24"/>
          <w:szCs w:val="24"/>
        </w:rPr>
        <w:t>.</w:t>
      </w:r>
      <w:r w:rsidRPr="007442FA">
        <w:rPr>
          <w:rFonts w:ascii="Times New Roman" w:hAnsi="Times New Roman" w:cs="Times New Roman"/>
          <w:sz w:val="24"/>
          <w:szCs w:val="24"/>
        </w:rPr>
        <w:t>º 1373/</w:t>
      </w:r>
      <w:r w:rsidR="007442FA">
        <w:rPr>
          <w:rFonts w:ascii="Times New Roman" w:hAnsi="Times New Roman" w:cs="Times New Roman"/>
          <w:sz w:val="24"/>
          <w:szCs w:val="24"/>
        </w:rPr>
        <w:t>20</w:t>
      </w:r>
      <w:r w:rsidRPr="007442FA">
        <w:rPr>
          <w:rFonts w:ascii="Times New Roman" w:hAnsi="Times New Roman" w:cs="Times New Roman"/>
          <w:sz w:val="24"/>
          <w:szCs w:val="24"/>
        </w:rPr>
        <w:t xml:space="preserve">13, fica o Poder Executivo Municipal autorizado a </w:t>
      </w:r>
      <w:r w:rsidR="008134E1" w:rsidRPr="007442FA">
        <w:rPr>
          <w:rFonts w:ascii="Times New Roman" w:hAnsi="Times New Roman" w:cs="Times New Roman"/>
          <w:sz w:val="24"/>
          <w:szCs w:val="24"/>
        </w:rPr>
        <w:t>abrir Crédito Adicional Suplementar</w:t>
      </w:r>
      <w:r w:rsidRPr="007442FA">
        <w:rPr>
          <w:rFonts w:ascii="Times New Roman" w:hAnsi="Times New Roman" w:cs="Times New Roman"/>
          <w:sz w:val="24"/>
          <w:szCs w:val="24"/>
        </w:rPr>
        <w:t xml:space="preserve"> no Orçamento de 2014, no valor de R$</w:t>
      </w:r>
      <w:r w:rsidR="00E6509C" w:rsidRPr="007442FA">
        <w:rPr>
          <w:rFonts w:ascii="Times New Roman" w:hAnsi="Times New Roman" w:cs="Times New Roman"/>
          <w:sz w:val="24"/>
          <w:szCs w:val="24"/>
        </w:rPr>
        <w:t>1.395.154,72</w:t>
      </w:r>
      <w:r w:rsidRPr="007442FA">
        <w:rPr>
          <w:rFonts w:ascii="Times New Roman" w:hAnsi="Times New Roman" w:cs="Times New Roman"/>
          <w:sz w:val="24"/>
          <w:szCs w:val="24"/>
        </w:rPr>
        <w:t xml:space="preserve"> (</w:t>
      </w:r>
      <w:r w:rsidR="00E6509C" w:rsidRPr="007442FA">
        <w:rPr>
          <w:rFonts w:ascii="Times New Roman" w:hAnsi="Times New Roman" w:cs="Times New Roman"/>
          <w:sz w:val="24"/>
          <w:szCs w:val="24"/>
        </w:rPr>
        <w:t>um milhão, trezentos e noventa e cinco mil</w:t>
      </w:r>
      <w:r w:rsidR="009F0732" w:rsidRPr="007442FA">
        <w:rPr>
          <w:rFonts w:ascii="Times New Roman" w:hAnsi="Times New Roman" w:cs="Times New Roman"/>
          <w:sz w:val="24"/>
          <w:szCs w:val="24"/>
        </w:rPr>
        <w:t>,</w:t>
      </w:r>
      <w:r w:rsidR="00E6509C" w:rsidRPr="007442FA">
        <w:rPr>
          <w:rFonts w:ascii="Times New Roman" w:hAnsi="Times New Roman" w:cs="Times New Roman"/>
          <w:sz w:val="24"/>
          <w:szCs w:val="24"/>
        </w:rPr>
        <w:t xml:space="preserve"> cento e cinquenta e quatro reais, setenta e dois centavos</w:t>
      </w:r>
      <w:r w:rsidR="008134E1" w:rsidRPr="007442FA">
        <w:rPr>
          <w:rFonts w:ascii="Times New Roman" w:hAnsi="Times New Roman" w:cs="Times New Roman"/>
          <w:sz w:val="24"/>
          <w:szCs w:val="24"/>
        </w:rPr>
        <w:t>) suplementando</w:t>
      </w:r>
      <w:r w:rsidRPr="007442FA">
        <w:rPr>
          <w:rFonts w:ascii="Times New Roman" w:hAnsi="Times New Roman" w:cs="Times New Roman"/>
          <w:sz w:val="24"/>
          <w:szCs w:val="24"/>
        </w:rPr>
        <w:t xml:space="preserve"> </w:t>
      </w:r>
      <w:r w:rsidR="008134E1" w:rsidRPr="007442FA">
        <w:rPr>
          <w:rFonts w:ascii="Times New Roman" w:hAnsi="Times New Roman" w:cs="Times New Roman"/>
          <w:sz w:val="24"/>
          <w:szCs w:val="24"/>
        </w:rPr>
        <w:t>n</w:t>
      </w:r>
      <w:r w:rsidRPr="007442FA">
        <w:rPr>
          <w:rFonts w:ascii="Times New Roman" w:hAnsi="Times New Roman" w:cs="Times New Roman"/>
          <w:sz w:val="24"/>
          <w:szCs w:val="24"/>
        </w:rPr>
        <w:t>as seguintes classificações programáticas funcionais</w:t>
      </w:r>
      <w:r w:rsidR="008134E1" w:rsidRPr="007442FA">
        <w:rPr>
          <w:rFonts w:ascii="Times New Roman" w:hAnsi="Times New Roman" w:cs="Times New Roman"/>
          <w:sz w:val="24"/>
          <w:szCs w:val="24"/>
        </w:rPr>
        <w:t xml:space="preserve"> orçamentárias</w:t>
      </w:r>
      <w:r w:rsidRPr="007442FA">
        <w:rPr>
          <w:rFonts w:ascii="Times New Roman" w:hAnsi="Times New Roman" w:cs="Times New Roman"/>
          <w:sz w:val="24"/>
          <w:szCs w:val="24"/>
        </w:rPr>
        <w:t>:</w:t>
      </w:r>
    </w:p>
    <w:p w:rsidR="00F51D50" w:rsidRPr="007442FA" w:rsidRDefault="00F51D50" w:rsidP="00F51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D50" w:rsidRPr="007442FA" w:rsidRDefault="00F51D50" w:rsidP="00F51D50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 w:rsidRPr="007442FA">
        <w:rPr>
          <w:rFonts w:ascii="Times New Roman" w:hAnsi="Times New Roman" w:cs="Times New Roman"/>
          <w:sz w:val="24"/>
          <w:szCs w:val="24"/>
        </w:rPr>
        <w:t xml:space="preserve">02 09 20 </w:t>
      </w:r>
      <w:r w:rsidR="000B4C63" w:rsidRPr="007442FA">
        <w:rPr>
          <w:rFonts w:ascii="Times New Roman" w:hAnsi="Times New Roman" w:cs="Times New Roman"/>
          <w:sz w:val="24"/>
          <w:szCs w:val="24"/>
        </w:rPr>
        <w:t>606</w:t>
      </w:r>
      <w:r w:rsidRPr="007442FA">
        <w:rPr>
          <w:rFonts w:ascii="Times New Roman" w:hAnsi="Times New Roman" w:cs="Times New Roman"/>
          <w:sz w:val="24"/>
          <w:szCs w:val="24"/>
        </w:rPr>
        <w:t xml:space="preserve"> 0</w:t>
      </w:r>
      <w:r w:rsidR="000B4C63" w:rsidRPr="007442FA">
        <w:rPr>
          <w:rFonts w:ascii="Times New Roman" w:hAnsi="Times New Roman" w:cs="Times New Roman"/>
          <w:sz w:val="24"/>
          <w:szCs w:val="24"/>
        </w:rPr>
        <w:t>016</w:t>
      </w:r>
      <w:r w:rsidRPr="007442FA">
        <w:rPr>
          <w:rFonts w:ascii="Times New Roman" w:hAnsi="Times New Roman" w:cs="Times New Roman"/>
          <w:sz w:val="24"/>
          <w:szCs w:val="24"/>
        </w:rPr>
        <w:t xml:space="preserve"> </w:t>
      </w:r>
      <w:r w:rsidR="000B4C63" w:rsidRPr="007442FA">
        <w:rPr>
          <w:rFonts w:ascii="Times New Roman" w:hAnsi="Times New Roman" w:cs="Times New Roman"/>
          <w:sz w:val="24"/>
          <w:szCs w:val="24"/>
        </w:rPr>
        <w:t>1.021 – AQUISIÇÃO DE PATRULHA MECANIZADA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"/>
        <w:gridCol w:w="5331"/>
        <w:gridCol w:w="992"/>
        <w:gridCol w:w="1543"/>
      </w:tblGrid>
      <w:tr w:rsidR="00F51D50" w:rsidRPr="007442FA" w:rsidTr="007442FA">
        <w:tc>
          <w:tcPr>
            <w:tcW w:w="1043" w:type="dxa"/>
          </w:tcPr>
          <w:p w:rsidR="00F51D50" w:rsidRPr="007442FA" w:rsidRDefault="00F51D50" w:rsidP="002A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FA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5331" w:type="dxa"/>
          </w:tcPr>
          <w:p w:rsidR="00F51D50" w:rsidRPr="007442FA" w:rsidRDefault="00F51D50" w:rsidP="002A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1D50" w:rsidRPr="007442FA" w:rsidRDefault="00F51D50" w:rsidP="002A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FA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1543" w:type="dxa"/>
          </w:tcPr>
          <w:p w:rsidR="00F51D50" w:rsidRPr="007442FA" w:rsidRDefault="00F51D50" w:rsidP="002A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FA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F51D50" w:rsidRPr="007442FA" w:rsidTr="007442FA">
        <w:tc>
          <w:tcPr>
            <w:tcW w:w="1043" w:type="dxa"/>
          </w:tcPr>
          <w:p w:rsidR="00F51D50" w:rsidRPr="007442FA" w:rsidRDefault="00E6509C" w:rsidP="002A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FA">
              <w:rPr>
                <w:rFonts w:ascii="Times New Roman" w:hAnsi="Times New Roman" w:cs="Times New Roman"/>
                <w:sz w:val="24"/>
                <w:szCs w:val="24"/>
              </w:rPr>
              <w:t>449052</w:t>
            </w:r>
          </w:p>
        </w:tc>
        <w:tc>
          <w:tcPr>
            <w:tcW w:w="5331" w:type="dxa"/>
          </w:tcPr>
          <w:p w:rsidR="00F51D50" w:rsidRPr="007442FA" w:rsidRDefault="00E6509C" w:rsidP="002A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FA">
              <w:rPr>
                <w:rFonts w:ascii="Times New Roman" w:hAnsi="Times New Roman" w:cs="Times New Roman"/>
                <w:sz w:val="24"/>
                <w:szCs w:val="24"/>
              </w:rPr>
              <w:t>EQUIPAMENTO E MATERIAL PERMANENTE</w:t>
            </w:r>
          </w:p>
        </w:tc>
        <w:tc>
          <w:tcPr>
            <w:tcW w:w="992" w:type="dxa"/>
          </w:tcPr>
          <w:p w:rsidR="00F51D50" w:rsidRPr="007442FA" w:rsidRDefault="00F51D50" w:rsidP="002A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51D50" w:rsidRPr="007442FA" w:rsidRDefault="000B4C63" w:rsidP="002A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FA">
              <w:rPr>
                <w:rFonts w:ascii="Times New Roman" w:hAnsi="Times New Roman" w:cs="Times New Roman"/>
                <w:sz w:val="24"/>
                <w:szCs w:val="24"/>
              </w:rPr>
              <w:t>373.625,00</w:t>
            </w:r>
          </w:p>
        </w:tc>
      </w:tr>
    </w:tbl>
    <w:p w:rsidR="00F51D50" w:rsidRPr="007442FA" w:rsidRDefault="00F51D50" w:rsidP="00F51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C63" w:rsidRPr="007442FA" w:rsidRDefault="000B4C63" w:rsidP="000B4C63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 w:rsidRPr="007442FA">
        <w:rPr>
          <w:rFonts w:ascii="Times New Roman" w:hAnsi="Times New Roman" w:cs="Times New Roman"/>
          <w:sz w:val="24"/>
          <w:szCs w:val="24"/>
        </w:rPr>
        <w:t xml:space="preserve">02 06 02 15 451 0011 1.011  –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43"/>
        <w:gridCol w:w="5331"/>
        <w:gridCol w:w="992"/>
        <w:gridCol w:w="1560"/>
      </w:tblGrid>
      <w:tr w:rsidR="000B4C63" w:rsidRPr="007442FA" w:rsidTr="007442FA">
        <w:tc>
          <w:tcPr>
            <w:tcW w:w="1043" w:type="dxa"/>
          </w:tcPr>
          <w:p w:rsidR="000B4C63" w:rsidRPr="007442FA" w:rsidRDefault="000B4C63" w:rsidP="000F3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FA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5331" w:type="dxa"/>
          </w:tcPr>
          <w:p w:rsidR="000B4C63" w:rsidRPr="007442FA" w:rsidRDefault="000B4C63" w:rsidP="000F3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4C63" w:rsidRPr="007442FA" w:rsidRDefault="000B4C63" w:rsidP="000F3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FA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1560" w:type="dxa"/>
          </w:tcPr>
          <w:p w:rsidR="000B4C63" w:rsidRPr="007442FA" w:rsidRDefault="000B4C63" w:rsidP="000F3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FA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0B4C63" w:rsidRPr="007442FA" w:rsidTr="007442FA">
        <w:tc>
          <w:tcPr>
            <w:tcW w:w="1043" w:type="dxa"/>
          </w:tcPr>
          <w:p w:rsidR="000B4C63" w:rsidRPr="007442FA" w:rsidRDefault="000B4C63" w:rsidP="000F3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FA">
              <w:rPr>
                <w:rFonts w:ascii="Times New Roman" w:hAnsi="Times New Roman" w:cs="Times New Roman"/>
                <w:sz w:val="24"/>
                <w:szCs w:val="24"/>
              </w:rPr>
              <w:t>449051</w:t>
            </w:r>
          </w:p>
        </w:tc>
        <w:tc>
          <w:tcPr>
            <w:tcW w:w="5331" w:type="dxa"/>
          </w:tcPr>
          <w:p w:rsidR="000B4C63" w:rsidRPr="007442FA" w:rsidRDefault="000B4C63" w:rsidP="000F3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FA">
              <w:rPr>
                <w:rFonts w:ascii="Times New Roman" w:hAnsi="Times New Roman" w:cs="Times New Roman"/>
                <w:sz w:val="24"/>
                <w:szCs w:val="24"/>
              </w:rPr>
              <w:t>OBRAS E INSTALAÇÕES</w:t>
            </w:r>
          </w:p>
        </w:tc>
        <w:tc>
          <w:tcPr>
            <w:tcW w:w="992" w:type="dxa"/>
          </w:tcPr>
          <w:p w:rsidR="000B4C63" w:rsidRPr="007442FA" w:rsidRDefault="000B4C63" w:rsidP="000F3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4C63" w:rsidRPr="007442FA" w:rsidRDefault="000B4C63" w:rsidP="000F3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FA">
              <w:rPr>
                <w:rFonts w:ascii="Times New Roman" w:hAnsi="Times New Roman" w:cs="Times New Roman"/>
                <w:sz w:val="24"/>
                <w:szCs w:val="24"/>
              </w:rPr>
              <w:t>1.021.529,72</w:t>
            </w:r>
          </w:p>
        </w:tc>
      </w:tr>
    </w:tbl>
    <w:p w:rsidR="000B4C63" w:rsidRPr="007442FA" w:rsidRDefault="000B4C63" w:rsidP="00F51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D50" w:rsidRPr="007442FA" w:rsidRDefault="00F51D50" w:rsidP="007442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442FA">
        <w:rPr>
          <w:rFonts w:ascii="Times New Roman" w:hAnsi="Times New Roman" w:cs="Times New Roman"/>
          <w:b/>
          <w:sz w:val="24"/>
          <w:szCs w:val="24"/>
        </w:rPr>
        <w:t>Art. 2º</w:t>
      </w:r>
      <w:r w:rsidRPr="007442FA">
        <w:rPr>
          <w:rFonts w:ascii="Times New Roman" w:hAnsi="Times New Roman" w:cs="Times New Roman"/>
          <w:sz w:val="24"/>
          <w:szCs w:val="24"/>
        </w:rPr>
        <w:t xml:space="preserve"> – Par</w:t>
      </w:r>
      <w:r w:rsidR="008134E1" w:rsidRPr="007442FA">
        <w:rPr>
          <w:rFonts w:ascii="Times New Roman" w:hAnsi="Times New Roman" w:cs="Times New Roman"/>
          <w:sz w:val="24"/>
          <w:szCs w:val="24"/>
        </w:rPr>
        <w:t>a cobertura das suplementações</w:t>
      </w:r>
      <w:r w:rsidRPr="007442FA">
        <w:rPr>
          <w:rFonts w:ascii="Times New Roman" w:hAnsi="Times New Roman" w:cs="Times New Roman"/>
          <w:sz w:val="24"/>
          <w:szCs w:val="24"/>
        </w:rPr>
        <w:t xml:space="preserve"> no </w:t>
      </w:r>
      <w:r w:rsidR="007442FA">
        <w:rPr>
          <w:rFonts w:ascii="Times New Roman" w:hAnsi="Times New Roman" w:cs="Times New Roman"/>
          <w:sz w:val="24"/>
          <w:szCs w:val="24"/>
        </w:rPr>
        <w:t>artigo anterior, fica indicado r</w:t>
      </w:r>
      <w:r w:rsidRPr="007442FA">
        <w:rPr>
          <w:rFonts w:ascii="Times New Roman" w:hAnsi="Times New Roman" w:cs="Times New Roman"/>
          <w:sz w:val="24"/>
          <w:szCs w:val="24"/>
        </w:rPr>
        <w:t xml:space="preserve">ecursos de </w:t>
      </w:r>
      <w:r w:rsidR="007442FA">
        <w:rPr>
          <w:rFonts w:ascii="Times New Roman" w:hAnsi="Times New Roman" w:cs="Times New Roman"/>
          <w:sz w:val="24"/>
          <w:szCs w:val="24"/>
        </w:rPr>
        <w:t>t</w:t>
      </w:r>
      <w:r w:rsidRPr="007442FA">
        <w:rPr>
          <w:rFonts w:ascii="Times New Roman" w:hAnsi="Times New Roman" w:cs="Times New Roman"/>
          <w:sz w:val="24"/>
          <w:szCs w:val="24"/>
        </w:rPr>
        <w:t xml:space="preserve">endência ao </w:t>
      </w:r>
      <w:r w:rsidR="007442FA">
        <w:rPr>
          <w:rFonts w:ascii="Times New Roman" w:hAnsi="Times New Roman" w:cs="Times New Roman"/>
          <w:sz w:val="24"/>
          <w:szCs w:val="24"/>
        </w:rPr>
        <w:t>excesso de a</w:t>
      </w:r>
      <w:r w:rsidRPr="007442FA">
        <w:rPr>
          <w:rFonts w:ascii="Times New Roman" w:hAnsi="Times New Roman" w:cs="Times New Roman"/>
          <w:sz w:val="24"/>
          <w:szCs w:val="24"/>
        </w:rPr>
        <w:t xml:space="preserve">rrecadação no valor de </w:t>
      </w:r>
      <w:r w:rsidR="000B4C63" w:rsidRPr="007442FA">
        <w:rPr>
          <w:rFonts w:ascii="Times New Roman" w:hAnsi="Times New Roman" w:cs="Times New Roman"/>
          <w:sz w:val="24"/>
          <w:szCs w:val="24"/>
        </w:rPr>
        <w:t>R$1.395.154,72 (um milhão, trezentos e noventa e cinco mil</w:t>
      </w:r>
      <w:r w:rsidR="009F0732" w:rsidRPr="007442FA">
        <w:rPr>
          <w:rFonts w:ascii="Times New Roman" w:hAnsi="Times New Roman" w:cs="Times New Roman"/>
          <w:sz w:val="24"/>
          <w:szCs w:val="24"/>
        </w:rPr>
        <w:t>,</w:t>
      </w:r>
      <w:r w:rsidR="000B4C63" w:rsidRPr="007442FA">
        <w:rPr>
          <w:rFonts w:ascii="Times New Roman" w:hAnsi="Times New Roman" w:cs="Times New Roman"/>
          <w:sz w:val="24"/>
          <w:szCs w:val="24"/>
        </w:rPr>
        <w:t xml:space="preserve"> cento e cinquenta e quatro reais, setenta e dois centavos), </w:t>
      </w:r>
      <w:r w:rsidRPr="007442FA">
        <w:rPr>
          <w:rFonts w:ascii="Times New Roman" w:hAnsi="Times New Roman" w:cs="Times New Roman"/>
          <w:sz w:val="24"/>
          <w:szCs w:val="24"/>
        </w:rPr>
        <w:t xml:space="preserve">sendo recursos </w:t>
      </w:r>
      <w:r w:rsidR="000B4C63" w:rsidRPr="007442FA">
        <w:rPr>
          <w:rFonts w:ascii="Times New Roman" w:hAnsi="Times New Roman" w:cs="Times New Roman"/>
          <w:sz w:val="24"/>
          <w:szCs w:val="24"/>
        </w:rPr>
        <w:t>de</w:t>
      </w:r>
      <w:r w:rsidR="009F0732" w:rsidRPr="007442FA">
        <w:rPr>
          <w:rFonts w:ascii="Times New Roman" w:hAnsi="Times New Roman" w:cs="Times New Roman"/>
          <w:sz w:val="24"/>
          <w:szCs w:val="24"/>
        </w:rPr>
        <w:t xml:space="preserve"> convê</w:t>
      </w:r>
      <w:r w:rsidRPr="007442FA">
        <w:rPr>
          <w:rFonts w:ascii="Times New Roman" w:hAnsi="Times New Roman" w:cs="Times New Roman"/>
          <w:sz w:val="24"/>
          <w:szCs w:val="24"/>
        </w:rPr>
        <w:t>nio</w:t>
      </w:r>
      <w:r w:rsidR="000B4C63" w:rsidRPr="007442FA">
        <w:rPr>
          <w:rFonts w:ascii="Times New Roman" w:hAnsi="Times New Roman" w:cs="Times New Roman"/>
          <w:sz w:val="24"/>
          <w:szCs w:val="24"/>
        </w:rPr>
        <w:t>s</w:t>
      </w:r>
      <w:r w:rsidRPr="007442FA">
        <w:rPr>
          <w:rFonts w:ascii="Times New Roman" w:hAnsi="Times New Roman" w:cs="Times New Roman"/>
          <w:sz w:val="24"/>
          <w:szCs w:val="24"/>
        </w:rPr>
        <w:t xml:space="preserve"> firmado</w:t>
      </w:r>
      <w:r w:rsidR="000B4C63" w:rsidRPr="007442FA">
        <w:rPr>
          <w:rFonts w:ascii="Times New Roman" w:hAnsi="Times New Roman" w:cs="Times New Roman"/>
          <w:sz w:val="24"/>
          <w:szCs w:val="24"/>
        </w:rPr>
        <w:t>s</w:t>
      </w:r>
      <w:r w:rsidRPr="007442FA">
        <w:rPr>
          <w:rFonts w:ascii="Times New Roman" w:hAnsi="Times New Roman" w:cs="Times New Roman"/>
          <w:sz w:val="24"/>
          <w:szCs w:val="24"/>
        </w:rPr>
        <w:t xml:space="preserve"> </w:t>
      </w:r>
      <w:r w:rsidR="000B4C63" w:rsidRPr="007442FA">
        <w:rPr>
          <w:rFonts w:ascii="Times New Roman" w:hAnsi="Times New Roman" w:cs="Times New Roman"/>
          <w:sz w:val="24"/>
          <w:szCs w:val="24"/>
        </w:rPr>
        <w:t xml:space="preserve">pelo </w:t>
      </w:r>
      <w:r w:rsidRPr="007442FA">
        <w:rPr>
          <w:rFonts w:ascii="Times New Roman" w:hAnsi="Times New Roman" w:cs="Times New Roman"/>
          <w:sz w:val="24"/>
          <w:szCs w:val="24"/>
        </w:rPr>
        <w:t>Município de Moema</w:t>
      </w:r>
      <w:r w:rsidR="007442FA">
        <w:rPr>
          <w:rFonts w:ascii="Times New Roman" w:hAnsi="Times New Roman" w:cs="Times New Roman"/>
          <w:sz w:val="24"/>
          <w:szCs w:val="24"/>
        </w:rPr>
        <w:t>/</w:t>
      </w:r>
      <w:r w:rsidRPr="007442FA">
        <w:rPr>
          <w:rFonts w:ascii="Times New Roman" w:hAnsi="Times New Roman" w:cs="Times New Roman"/>
          <w:sz w:val="24"/>
          <w:szCs w:val="24"/>
        </w:rPr>
        <w:t xml:space="preserve">MG. </w:t>
      </w:r>
    </w:p>
    <w:p w:rsidR="00F51D50" w:rsidRPr="007442FA" w:rsidRDefault="00F51D50" w:rsidP="007442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51D50" w:rsidRPr="007442FA" w:rsidRDefault="0093509A" w:rsidP="007442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="00F51D50" w:rsidRPr="007442FA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7442FA" w:rsidRPr="007442FA">
        <w:rPr>
          <w:rFonts w:ascii="Times New Roman" w:hAnsi="Times New Roman" w:cs="Times New Roman"/>
          <w:sz w:val="24"/>
          <w:szCs w:val="24"/>
        </w:rPr>
        <w:t>–</w:t>
      </w:r>
      <w:r w:rsidR="00F51D50" w:rsidRPr="007442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D50" w:rsidRPr="007442FA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F51D50" w:rsidRPr="007442FA" w:rsidRDefault="00F51D50" w:rsidP="007442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51D50" w:rsidRPr="007442FA" w:rsidRDefault="0093509A" w:rsidP="007442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bookmarkStart w:id="0" w:name="_GoBack"/>
      <w:bookmarkEnd w:id="0"/>
      <w:r w:rsidR="00F51D50" w:rsidRPr="007442FA">
        <w:rPr>
          <w:rFonts w:ascii="Times New Roman" w:hAnsi="Times New Roman" w:cs="Times New Roman"/>
          <w:b/>
          <w:sz w:val="24"/>
          <w:szCs w:val="24"/>
        </w:rPr>
        <w:t>º</w:t>
      </w:r>
      <w:r w:rsidR="00F51D50" w:rsidRPr="007442FA">
        <w:rPr>
          <w:rFonts w:ascii="Times New Roman" w:hAnsi="Times New Roman" w:cs="Times New Roman"/>
          <w:sz w:val="24"/>
          <w:szCs w:val="24"/>
        </w:rPr>
        <w:t xml:space="preserve"> – Revogam-se as disposições em contrário.</w:t>
      </w:r>
    </w:p>
    <w:p w:rsidR="00F51D50" w:rsidRPr="007442FA" w:rsidRDefault="00F51D50" w:rsidP="00F51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D50" w:rsidRPr="007442FA" w:rsidRDefault="00F51D50" w:rsidP="00F51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2FA">
        <w:rPr>
          <w:rFonts w:ascii="Times New Roman" w:hAnsi="Times New Roman" w:cs="Times New Roman"/>
          <w:sz w:val="24"/>
          <w:szCs w:val="24"/>
        </w:rPr>
        <w:t xml:space="preserve">Moema/MG, </w:t>
      </w:r>
      <w:r w:rsidR="007442FA">
        <w:rPr>
          <w:rFonts w:ascii="Times New Roman" w:hAnsi="Times New Roman" w:cs="Times New Roman"/>
          <w:sz w:val="24"/>
          <w:szCs w:val="24"/>
        </w:rPr>
        <w:t>13</w:t>
      </w:r>
      <w:r w:rsidR="000B4C63" w:rsidRPr="007442FA">
        <w:rPr>
          <w:rFonts w:ascii="Times New Roman" w:hAnsi="Times New Roman" w:cs="Times New Roman"/>
          <w:sz w:val="24"/>
          <w:szCs w:val="24"/>
        </w:rPr>
        <w:t xml:space="preserve"> de maio de 2014</w:t>
      </w:r>
      <w:r w:rsidR="007442FA">
        <w:rPr>
          <w:rFonts w:ascii="Times New Roman" w:hAnsi="Times New Roman" w:cs="Times New Roman"/>
          <w:sz w:val="24"/>
          <w:szCs w:val="24"/>
        </w:rPr>
        <w:t>.</w:t>
      </w:r>
    </w:p>
    <w:p w:rsidR="00F51D50" w:rsidRPr="007442FA" w:rsidRDefault="00F51D50" w:rsidP="00F51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D50" w:rsidRPr="007442FA" w:rsidRDefault="00F51D50" w:rsidP="00F51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D50" w:rsidRPr="007442FA" w:rsidRDefault="00F51D50" w:rsidP="00F51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D50" w:rsidRPr="007442FA" w:rsidRDefault="00F51D50" w:rsidP="00F51D5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42FA">
        <w:rPr>
          <w:rFonts w:ascii="Times New Roman" w:hAnsi="Times New Roman" w:cs="Times New Roman"/>
          <w:i/>
          <w:sz w:val="24"/>
          <w:szCs w:val="24"/>
        </w:rPr>
        <w:t>Julvan Rezende Araújo Lacerda</w:t>
      </w:r>
    </w:p>
    <w:p w:rsidR="00196481" w:rsidRPr="007442FA" w:rsidRDefault="00F51D50" w:rsidP="00744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2FA">
        <w:rPr>
          <w:rFonts w:ascii="Times New Roman" w:hAnsi="Times New Roman" w:cs="Times New Roman"/>
          <w:i/>
          <w:sz w:val="24"/>
          <w:szCs w:val="24"/>
        </w:rPr>
        <w:t>Prefeito Municipal</w:t>
      </w:r>
    </w:p>
    <w:sectPr w:rsidR="00196481" w:rsidRPr="007442FA" w:rsidSect="007442FA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50"/>
    <w:rsid w:val="00003A29"/>
    <w:rsid w:val="000263CA"/>
    <w:rsid w:val="000B4C63"/>
    <w:rsid w:val="000F3326"/>
    <w:rsid w:val="00157AA6"/>
    <w:rsid w:val="0017293C"/>
    <w:rsid w:val="00196481"/>
    <w:rsid w:val="001D5A68"/>
    <w:rsid w:val="00280D15"/>
    <w:rsid w:val="00314E16"/>
    <w:rsid w:val="003544F9"/>
    <w:rsid w:val="005A1B29"/>
    <w:rsid w:val="007442FA"/>
    <w:rsid w:val="007B4520"/>
    <w:rsid w:val="007D7820"/>
    <w:rsid w:val="008134E1"/>
    <w:rsid w:val="008517D6"/>
    <w:rsid w:val="0091421D"/>
    <w:rsid w:val="0093509A"/>
    <w:rsid w:val="00947594"/>
    <w:rsid w:val="009C7D8D"/>
    <w:rsid w:val="009F0732"/>
    <w:rsid w:val="00C97319"/>
    <w:rsid w:val="00D164F0"/>
    <w:rsid w:val="00DE19A3"/>
    <w:rsid w:val="00E01563"/>
    <w:rsid w:val="00E6509C"/>
    <w:rsid w:val="00E855CA"/>
    <w:rsid w:val="00E922EA"/>
    <w:rsid w:val="00F51D50"/>
    <w:rsid w:val="00F6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D0049-DC5B-442B-9EBB-08D74394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D50"/>
  </w:style>
  <w:style w:type="paragraph" w:styleId="Ttulo1">
    <w:name w:val="heading 1"/>
    <w:basedOn w:val="Normal"/>
    <w:next w:val="Normal"/>
    <w:link w:val="Ttulo1Char"/>
    <w:qFormat/>
    <w:rsid w:val="0019648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96481"/>
    <w:pPr>
      <w:keepNext/>
      <w:spacing w:after="0" w:line="240" w:lineRule="auto"/>
      <w:ind w:firstLine="1134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51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19648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9648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964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648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9648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964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3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0B26E-2944-4DDB-A75C-951B3FFB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Recursos Humanos</cp:lastModifiedBy>
  <cp:revision>3</cp:revision>
  <cp:lastPrinted>2014-05-08T14:10:00Z</cp:lastPrinted>
  <dcterms:created xsi:type="dcterms:W3CDTF">2014-05-16T18:00:00Z</dcterms:created>
  <dcterms:modified xsi:type="dcterms:W3CDTF">2014-05-16T18:02:00Z</dcterms:modified>
</cp:coreProperties>
</file>