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CF" w:rsidRPr="005C5989" w:rsidRDefault="00F57BB9" w:rsidP="005C5989">
      <w:pPr>
        <w:jc w:val="center"/>
        <w:rPr>
          <w:b/>
          <w:bCs/>
          <w:caps/>
          <w:sz w:val="30"/>
          <w:szCs w:val="30"/>
        </w:rPr>
      </w:pPr>
      <w:r w:rsidRPr="005C5989">
        <w:rPr>
          <w:b/>
          <w:bCs/>
          <w:caps/>
          <w:sz w:val="30"/>
          <w:szCs w:val="30"/>
        </w:rPr>
        <w:t xml:space="preserve">Lei n.º </w:t>
      </w:r>
      <w:r w:rsidR="005C5989" w:rsidRPr="005C5989">
        <w:rPr>
          <w:b/>
          <w:bCs/>
          <w:caps/>
          <w:sz w:val="30"/>
          <w:szCs w:val="30"/>
        </w:rPr>
        <w:t>1413</w:t>
      </w:r>
      <w:r w:rsidR="002428CF" w:rsidRPr="005C5989">
        <w:rPr>
          <w:b/>
          <w:bCs/>
          <w:caps/>
          <w:sz w:val="30"/>
          <w:szCs w:val="30"/>
        </w:rPr>
        <w:t>/2014</w:t>
      </w:r>
    </w:p>
    <w:p w:rsidR="005C5989" w:rsidRDefault="005C5989" w:rsidP="005C5989">
      <w:pPr>
        <w:rPr>
          <w:b/>
          <w:bCs/>
          <w:caps/>
        </w:rPr>
      </w:pPr>
    </w:p>
    <w:p w:rsidR="005C5989" w:rsidRPr="005C5989" w:rsidRDefault="005C5989" w:rsidP="005C5989">
      <w:pPr>
        <w:rPr>
          <w:b/>
          <w:bCs/>
          <w:caps/>
          <w:lang w:val="pt-BR"/>
        </w:rPr>
      </w:pPr>
    </w:p>
    <w:p w:rsidR="00DD0BD6" w:rsidRPr="005C5989" w:rsidRDefault="005C5989" w:rsidP="005C5989">
      <w:pPr>
        <w:ind w:left="3402"/>
        <w:jc w:val="both"/>
        <w:rPr>
          <w:b/>
        </w:rPr>
      </w:pPr>
      <w:r w:rsidRPr="005C5989">
        <w:rPr>
          <w:b/>
          <w:bCs/>
        </w:rPr>
        <w:t>“</w:t>
      </w:r>
      <w:r w:rsidRPr="005C5989">
        <w:rPr>
          <w:b/>
          <w:iCs/>
          <w:color w:val="000000"/>
        </w:rPr>
        <w:t>DISPÕE SOBRE AS INCLUSÕES DE SUBUNIDADES ORÇAMENTÁRIAS NA LEI ORÇAMENTÁRIA ANUAL – LOA DE 2014, DO MUNICÍPIO DE MOEMA</w:t>
      </w:r>
      <w:r>
        <w:rPr>
          <w:b/>
          <w:iCs/>
          <w:color w:val="000000"/>
        </w:rPr>
        <w:t>/</w:t>
      </w:r>
      <w:r w:rsidRPr="005C5989">
        <w:rPr>
          <w:b/>
          <w:iCs/>
          <w:color w:val="000000"/>
        </w:rPr>
        <w:t>MG, NA SECRETARIA MUNICIPAL DE ADMINISTRAÇÃO, SECRETARIA MUNICIPAL DE  OBRAS, ESTRADAS E SERVIÇOS E  SECRETARIA MUNICIPAL DE  CULTURA, ESPORTE, LAZER E TURISMO, VISANDO ATENDER EXIGÊNCIA DO TCE</w:t>
      </w:r>
      <w:r>
        <w:rPr>
          <w:b/>
          <w:iCs/>
          <w:color w:val="000000"/>
        </w:rPr>
        <w:t>/</w:t>
      </w:r>
      <w:r w:rsidRPr="005C5989">
        <w:rPr>
          <w:b/>
          <w:iCs/>
          <w:color w:val="000000"/>
        </w:rPr>
        <w:t>MG QUANDO DO ENVIO DAS INFORMAÇÕES ATRAVÉS DO SISTEMA INFORMATIZADO DE CONTAS DOS MUNICÍPIOS – SICOM”</w:t>
      </w:r>
    </w:p>
    <w:p w:rsidR="002428CF" w:rsidRPr="005C5989" w:rsidRDefault="002428CF" w:rsidP="005C5989">
      <w:pPr>
        <w:ind w:left="2464"/>
        <w:jc w:val="both"/>
        <w:rPr>
          <w:b/>
          <w:bCs/>
        </w:rPr>
      </w:pPr>
    </w:p>
    <w:p w:rsidR="002428CF" w:rsidRPr="005C5989" w:rsidRDefault="002428CF" w:rsidP="005C5989">
      <w:pPr>
        <w:ind w:left="3108" w:firstLine="28"/>
        <w:jc w:val="both"/>
        <w:rPr>
          <w:b/>
          <w:bCs/>
        </w:rPr>
      </w:pPr>
    </w:p>
    <w:p w:rsidR="002428CF" w:rsidRPr="005C5989" w:rsidRDefault="002428CF" w:rsidP="005C5989">
      <w:pPr>
        <w:ind w:firstLine="1134"/>
        <w:jc w:val="both"/>
        <w:rPr>
          <w:lang w:val="pt-BR"/>
        </w:rPr>
      </w:pPr>
      <w:r w:rsidRPr="005C5989">
        <w:t>O povo do Município de Moema/MG, por seus representantes legais aprovou, e eu, Prefeito Municipal sanciono a seguinte Lei:</w:t>
      </w:r>
    </w:p>
    <w:p w:rsidR="003E5E43" w:rsidRPr="005C5989" w:rsidRDefault="003E5E43" w:rsidP="005C5989">
      <w:pPr>
        <w:ind w:firstLine="1134"/>
        <w:jc w:val="both"/>
      </w:pPr>
    </w:p>
    <w:p w:rsidR="00A0711C" w:rsidRDefault="00DD0BD6" w:rsidP="005C5989">
      <w:pPr>
        <w:shd w:val="clear" w:color="auto" w:fill="FFFFFF"/>
        <w:ind w:firstLine="1134"/>
        <w:jc w:val="both"/>
        <w:rPr>
          <w:color w:val="000000"/>
        </w:rPr>
      </w:pPr>
      <w:r w:rsidRPr="005C5989">
        <w:rPr>
          <w:b/>
        </w:rPr>
        <w:t>Art. 1º</w:t>
      </w:r>
      <w:r w:rsidRPr="005C5989">
        <w:t xml:space="preserve"> - </w:t>
      </w:r>
      <w:r w:rsidR="00F57BB9" w:rsidRPr="005C5989">
        <w:rPr>
          <w:color w:val="000000"/>
        </w:rPr>
        <w:t>Ficam incluídos na Lei Orçamentária Anual –LO</w:t>
      </w:r>
      <w:r w:rsidR="005C5989">
        <w:rPr>
          <w:color w:val="000000"/>
        </w:rPr>
        <w:t>A  para o exercício de 2014 do m</w:t>
      </w:r>
      <w:r w:rsidR="00F57BB9" w:rsidRPr="005C5989">
        <w:rPr>
          <w:color w:val="000000"/>
        </w:rPr>
        <w:t xml:space="preserve">unicípio de Moema observadas as disposições legais da Lei </w:t>
      </w:r>
      <w:r w:rsidR="005C5989">
        <w:rPr>
          <w:color w:val="000000"/>
        </w:rPr>
        <w:t xml:space="preserve">n.º </w:t>
      </w:r>
      <w:r w:rsidR="00F57BB9" w:rsidRPr="005C5989">
        <w:rPr>
          <w:color w:val="000000"/>
        </w:rPr>
        <w:t xml:space="preserve">1386/2013 e da Lei </w:t>
      </w:r>
      <w:r w:rsidR="005C5989">
        <w:rPr>
          <w:color w:val="000000"/>
        </w:rPr>
        <w:t xml:space="preserve">n.º </w:t>
      </w:r>
      <w:r w:rsidR="00F57BB9" w:rsidRPr="005C5989">
        <w:rPr>
          <w:color w:val="000000"/>
        </w:rPr>
        <w:t>1401/2013, as subunidades abaixo relacionadas visando atender exigência do TCE</w:t>
      </w:r>
      <w:r w:rsidR="005C5989">
        <w:rPr>
          <w:color w:val="000000"/>
        </w:rPr>
        <w:t>/</w:t>
      </w:r>
      <w:r w:rsidR="00F57BB9" w:rsidRPr="005C5989">
        <w:rPr>
          <w:color w:val="000000"/>
        </w:rPr>
        <w:t xml:space="preserve">MG quando do envio das informações através do Sistema Informatizado de Contas dos Municípios </w:t>
      </w:r>
      <w:r w:rsidR="005C5989" w:rsidRPr="005C5989">
        <w:rPr>
          <w:color w:val="000000"/>
        </w:rPr>
        <w:t>–</w:t>
      </w:r>
      <w:r w:rsidR="00F57BB9" w:rsidRPr="005C5989">
        <w:rPr>
          <w:color w:val="000000"/>
        </w:rPr>
        <w:t xml:space="preserve"> SICOM.</w:t>
      </w:r>
    </w:p>
    <w:p w:rsidR="005C5989" w:rsidRPr="005C5989" w:rsidRDefault="005C5989" w:rsidP="005C5989">
      <w:pPr>
        <w:shd w:val="clear" w:color="auto" w:fill="FFFFFF"/>
        <w:jc w:val="both"/>
        <w:rPr>
          <w:color w:val="000000"/>
        </w:rPr>
      </w:pPr>
    </w:p>
    <w:p w:rsidR="00F57BB9" w:rsidRPr="005C5989" w:rsidRDefault="00F57BB9" w:rsidP="005C5989">
      <w:pPr>
        <w:shd w:val="clear" w:color="auto" w:fill="FFFFFF"/>
        <w:jc w:val="both"/>
        <w:rPr>
          <w:color w:val="000000"/>
        </w:rPr>
      </w:pPr>
      <w:r w:rsidRPr="005C5989">
        <w:rPr>
          <w:color w:val="000000"/>
        </w:rPr>
        <w:t xml:space="preserve">02 </w:t>
      </w:r>
      <w:r w:rsidR="005C5989" w:rsidRPr="005C5989">
        <w:rPr>
          <w:color w:val="000000"/>
        </w:rPr>
        <w:t>–</w:t>
      </w:r>
      <w:r w:rsidRPr="005C5989">
        <w:rPr>
          <w:color w:val="000000"/>
        </w:rPr>
        <w:t xml:space="preserve"> Prefeitura Municipal de Moema</w:t>
      </w:r>
    </w:p>
    <w:p w:rsidR="00F57BB9" w:rsidRPr="005C5989" w:rsidRDefault="00F57BB9" w:rsidP="005C5989">
      <w:pPr>
        <w:shd w:val="clear" w:color="auto" w:fill="FFFFFF"/>
        <w:jc w:val="both"/>
        <w:rPr>
          <w:color w:val="000000"/>
        </w:rPr>
      </w:pPr>
      <w:r w:rsidRPr="005C5989">
        <w:rPr>
          <w:color w:val="000000"/>
        </w:rPr>
        <w:t>02 – 02 – Secretaria Municipal de Administração</w:t>
      </w:r>
    </w:p>
    <w:p w:rsidR="00F57BB9" w:rsidRPr="005C5989" w:rsidRDefault="00F57BB9" w:rsidP="005C5989">
      <w:pPr>
        <w:shd w:val="clear" w:color="auto" w:fill="FFFFFF"/>
        <w:jc w:val="both"/>
        <w:rPr>
          <w:color w:val="000000"/>
        </w:rPr>
      </w:pPr>
      <w:r w:rsidRPr="005C5989">
        <w:rPr>
          <w:color w:val="000000"/>
        </w:rPr>
        <w:t>02 – 02 – 02 – Secretaria Municipal de Administração</w:t>
      </w:r>
    </w:p>
    <w:p w:rsidR="00F57BB9" w:rsidRDefault="00F57BB9" w:rsidP="005C5989">
      <w:pPr>
        <w:shd w:val="clear" w:color="auto" w:fill="FFFFFF"/>
        <w:jc w:val="both"/>
        <w:rPr>
          <w:color w:val="000000"/>
        </w:rPr>
      </w:pPr>
      <w:r w:rsidRPr="005C5989">
        <w:rPr>
          <w:color w:val="000000"/>
        </w:rPr>
        <w:t>Ficam incluídos nesta subunidade os seguintes projetos de atividades:</w:t>
      </w:r>
    </w:p>
    <w:p w:rsidR="005C5989" w:rsidRPr="005C5989" w:rsidRDefault="005C5989" w:rsidP="005C5989">
      <w:pPr>
        <w:shd w:val="clear" w:color="auto" w:fill="FFFFFF"/>
        <w:jc w:val="both"/>
        <w:rPr>
          <w:color w:val="000000"/>
        </w:rPr>
      </w:pPr>
    </w:p>
    <w:p w:rsidR="00F57BB9" w:rsidRPr="005C5989" w:rsidRDefault="00F57BB9" w:rsidP="005C5989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59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0.007</w:t>
      </w:r>
    </w:p>
    <w:p w:rsidR="00F57BB9" w:rsidRPr="005C5989" w:rsidRDefault="00F57BB9" w:rsidP="005C5989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59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1.001</w:t>
      </w:r>
    </w:p>
    <w:p w:rsidR="00F57BB9" w:rsidRPr="005C5989" w:rsidRDefault="00F57BB9" w:rsidP="005C5989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59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2.011</w:t>
      </w:r>
    </w:p>
    <w:p w:rsidR="00F57BB9" w:rsidRPr="005C5989" w:rsidRDefault="00F57BB9" w:rsidP="005C5989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59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0.006</w:t>
      </w:r>
    </w:p>
    <w:p w:rsidR="00F57BB9" w:rsidRPr="005C5989" w:rsidRDefault="00F57BB9" w:rsidP="005C5989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59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0.005</w:t>
      </w:r>
    </w:p>
    <w:p w:rsidR="00F57BB9" w:rsidRPr="005C5989" w:rsidRDefault="00F57BB9" w:rsidP="005C5989">
      <w:pPr>
        <w:shd w:val="clear" w:color="auto" w:fill="FFFFFF"/>
        <w:jc w:val="both"/>
        <w:rPr>
          <w:color w:val="000000"/>
        </w:rPr>
      </w:pPr>
      <w:r w:rsidRPr="005C5989">
        <w:rPr>
          <w:color w:val="000000"/>
        </w:rPr>
        <w:t> </w:t>
      </w:r>
    </w:p>
    <w:p w:rsidR="00F57BB9" w:rsidRPr="005C5989" w:rsidRDefault="00F57BB9" w:rsidP="005C5989">
      <w:pPr>
        <w:shd w:val="clear" w:color="auto" w:fill="FFFFFF"/>
        <w:jc w:val="both"/>
        <w:rPr>
          <w:color w:val="000000"/>
        </w:rPr>
      </w:pPr>
      <w:r w:rsidRPr="005C5989">
        <w:rPr>
          <w:color w:val="000000"/>
        </w:rPr>
        <w:t xml:space="preserve">02 </w:t>
      </w:r>
      <w:r w:rsidR="005C5989" w:rsidRPr="005C5989">
        <w:rPr>
          <w:color w:val="000000"/>
        </w:rPr>
        <w:t>–</w:t>
      </w:r>
      <w:r w:rsidRPr="005C5989">
        <w:rPr>
          <w:color w:val="000000"/>
        </w:rPr>
        <w:t xml:space="preserve"> Prefeitura Municipal de Moema</w:t>
      </w:r>
    </w:p>
    <w:p w:rsidR="00F57BB9" w:rsidRPr="005C5989" w:rsidRDefault="00F57BB9" w:rsidP="005C5989">
      <w:pPr>
        <w:shd w:val="clear" w:color="auto" w:fill="FFFFFF"/>
        <w:jc w:val="both"/>
        <w:rPr>
          <w:color w:val="000000"/>
        </w:rPr>
      </w:pPr>
      <w:r w:rsidRPr="005C5989">
        <w:rPr>
          <w:color w:val="000000"/>
        </w:rPr>
        <w:t>02 – 06 – Secretaria Municipal de Obras, Estradas e Serviços</w:t>
      </w:r>
    </w:p>
    <w:p w:rsidR="00F57BB9" w:rsidRPr="005C5989" w:rsidRDefault="00F57BB9" w:rsidP="005C5989">
      <w:pPr>
        <w:shd w:val="clear" w:color="auto" w:fill="FFFFFF"/>
        <w:jc w:val="both"/>
        <w:rPr>
          <w:color w:val="000000"/>
        </w:rPr>
      </w:pPr>
      <w:r w:rsidRPr="005C5989">
        <w:rPr>
          <w:color w:val="000000"/>
        </w:rPr>
        <w:t>02 – 06 – 02 – Secretaria Municipal de Obras, Estradas e Serviços</w:t>
      </w:r>
    </w:p>
    <w:p w:rsidR="00F57BB9" w:rsidRDefault="00F57BB9" w:rsidP="005C5989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59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Fazem parte dessa subunidade os seguintes projetos de atividades:</w:t>
      </w:r>
    </w:p>
    <w:p w:rsidR="005C5989" w:rsidRPr="005C5989" w:rsidRDefault="005C5989" w:rsidP="005C5989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7BB9" w:rsidRPr="005C5989" w:rsidRDefault="00F57BB9" w:rsidP="005C5989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59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2.007</w:t>
      </w:r>
    </w:p>
    <w:p w:rsidR="00F57BB9" w:rsidRPr="005C5989" w:rsidRDefault="00F57BB9" w:rsidP="005C5989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59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1.011</w:t>
      </w:r>
    </w:p>
    <w:p w:rsidR="00F57BB9" w:rsidRPr="005C5989" w:rsidRDefault="00F57BB9" w:rsidP="005C5989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59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1.019</w:t>
      </w:r>
    </w:p>
    <w:p w:rsidR="00F57BB9" w:rsidRPr="005C5989" w:rsidRDefault="00F57BB9" w:rsidP="005C5989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59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2.042</w:t>
      </w:r>
    </w:p>
    <w:p w:rsidR="00F57BB9" w:rsidRPr="005C5989" w:rsidRDefault="00F57BB9" w:rsidP="005C5989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59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1.010</w:t>
      </w:r>
    </w:p>
    <w:p w:rsidR="00F57BB9" w:rsidRPr="005C5989" w:rsidRDefault="00F57BB9" w:rsidP="005C5989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59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2.041</w:t>
      </w:r>
    </w:p>
    <w:p w:rsidR="00F57BB9" w:rsidRPr="005C5989" w:rsidRDefault="00F57BB9" w:rsidP="005C5989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59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1.013</w:t>
      </w:r>
    </w:p>
    <w:p w:rsidR="00F57BB9" w:rsidRPr="005C5989" w:rsidRDefault="00F57BB9" w:rsidP="005C5989">
      <w:pPr>
        <w:shd w:val="clear" w:color="auto" w:fill="FFFFFF"/>
        <w:jc w:val="both"/>
        <w:rPr>
          <w:color w:val="000000"/>
        </w:rPr>
      </w:pPr>
    </w:p>
    <w:p w:rsidR="00F57BB9" w:rsidRPr="005C5989" w:rsidRDefault="00F57BB9" w:rsidP="005C5989">
      <w:pPr>
        <w:shd w:val="clear" w:color="auto" w:fill="FFFFFF"/>
        <w:jc w:val="both"/>
        <w:rPr>
          <w:color w:val="000000"/>
        </w:rPr>
      </w:pPr>
      <w:r w:rsidRPr="005C5989">
        <w:rPr>
          <w:color w:val="000000"/>
        </w:rPr>
        <w:t xml:space="preserve">02 </w:t>
      </w:r>
      <w:r w:rsidR="005C5989" w:rsidRPr="005C5989">
        <w:rPr>
          <w:color w:val="000000"/>
        </w:rPr>
        <w:t>–</w:t>
      </w:r>
      <w:r w:rsidRPr="005C5989">
        <w:rPr>
          <w:color w:val="000000"/>
        </w:rPr>
        <w:t xml:space="preserve"> Prefeitura Municipal de Moema</w:t>
      </w:r>
    </w:p>
    <w:p w:rsidR="00F57BB9" w:rsidRPr="005C5989" w:rsidRDefault="00F57BB9" w:rsidP="005C5989">
      <w:pPr>
        <w:shd w:val="clear" w:color="auto" w:fill="FFFFFF"/>
        <w:jc w:val="both"/>
        <w:rPr>
          <w:color w:val="000000"/>
        </w:rPr>
      </w:pPr>
      <w:r w:rsidRPr="005C5989">
        <w:rPr>
          <w:color w:val="000000"/>
        </w:rPr>
        <w:t>02 – 12 – Secretaria Municipal de Cultura, Esporte, Lazer e Turismo  </w:t>
      </w:r>
    </w:p>
    <w:p w:rsidR="005C5989" w:rsidRDefault="00F57BB9" w:rsidP="005C5989">
      <w:pPr>
        <w:shd w:val="clear" w:color="auto" w:fill="FFFFFF"/>
        <w:jc w:val="both"/>
        <w:rPr>
          <w:color w:val="000000"/>
        </w:rPr>
      </w:pPr>
      <w:r w:rsidRPr="005C5989">
        <w:rPr>
          <w:color w:val="000000"/>
        </w:rPr>
        <w:t>02 – 12 – 03 – Secretaria Municipal de Cultura, Esporte, Lazer e Turismo  </w:t>
      </w:r>
    </w:p>
    <w:p w:rsidR="00F57BB9" w:rsidRDefault="00F57BB9" w:rsidP="005C5989">
      <w:pPr>
        <w:shd w:val="clear" w:color="auto" w:fill="FFFFFF"/>
        <w:jc w:val="both"/>
        <w:rPr>
          <w:color w:val="000000"/>
        </w:rPr>
      </w:pPr>
      <w:r w:rsidRPr="005C5989">
        <w:rPr>
          <w:color w:val="000000"/>
        </w:rPr>
        <w:t>Fazem parte dessa subunidade os seguintes projetos de atividades:</w:t>
      </w:r>
    </w:p>
    <w:p w:rsidR="005C5989" w:rsidRPr="005C5989" w:rsidRDefault="005C5989" w:rsidP="005C5989">
      <w:pPr>
        <w:shd w:val="clear" w:color="auto" w:fill="FFFFFF"/>
        <w:jc w:val="both"/>
        <w:rPr>
          <w:color w:val="000000"/>
        </w:rPr>
      </w:pPr>
    </w:p>
    <w:p w:rsidR="00F57BB9" w:rsidRPr="005C5989" w:rsidRDefault="00F57BB9" w:rsidP="005C5989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59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2.064</w:t>
      </w:r>
    </w:p>
    <w:p w:rsidR="00F57BB9" w:rsidRPr="005C5989" w:rsidRDefault="00F57BB9" w:rsidP="005C5989">
      <w:pPr>
        <w:shd w:val="clear" w:color="auto" w:fill="FFFFFF"/>
        <w:jc w:val="both"/>
        <w:rPr>
          <w:b/>
        </w:rPr>
      </w:pPr>
    </w:p>
    <w:p w:rsidR="00F57BB9" w:rsidRPr="005C5989" w:rsidRDefault="00DD0BD6" w:rsidP="005C5989">
      <w:pPr>
        <w:shd w:val="clear" w:color="auto" w:fill="FFFFFF"/>
        <w:ind w:firstLine="1134"/>
        <w:jc w:val="both"/>
        <w:rPr>
          <w:color w:val="000000"/>
        </w:rPr>
      </w:pPr>
      <w:r w:rsidRPr="005C5989">
        <w:rPr>
          <w:b/>
        </w:rPr>
        <w:t xml:space="preserve">Art. 2º - </w:t>
      </w:r>
      <w:r w:rsidR="00F57BB9" w:rsidRPr="005C5989">
        <w:rPr>
          <w:color w:val="000000"/>
        </w:rPr>
        <w:t xml:space="preserve">Os quadros do orçamento a que se refere o item III do art. 1º da Lei </w:t>
      </w:r>
      <w:r w:rsidR="005C5989">
        <w:rPr>
          <w:color w:val="000000"/>
        </w:rPr>
        <w:t xml:space="preserve">n.º </w:t>
      </w:r>
      <w:r w:rsidR="00F57BB9" w:rsidRPr="005C5989">
        <w:rPr>
          <w:color w:val="000000"/>
        </w:rPr>
        <w:t>1.401/2013,  que estimou a receita e fixou a despesa do município de Moema</w:t>
      </w:r>
      <w:r w:rsidR="005C5989">
        <w:rPr>
          <w:color w:val="000000"/>
        </w:rPr>
        <w:t>/MG</w:t>
      </w:r>
      <w:r w:rsidR="00F57BB9" w:rsidRPr="005C5989">
        <w:rPr>
          <w:color w:val="000000"/>
        </w:rPr>
        <w:t xml:space="preserve"> para o exercício de 2014 fica</w:t>
      </w:r>
      <w:r w:rsidR="00BF2A0B" w:rsidRPr="005C5989">
        <w:rPr>
          <w:color w:val="000000"/>
        </w:rPr>
        <w:t>m</w:t>
      </w:r>
      <w:r w:rsidR="00F57BB9" w:rsidRPr="005C5989">
        <w:rPr>
          <w:color w:val="000000"/>
        </w:rPr>
        <w:t xml:space="preserve"> automaticamente alterado</w:t>
      </w:r>
      <w:r w:rsidR="00BF2A0B" w:rsidRPr="005C5989">
        <w:rPr>
          <w:color w:val="000000"/>
        </w:rPr>
        <w:t>s</w:t>
      </w:r>
      <w:r w:rsidR="00F57BB9" w:rsidRPr="005C5989">
        <w:rPr>
          <w:color w:val="000000"/>
        </w:rPr>
        <w:t xml:space="preserve"> pela operacionalização das inclusões das subunidades orçamentárias referidas no art. 1º desta Lei.</w:t>
      </w:r>
    </w:p>
    <w:p w:rsidR="00DD0BD6" w:rsidRPr="005C5989" w:rsidRDefault="00DD0BD6" w:rsidP="005C5989">
      <w:pPr>
        <w:ind w:firstLine="708"/>
        <w:jc w:val="both"/>
        <w:rPr>
          <w:b/>
        </w:rPr>
      </w:pPr>
    </w:p>
    <w:p w:rsidR="00F57BB9" w:rsidRPr="005C5989" w:rsidRDefault="00DD0BD6" w:rsidP="005C5989">
      <w:pPr>
        <w:shd w:val="clear" w:color="auto" w:fill="FFFFFF"/>
        <w:ind w:firstLine="1134"/>
        <w:jc w:val="both"/>
        <w:rPr>
          <w:color w:val="000000"/>
        </w:rPr>
      </w:pPr>
      <w:r w:rsidRPr="005C5989">
        <w:rPr>
          <w:b/>
        </w:rPr>
        <w:t xml:space="preserve">Art. 3º - </w:t>
      </w:r>
      <w:r w:rsidR="005C5989">
        <w:t>O</w:t>
      </w:r>
      <w:r w:rsidR="00F57BB9" w:rsidRPr="005C5989">
        <w:rPr>
          <w:color w:val="000000"/>
        </w:rPr>
        <w:t xml:space="preserve"> art. 1º da lei </w:t>
      </w:r>
      <w:r w:rsidR="005C5989">
        <w:rPr>
          <w:color w:val="000000"/>
        </w:rPr>
        <w:t xml:space="preserve">n.º </w:t>
      </w:r>
      <w:r w:rsidR="00F57BB9" w:rsidRPr="005C5989">
        <w:rPr>
          <w:color w:val="000000"/>
        </w:rPr>
        <w:t>1405/2014 aprovada em 05/02/</w:t>
      </w:r>
      <w:r w:rsidR="005C5989">
        <w:rPr>
          <w:color w:val="000000"/>
        </w:rPr>
        <w:t>20</w:t>
      </w:r>
      <w:r w:rsidR="00F57BB9" w:rsidRPr="005C5989">
        <w:rPr>
          <w:color w:val="000000"/>
        </w:rPr>
        <w:t>14 fica alterado de u</w:t>
      </w:r>
      <w:r w:rsidR="005C5989">
        <w:rPr>
          <w:color w:val="000000"/>
        </w:rPr>
        <w:t xml:space="preserve">nidade orçamentária 02 12 03 </w:t>
      </w:r>
      <w:r w:rsidR="005C5989" w:rsidRPr="005C5989">
        <w:rPr>
          <w:color w:val="000000"/>
        </w:rPr>
        <w:t>–</w:t>
      </w:r>
      <w:r w:rsidR="005C5989">
        <w:rPr>
          <w:color w:val="000000"/>
        </w:rPr>
        <w:t xml:space="preserve"> F</w:t>
      </w:r>
      <w:r w:rsidR="00F57BB9" w:rsidRPr="005C5989">
        <w:rPr>
          <w:color w:val="000000"/>
        </w:rPr>
        <w:t xml:space="preserve">undo </w:t>
      </w:r>
      <w:r w:rsidR="005C5989">
        <w:rPr>
          <w:color w:val="000000"/>
        </w:rPr>
        <w:t>M</w:t>
      </w:r>
      <w:r w:rsidR="00F57BB9" w:rsidRPr="005C5989">
        <w:rPr>
          <w:color w:val="000000"/>
        </w:rPr>
        <w:t xml:space="preserve">unicipal de </w:t>
      </w:r>
      <w:r w:rsidR="005C5989">
        <w:rPr>
          <w:color w:val="000000"/>
        </w:rPr>
        <w:t>P</w:t>
      </w:r>
      <w:r w:rsidR="00F57BB9" w:rsidRPr="005C5989">
        <w:rPr>
          <w:color w:val="000000"/>
        </w:rPr>
        <w:t xml:space="preserve">reservação do </w:t>
      </w:r>
      <w:r w:rsidR="005C5989">
        <w:rPr>
          <w:color w:val="000000"/>
        </w:rPr>
        <w:t>P</w:t>
      </w:r>
      <w:r w:rsidR="00F57BB9" w:rsidRPr="005C5989">
        <w:rPr>
          <w:color w:val="000000"/>
        </w:rPr>
        <w:t xml:space="preserve">atrimônio </w:t>
      </w:r>
      <w:r w:rsidR="005C5989">
        <w:rPr>
          <w:color w:val="000000"/>
        </w:rPr>
        <w:t>C</w:t>
      </w:r>
      <w:r w:rsidR="00F57BB9" w:rsidRPr="005C5989">
        <w:rPr>
          <w:color w:val="000000"/>
        </w:rPr>
        <w:t xml:space="preserve">ultural para 02 12 04 </w:t>
      </w:r>
      <w:r w:rsidR="005C5989" w:rsidRPr="005C5989">
        <w:rPr>
          <w:color w:val="000000"/>
        </w:rPr>
        <w:t>–</w:t>
      </w:r>
      <w:r w:rsidR="005C5989">
        <w:rPr>
          <w:color w:val="000000"/>
        </w:rPr>
        <w:t>F</w:t>
      </w:r>
      <w:r w:rsidR="00F57BB9" w:rsidRPr="005C5989">
        <w:rPr>
          <w:color w:val="000000"/>
        </w:rPr>
        <w:t xml:space="preserve">undo </w:t>
      </w:r>
      <w:r w:rsidR="005C5989">
        <w:rPr>
          <w:color w:val="000000"/>
        </w:rPr>
        <w:t>M</w:t>
      </w:r>
      <w:r w:rsidR="00F57BB9" w:rsidRPr="005C5989">
        <w:rPr>
          <w:color w:val="000000"/>
        </w:rPr>
        <w:t xml:space="preserve">unicipal de </w:t>
      </w:r>
      <w:r w:rsidR="005C5989">
        <w:rPr>
          <w:color w:val="000000"/>
        </w:rPr>
        <w:t>Preservação do P</w:t>
      </w:r>
      <w:r w:rsidR="00F57BB9" w:rsidRPr="005C5989">
        <w:rPr>
          <w:color w:val="000000"/>
        </w:rPr>
        <w:t xml:space="preserve">atrimônio </w:t>
      </w:r>
      <w:r w:rsidR="005C5989">
        <w:rPr>
          <w:color w:val="000000"/>
        </w:rPr>
        <w:t>C</w:t>
      </w:r>
      <w:r w:rsidR="00F57BB9" w:rsidRPr="005C5989">
        <w:rPr>
          <w:color w:val="000000"/>
        </w:rPr>
        <w:t>ultural.</w:t>
      </w:r>
    </w:p>
    <w:p w:rsidR="00BF2A0B" w:rsidRPr="005C5989" w:rsidRDefault="00BF2A0B" w:rsidP="005C5989">
      <w:pPr>
        <w:ind w:firstLine="708"/>
        <w:jc w:val="both"/>
        <w:rPr>
          <w:b/>
        </w:rPr>
      </w:pPr>
    </w:p>
    <w:p w:rsidR="00DD0BD6" w:rsidRPr="005C5989" w:rsidRDefault="00DD0BD6" w:rsidP="005C5989">
      <w:pPr>
        <w:ind w:firstLine="1134"/>
        <w:jc w:val="both"/>
      </w:pPr>
      <w:r w:rsidRPr="005C5989">
        <w:rPr>
          <w:b/>
        </w:rPr>
        <w:t>Art. 4º -</w:t>
      </w:r>
      <w:r w:rsidR="00F57BB9" w:rsidRPr="005C5989">
        <w:rPr>
          <w:color w:val="000000"/>
        </w:rPr>
        <w:t>Esta Lei entra em vigor na data de sua publicação.</w:t>
      </w:r>
    </w:p>
    <w:p w:rsidR="00DD0BD6" w:rsidRPr="005C5989" w:rsidRDefault="00DD0BD6" w:rsidP="005C5989">
      <w:pPr>
        <w:ind w:firstLine="708"/>
        <w:jc w:val="both"/>
        <w:rPr>
          <w:b/>
        </w:rPr>
      </w:pPr>
    </w:p>
    <w:p w:rsidR="00F57BB9" w:rsidRPr="005C5989" w:rsidRDefault="00DD0BD6" w:rsidP="005C5989">
      <w:pPr>
        <w:shd w:val="clear" w:color="auto" w:fill="FFFFFF"/>
        <w:ind w:firstLine="1134"/>
        <w:jc w:val="both"/>
        <w:rPr>
          <w:color w:val="000000"/>
        </w:rPr>
      </w:pPr>
      <w:r w:rsidRPr="005C5989">
        <w:rPr>
          <w:b/>
        </w:rPr>
        <w:t>Art. 5º</w:t>
      </w:r>
      <w:r w:rsidRPr="005C5989">
        <w:t xml:space="preserve"> - </w:t>
      </w:r>
      <w:r w:rsidR="00F57BB9" w:rsidRPr="005C5989">
        <w:rPr>
          <w:color w:val="000000"/>
        </w:rPr>
        <w:t>Revogam-se as disposições em contrário.</w:t>
      </w:r>
    </w:p>
    <w:p w:rsidR="00F57BB9" w:rsidRPr="005C5989" w:rsidRDefault="00F57BB9" w:rsidP="005C5989">
      <w:pPr>
        <w:pStyle w:val="Ttulo3"/>
        <w:jc w:val="center"/>
        <w:rPr>
          <w:bCs/>
          <w:i w:val="0"/>
          <w:iCs w:val="0"/>
          <w:sz w:val="24"/>
          <w:szCs w:val="24"/>
        </w:rPr>
      </w:pPr>
    </w:p>
    <w:p w:rsidR="002428CF" w:rsidRPr="005C5989" w:rsidRDefault="002428CF" w:rsidP="005C5989">
      <w:pPr>
        <w:pStyle w:val="Ttulo3"/>
        <w:jc w:val="center"/>
        <w:rPr>
          <w:bCs/>
          <w:i w:val="0"/>
          <w:iCs w:val="0"/>
          <w:sz w:val="24"/>
          <w:szCs w:val="24"/>
        </w:rPr>
      </w:pPr>
      <w:r w:rsidRPr="005C5989">
        <w:rPr>
          <w:bCs/>
          <w:i w:val="0"/>
          <w:iCs w:val="0"/>
          <w:sz w:val="24"/>
          <w:szCs w:val="24"/>
        </w:rPr>
        <w:t>Moema</w:t>
      </w:r>
      <w:r w:rsidR="00F57BB9" w:rsidRPr="005C5989">
        <w:rPr>
          <w:bCs/>
          <w:i w:val="0"/>
          <w:iCs w:val="0"/>
          <w:sz w:val="24"/>
          <w:szCs w:val="24"/>
        </w:rPr>
        <w:t>/MG, 2</w:t>
      </w:r>
      <w:r w:rsidR="005C5989">
        <w:rPr>
          <w:bCs/>
          <w:i w:val="0"/>
          <w:iCs w:val="0"/>
          <w:sz w:val="24"/>
          <w:szCs w:val="24"/>
        </w:rPr>
        <w:t>0</w:t>
      </w:r>
      <w:r w:rsidR="00B75314">
        <w:rPr>
          <w:bCs/>
          <w:i w:val="0"/>
          <w:iCs w:val="0"/>
          <w:sz w:val="24"/>
          <w:szCs w:val="24"/>
        </w:rPr>
        <w:t xml:space="preserve"> </w:t>
      </w:r>
      <w:r w:rsidR="003E5E43" w:rsidRPr="005C5989">
        <w:rPr>
          <w:bCs/>
          <w:i w:val="0"/>
          <w:iCs w:val="0"/>
          <w:sz w:val="24"/>
          <w:szCs w:val="24"/>
        </w:rPr>
        <w:t xml:space="preserve">de </w:t>
      </w:r>
      <w:r w:rsidR="005C5989">
        <w:rPr>
          <w:bCs/>
          <w:i w:val="0"/>
          <w:iCs w:val="0"/>
          <w:sz w:val="24"/>
          <w:szCs w:val="24"/>
        </w:rPr>
        <w:t>março</w:t>
      </w:r>
      <w:bookmarkStart w:id="0" w:name="_GoBack"/>
      <w:bookmarkEnd w:id="0"/>
      <w:r w:rsidR="00B75314">
        <w:rPr>
          <w:bCs/>
          <w:i w:val="0"/>
          <w:iCs w:val="0"/>
          <w:sz w:val="24"/>
          <w:szCs w:val="24"/>
        </w:rPr>
        <w:t xml:space="preserve"> </w:t>
      </w:r>
      <w:r w:rsidRPr="005C5989">
        <w:rPr>
          <w:bCs/>
          <w:i w:val="0"/>
          <w:iCs w:val="0"/>
          <w:sz w:val="24"/>
          <w:szCs w:val="24"/>
        </w:rPr>
        <w:t>de 2014.</w:t>
      </w:r>
    </w:p>
    <w:p w:rsidR="002428CF" w:rsidRPr="005C5989" w:rsidRDefault="002428CF" w:rsidP="005C5989">
      <w:pPr>
        <w:rPr>
          <w:bCs/>
        </w:rPr>
      </w:pPr>
    </w:p>
    <w:p w:rsidR="002428CF" w:rsidRDefault="002428CF" w:rsidP="005C5989">
      <w:pPr>
        <w:rPr>
          <w:bCs/>
        </w:rPr>
      </w:pPr>
    </w:p>
    <w:p w:rsidR="005C5989" w:rsidRPr="005C5989" w:rsidRDefault="005C5989" w:rsidP="005C5989">
      <w:pPr>
        <w:rPr>
          <w:bCs/>
        </w:rPr>
      </w:pPr>
    </w:p>
    <w:p w:rsidR="002428CF" w:rsidRPr="005C5989" w:rsidRDefault="002428CF" w:rsidP="005C5989">
      <w:pPr>
        <w:jc w:val="center"/>
        <w:rPr>
          <w:bCs/>
          <w:i/>
          <w:iCs/>
        </w:rPr>
      </w:pPr>
      <w:r w:rsidRPr="005C5989">
        <w:rPr>
          <w:bCs/>
          <w:i/>
          <w:iCs/>
        </w:rPr>
        <w:t>Julvan Rezende Araújo Lacerda</w:t>
      </w:r>
    </w:p>
    <w:p w:rsidR="002428CF" w:rsidRPr="005C5989" w:rsidRDefault="002428CF" w:rsidP="005C5989">
      <w:pPr>
        <w:keepNext/>
        <w:tabs>
          <w:tab w:val="num" w:pos="180"/>
        </w:tabs>
        <w:jc w:val="center"/>
        <w:outlineLvl w:val="0"/>
        <w:rPr>
          <w:bCs/>
          <w:i/>
          <w:iCs/>
        </w:rPr>
      </w:pPr>
      <w:r w:rsidRPr="005C5989">
        <w:rPr>
          <w:bCs/>
          <w:i/>
          <w:iCs/>
        </w:rPr>
        <w:t>Prefeito Municipal</w:t>
      </w:r>
    </w:p>
    <w:sectPr w:rsidR="002428CF" w:rsidRPr="005C5989" w:rsidSect="005C5989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25E77"/>
    <w:multiLevelType w:val="hybridMultilevel"/>
    <w:tmpl w:val="040E0E0E"/>
    <w:lvl w:ilvl="0" w:tplc="B27E19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8CF"/>
    <w:rsid w:val="001614E9"/>
    <w:rsid w:val="00184813"/>
    <w:rsid w:val="001964AE"/>
    <w:rsid w:val="001E5334"/>
    <w:rsid w:val="002428CF"/>
    <w:rsid w:val="002740C7"/>
    <w:rsid w:val="002A3CD5"/>
    <w:rsid w:val="00311F32"/>
    <w:rsid w:val="003A3595"/>
    <w:rsid w:val="003E5E43"/>
    <w:rsid w:val="00455483"/>
    <w:rsid w:val="005C5989"/>
    <w:rsid w:val="007B0B61"/>
    <w:rsid w:val="007B179C"/>
    <w:rsid w:val="00872FFA"/>
    <w:rsid w:val="0088112E"/>
    <w:rsid w:val="008E25BC"/>
    <w:rsid w:val="00952AFB"/>
    <w:rsid w:val="009F0858"/>
    <w:rsid w:val="00A0711C"/>
    <w:rsid w:val="00A44348"/>
    <w:rsid w:val="00AA0059"/>
    <w:rsid w:val="00B75314"/>
    <w:rsid w:val="00BF2A0B"/>
    <w:rsid w:val="00C028AA"/>
    <w:rsid w:val="00C80A15"/>
    <w:rsid w:val="00DD0BD6"/>
    <w:rsid w:val="00E84712"/>
    <w:rsid w:val="00EB01B4"/>
    <w:rsid w:val="00F31417"/>
    <w:rsid w:val="00F543F2"/>
    <w:rsid w:val="00F57BB9"/>
    <w:rsid w:val="00F6058E"/>
    <w:rsid w:val="00FA6F94"/>
    <w:rsid w:val="00FC0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paragraph" w:styleId="PargrafodaLista">
    <w:name w:val="List Paragraph"/>
    <w:basedOn w:val="Normal"/>
    <w:uiPriority w:val="34"/>
    <w:qFormat/>
    <w:rsid w:val="00F57B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2B005-0453-40D1-9063-86895078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Moema/MG, 05 de fevereiro de 2014.</vt:lpstr>
      <vt:lpstr>Prefeito Municipal</vt:lpstr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Proprietario</cp:lastModifiedBy>
  <cp:revision>4</cp:revision>
  <cp:lastPrinted>2014-02-28T16:48:00Z</cp:lastPrinted>
  <dcterms:created xsi:type="dcterms:W3CDTF">2014-03-20T20:03:00Z</dcterms:created>
  <dcterms:modified xsi:type="dcterms:W3CDTF">2014-03-22T13:03:00Z</dcterms:modified>
</cp:coreProperties>
</file>