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0E" w:rsidRPr="003A6738" w:rsidRDefault="00DB5C0E" w:rsidP="00DB5C0E">
      <w:pPr>
        <w:pStyle w:val="Ttulo2"/>
        <w:rPr>
          <w:b/>
          <w:sz w:val="30"/>
          <w:szCs w:val="30"/>
        </w:rPr>
      </w:pPr>
      <w:r w:rsidRPr="003A6738">
        <w:rPr>
          <w:b/>
          <w:sz w:val="30"/>
          <w:szCs w:val="30"/>
        </w:rPr>
        <w:t xml:space="preserve">LEI N.º </w:t>
      </w:r>
      <w:r w:rsidR="003A6738" w:rsidRPr="003A6738">
        <w:rPr>
          <w:b/>
          <w:sz w:val="30"/>
          <w:szCs w:val="30"/>
        </w:rPr>
        <w:t>1395</w:t>
      </w:r>
      <w:r w:rsidRPr="003A6738">
        <w:rPr>
          <w:b/>
          <w:sz w:val="30"/>
          <w:szCs w:val="30"/>
        </w:rPr>
        <w:t>/2013</w:t>
      </w:r>
    </w:p>
    <w:p w:rsidR="00DB5C0E" w:rsidRPr="003A6738" w:rsidRDefault="00DB5C0E" w:rsidP="00DB5C0E">
      <w:pPr>
        <w:jc w:val="both"/>
        <w:rPr>
          <w:b/>
          <w:sz w:val="24"/>
          <w:szCs w:val="24"/>
        </w:rPr>
      </w:pPr>
    </w:p>
    <w:p w:rsidR="00DB5C0E" w:rsidRPr="003A6738" w:rsidRDefault="00DB5C0E" w:rsidP="00DB5C0E">
      <w:pPr>
        <w:jc w:val="both"/>
        <w:rPr>
          <w:b/>
          <w:sz w:val="24"/>
          <w:szCs w:val="24"/>
        </w:rPr>
      </w:pPr>
    </w:p>
    <w:p w:rsidR="00DB5C0E" w:rsidRPr="003A6738" w:rsidRDefault="00DB5C0E" w:rsidP="00DB5C0E">
      <w:pPr>
        <w:ind w:left="3360"/>
        <w:jc w:val="both"/>
        <w:rPr>
          <w:b/>
          <w:sz w:val="24"/>
          <w:szCs w:val="24"/>
        </w:rPr>
      </w:pPr>
      <w:r w:rsidRPr="003A6738">
        <w:rPr>
          <w:b/>
          <w:sz w:val="24"/>
          <w:szCs w:val="24"/>
        </w:rPr>
        <w:t>“AUTORIZA A CONCESSÃO DE SUBVENÇÕES</w:t>
      </w:r>
      <w:r w:rsidR="0022365F" w:rsidRPr="003A6738">
        <w:rPr>
          <w:b/>
          <w:sz w:val="24"/>
          <w:szCs w:val="24"/>
        </w:rPr>
        <w:t xml:space="preserve"> </w:t>
      </w:r>
      <w:r w:rsidRPr="003A6738">
        <w:rPr>
          <w:b/>
          <w:sz w:val="24"/>
          <w:szCs w:val="24"/>
        </w:rPr>
        <w:t>SOCIAIS E CONTRIBUIÇÕES E AUXÍLIOS”.</w:t>
      </w:r>
    </w:p>
    <w:p w:rsidR="00DB5C0E" w:rsidRPr="003A6738" w:rsidRDefault="00DB5C0E" w:rsidP="00DB5C0E">
      <w:pPr>
        <w:jc w:val="both"/>
        <w:rPr>
          <w:sz w:val="24"/>
          <w:szCs w:val="24"/>
        </w:rPr>
      </w:pPr>
    </w:p>
    <w:p w:rsidR="00DB5C0E" w:rsidRPr="003A6738" w:rsidRDefault="00DB5C0E" w:rsidP="00DB5C0E">
      <w:pPr>
        <w:jc w:val="both"/>
        <w:rPr>
          <w:sz w:val="24"/>
          <w:szCs w:val="24"/>
        </w:rPr>
      </w:pPr>
    </w:p>
    <w:p w:rsidR="00DB5C0E" w:rsidRPr="003A6738" w:rsidRDefault="00DB5C0E" w:rsidP="00DB5C0E">
      <w:pPr>
        <w:ind w:firstLine="1134"/>
        <w:jc w:val="both"/>
        <w:rPr>
          <w:sz w:val="24"/>
          <w:szCs w:val="24"/>
        </w:rPr>
      </w:pPr>
      <w:r w:rsidRPr="003A6738">
        <w:rPr>
          <w:sz w:val="24"/>
          <w:szCs w:val="24"/>
        </w:rPr>
        <w:t>O povo do Município de Moema/MG, por seus representantes legais aprovou, e eu, Prefeito Municipal, sanciono a seguinte Lei:</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1º</w:t>
      </w:r>
      <w:r w:rsidRPr="003A6738">
        <w:rPr>
          <w:sz w:val="24"/>
          <w:szCs w:val="24"/>
        </w:rPr>
        <w:t xml:space="preserve"> - Fica o Poder Executivo Municipal autorizado a conceder subvenções sociais, contribuições e auxílios, com base nas consignações orçamentárias e respectivos créditos adicionais até o montante de R$</w:t>
      </w:r>
      <w:bookmarkStart w:id="0" w:name="_GoBack"/>
      <w:bookmarkEnd w:id="0"/>
      <w:r w:rsidRPr="003A6738">
        <w:rPr>
          <w:sz w:val="24"/>
          <w:szCs w:val="24"/>
        </w:rPr>
        <w:t>722.496,00 (Setecentos e vinte e dois mil, quatrocentos e noventa e seis reais) às seguintes instituições:</w:t>
      </w:r>
    </w:p>
    <w:p w:rsidR="00DB5C0E" w:rsidRPr="003A6738" w:rsidRDefault="00DB5C0E" w:rsidP="00DB5C0E">
      <w:pPr>
        <w:ind w:firstLine="708"/>
        <w:jc w:val="both"/>
        <w:rPr>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DB5C0E" w:rsidRPr="003A6738" w:rsidTr="00644A23">
        <w:trPr>
          <w:jc w:val="center"/>
        </w:trPr>
        <w:tc>
          <w:tcPr>
            <w:tcW w:w="9464" w:type="dxa"/>
            <w:gridSpan w:val="2"/>
            <w:tcBorders>
              <w:bottom w:val="nil"/>
            </w:tcBorders>
            <w:vAlign w:val="center"/>
          </w:tcPr>
          <w:p w:rsidR="00DB5C0E" w:rsidRPr="003A6738" w:rsidRDefault="00DB5C0E" w:rsidP="00644A23">
            <w:pPr>
              <w:jc w:val="center"/>
              <w:rPr>
                <w:b/>
                <w:sz w:val="24"/>
                <w:szCs w:val="24"/>
              </w:rPr>
            </w:pPr>
            <w:r w:rsidRPr="003A6738">
              <w:rPr>
                <w:b/>
                <w:sz w:val="24"/>
                <w:szCs w:val="24"/>
              </w:rPr>
              <w:t>PREVISÃO DAS TRANSFERÊNCIAS PARA O EXERCÍCIO DE 2014</w:t>
            </w:r>
          </w:p>
        </w:tc>
      </w:tr>
      <w:tr w:rsidR="00DB5C0E" w:rsidRPr="003A6738" w:rsidTr="00644A23">
        <w:trPr>
          <w:trHeight w:val="88"/>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I - Clube dos Idosos e Amigos de Moema – CIAM.</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Promover condições aos idosos para obtenção de melhores padrões de bem estar dos mesmos.</w:t>
            </w:r>
          </w:p>
          <w:p w:rsidR="00DB5C0E" w:rsidRPr="003A6738" w:rsidRDefault="00DB5C0E" w:rsidP="00644A23">
            <w:pPr>
              <w:jc w:val="center"/>
              <w:rPr>
                <w:sz w:val="24"/>
                <w:szCs w:val="24"/>
              </w:rPr>
            </w:pPr>
            <w:r w:rsidRPr="003A6738">
              <w:rPr>
                <w:sz w:val="24"/>
                <w:szCs w:val="24"/>
              </w:rPr>
              <w:t>- Despertar o interesse para desenvolver trabalhos juntos as comunidades.</w:t>
            </w:r>
          </w:p>
          <w:p w:rsidR="00DB5C0E" w:rsidRPr="003A6738" w:rsidRDefault="00DB5C0E" w:rsidP="00644A23">
            <w:pPr>
              <w:jc w:val="center"/>
              <w:rPr>
                <w:sz w:val="24"/>
                <w:szCs w:val="24"/>
              </w:rPr>
            </w:pPr>
            <w:r w:rsidRPr="003A6738">
              <w:rPr>
                <w:sz w:val="24"/>
                <w:szCs w:val="24"/>
              </w:rPr>
              <w:t>- Praticar ação social, aquisição do patrimônio social para fins não lucrativos em prol dos idosos.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02 10 02 08 344 0004 0.024 335043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F053E8">
            <w:pPr>
              <w:jc w:val="center"/>
              <w:rPr>
                <w:sz w:val="24"/>
                <w:szCs w:val="24"/>
              </w:rPr>
            </w:pPr>
            <w:r w:rsidRPr="003A6738">
              <w:rPr>
                <w:sz w:val="24"/>
                <w:szCs w:val="24"/>
              </w:rPr>
              <w:t>R$</w:t>
            </w:r>
            <w:r w:rsidR="00F053E8">
              <w:rPr>
                <w:sz w:val="24"/>
                <w:szCs w:val="24"/>
              </w:rPr>
              <w:t xml:space="preserve"> </w:t>
            </w:r>
            <w:r w:rsidRPr="003A6738">
              <w:rPr>
                <w:sz w:val="24"/>
                <w:szCs w:val="24"/>
              </w:rPr>
              <w:t>1.000,00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II - Escola Municipal Caramuru</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Repasse de transferência do PDDE destinado à Escola.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Subvenção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02 04 03 12 361 0007 0.015 335043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R$ 1.496,00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III - APAE – Associação de Pais e Amigos dos Excepcionais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xml:space="preserve">- Prestar assistência médica, odontológica, psicológica, </w:t>
            </w:r>
            <w:proofErr w:type="spellStart"/>
            <w:r w:rsidRPr="003A6738">
              <w:rPr>
                <w:sz w:val="24"/>
                <w:szCs w:val="24"/>
              </w:rPr>
              <w:t>fonoaudiológica</w:t>
            </w:r>
            <w:proofErr w:type="spellEnd"/>
            <w:r w:rsidRPr="003A6738">
              <w:rPr>
                <w:sz w:val="24"/>
                <w:szCs w:val="24"/>
              </w:rPr>
              <w:t>, fisioterápica e assistência social para crianças e pessoas em geral portadoras de necessidades especiais.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Subvenção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02 04 04 12 367 0009 0.017 335043</w:t>
            </w:r>
          </w:p>
        </w:tc>
      </w:tr>
      <w:tr w:rsidR="00DB5C0E" w:rsidRPr="003A6738" w:rsidTr="00644A23">
        <w:trPr>
          <w:trHeight w:val="379"/>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R$ 25.000,00</w:t>
            </w:r>
          </w:p>
        </w:tc>
      </w:tr>
      <w:tr w:rsidR="00DB5C0E" w:rsidRPr="003A6738" w:rsidTr="00644A23">
        <w:trPr>
          <w:trHeight w:val="134"/>
          <w:jc w:val="center"/>
        </w:trPr>
        <w:tc>
          <w:tcPr>
            <w:tcW w:w="9464" w:type="dxa"/>
            <w:gridSpan w:val="2"/>
            <w:tcBorders>
              <w:top w:val="single" w:sz="4" w:space="0" w:color="auto"/>
            </w:tcBorders>
            <w:vAlign w:val="center"/>
          </w:tcPr>
          <w:p w:rsidR="00DB5C0E" w:rsidRPr="003A6738" w:rsidRDefault="00DB5C0E" w:rsidP="00644A23">
            <w:pPr>
              <w:jc w:val="center"/>
              <w:rPr>
                <w:b/>
                <w:sz w:val="24"/>
                <w:szCs w:val="24"/>
              </w:rPr>
            </w:pPr>
            <w:r w:rsidRPr="003A6738">
              <w:rPr>
                <w:b/>
                <w:sz w:val="24"/>
                <w:szCs w:val="24"/>
              </w:rPr>
              <w:t xml:space="preserve">IV - Fundação </w:t>
            </w:r>
            <w:proofErr w:type="spellStart"/>
            <w:r w:rsidRPr="003A6738">
              <w:rPr>
                <w:b/>
                <w:sz w:val="24"/>
                <w:szCs w:val="24"/>
              </w:rPr>
              <w:t>Moemense</w:t>
            </w:r>
            <w:proofErr w:type="spellEnd"/>
            <w:r w:rsidRPr="003A6738">
              <w:rPr>
                <w:b/>
                <w:sz w:val="24"/>
                <w:szCs w:val="24"/>
              </w:rPr>
              <w:t xml:space="preserve"> de Saúde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Dar continuidade a obra beneficente do Hospital Professor Basílio da cidade de Moema, Minas Gerais.</w:t>
            </w:r>
          </w:p>
          <w:p w:rsidR="00DB5C0E" w:rsidRPr="003A6738" w:rsidRDefault="00DB5C0E" w:rsidP="00644A23">
            <w:pPr>
              <w:jc w:val="center"/>
              <w:rPr>
                <w:sz w:val="24"/>
                <w:szCs w:val="24"/>
              </w:rPr>
            </w:pPr>
            <w:r w:rsidRPr="003A6738">
              <w:rPr>
                <w:sz w:val="24"/>
                <w:szCs w:val="24"/>
              </w:rPr>
              <w:t xml:space="preserve">- Prestar serviços de assistência a saúde de caráter social, nos conceitos da Organização Mundial de Saúde, e, em consonância com </w:t>
            </w:r>
            <w:r w:rsidRPr="003A6738">
              <w:rPr>
                <w:sz w:val="24"/>
                <w:szCs w:val="24"/>
              </w:rPr>
              <w:lastRenderedPageBreak/>
              <w:t>as regras do Conselho Regional de Medicina do Estado de Minas Gerais.</w:t>
            </w:r>
          </w:p>
          <w:p w:rsidR="00DB5C0E" w:rsidRPr="003A6738" w:rsidRDefault="00DB5C0E" w:rsidP="00644A23">
            <w:pPr>
              <w:jc w:val="center"/>
              <w:rPr>
                <w:sz w:val="24"/>
                <w:szCs w:val="24"/>
              </w:rPr>
            </w:pPr>
            <w:r w:rsidRPr="003A6738">
              <w:rPr>
                <w:sz w:val="24"/>
                <w:szCs w:val="24"/>
              </w:rPr>
              <w:t>- Realizar, pelo menos uma vez por ano, cursos de formação e capacitação auxiliares de enfermagem.</w:t>
            </w:r>
          </w:p>
          <w:p w:rsidR="00DB5C0E" w:rsidRPr="003A6738" w:rsidRDefault="00DB5C0E" w:rsidP="00644A23">
            <w:pPr>
              <w:jc w:val="center"/>
              <w:rPr>
                <w:sz w:val="24"/>
                <w:szCs w:val="24"/>
              </w:rPr>
            </w:pPr>
            <w:r w:rsidRPr="003A6738">
              <w:rPr>
                <w:sz w:val="24"/>
                <w:szCs w:val="24"/>
              </w:rPr>
              <w:t>- Promover cursos, seminários, palestras ou outros eventos congêneres pertinentes a área de educação para saúde, a nível local ou regional.</w:t>
            </w:r>
          </w:p>
          <w:p w:rsidR="00DB5C0E" w:rsidRPr="003A6738" w:rsidRDefault="00DB5C0E" w:rsidP="00644A23">
            <w:pPr>
              <w:jc w:val="center"/>
              <w:rPr>
                <w:sz w:val="24"/>
                <w:szCs w:val="24"/>
              </w:rPr>
            </w:pPr>
            <w:r w:rsidRPr="003A6738">
              <w:rPr>
                <w:sz w:val="24"/>
                <w:szCs w:val="24"/>
              </w:rPr>
              <w:t>- Editar, publicar e distribuir material referente à área de educação para saúde, na área de ação da Fundação.</w:t>
            </w:r>
          </w:p>
          <w:p w:rsidR="00DB5C0E" w:rsidRPr="003A6738" w:rsidRDefault="00DB5C0E" w:rsidP="00644A23">
            <w:pPr>
              <w:jc w:val="center"/>
              <w:rPr>
                <w:sz w:val="24"/>
                <w:szCs w:val="24"/>
              </w:rPr>
            </w:pPr>
            <w:r w:rsidRPr="003A6738">
              <w:rPr>
                <w:sz w:val="24"/>
                <w:szCs w:val="24"/>
              </w:rPr>
              <w:t>- Como Entidade de Assistência Social, prestar assistência social gratuitamente, de conformidade com as normas expedidas pelo Conselho de Assistência Social.</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lastRenderedPageBreak/>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02 05 02 10 122 0021 0.013 334043</w:t>
            </w:r>
          </w:p>
        </w:tc>
      </w:tr>
      <w:tr w:rsidR="00DB5C0E" w:rsidRPr="003A6738" w:rsidTr="00644A23">
        <w:trPr>
          <w:trHeight w:val="315"/>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R$550.000,00</w:t>
            </w:r>
          </w:p>
        </w:tc>
      </w:tr>
      <w:tr w:rsidR="00DB5C0E" w:rsidRPr="003A6738" w:rsidTr="00644A23">
        <w:trPr>
          <w:trHeight w:val="166"/>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V - Associação de Combate ao Câncer</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xml:space="preserve">-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w:t>
            </w:r>
            <w:proofErr w:type="spellStart"/>
            <w:r w:rsidRPr="003A6738">
              <w:rPr>
                <w:sz w:val="24"/>
                <w:szCs w:val="24"/>
              </w:rPr>
              <w:t>abrigamento</w:t>
            </w:r>
            <w:proofErr w:type="spellEnd"/>
            <w:r w:rsidRPr="003A6738">
              <w:rPr>
                <w:sz w:val="24"/>
                <w:szCs w:val="24"/>
              </w:rPr>
              <w:t xml:space="preserve"> temporário durante sua fase de atendimento.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02 05 02 10 122 0021 0.013 335041</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R$ 6.000,00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 xml:space="preserve">VI - Associação Estadual de </w:t>
            </w:r>
            <w:proofErr w:type="spellStart"/>
            <w:r w:rsidRPr="003A6738">
              <w:rPr>
                <w:b/>
                <w:sz w:val="24"/>
                <w:szCs w:val="24"/>
              </w:rPr>
              <w:t>Mucopolissacaridose</w:t>
            </w:r>
            <w:proofErr w:type="spellEnd"/>
            <w:r w:rsidRPr="003A6738">
              <w:rPr>
                <w:b/>
                <w:sz w:val="24"/>
                <w:szCs w:val="24"/>
              </w:rPr>
              <w:t xml:space="preserve"> (sede neste Município)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Prestar assistência médica específica para os portadores da referida deficiência.</w:t>
            </w:r>
          </w:p>
          <w:p w:rsidR="00DB5C0E" w:rsidRPr="003A6738" w:rsidRDefault="00DB5C0E" w:rsidP="00644A23">
            <w:pPr>
              <w:jc w:val="center"/>
              <w:rPr>
                <w:sz w:val="24"/>
                <w:szCs w:val="24"/>
              </w:rPr>
            </w:pPr>
            <w:r w:rsidRPr="003A6738">
              <w:rPr>
                <w:sz w:val="24"/>
                <w:szCs w:val="24"/>
              </w:rPr>
              <w:t xml:space="preserve">-Praticar ação social, aquisição do patrimônio social para fins não lucrativos, em prol dos portadores de </w:t>
            </w:r>
            <w:proofErr w:type="spellStart"/>
            <w:r w:rsidRPr="003A6738">
              <w:rPr>
                <w:sz w:val="24"/>
                <w:szCs w:val="24"/>
              </w:rPr>
              <w:t>mucopolissacaridose</w:t>
            </w:r>
            <w:proofErr w:type="spellEnd"/>
            <w:r w:rsidRPr="003A6738">
              <w:rPr>
                <w:sz w:val="24"/>
                <w:szCs w:val="24"/>
              </w:rPr>
              <w:t>.</w:t>
            </w:r>
          </w:p>
          <w:p w:rsidR="00DB5C0E" w:rsidRPr="003A6738" w:rsidRDefault="00DB5C0E" w:rsidP="003A6738">
            <w:pPr>
              <w:jc w:val="center"/>
              <w:rPr>
                <w:sz w:val="24"/>
                <w:szCs w:val="24"/>
              </w:rPr>
            </w:pPr>
            <w:r w:rsidRPr="003A6738">
              <w:rPr>
                <w:sz w:val="24"/>
                <w:szCs w:val="24"/>
              </w:rPr>
              <w:t>-Prestar serviços de assistência à saúde de caráter social, nos conceitos</w:t>
            </w:r>
            <w:r w:rsidR="003A6738">
              <w:rPr>
                <w:sz w:val="24"/>
                <w:szCs w:val="24"/>
              </w:rPr>
              <w:t xml:space="preserve"> </w:t>
            </w:r>
            <w:r w:rsidRPr="003A6738">
              <w:rPr>
                <w:sz w:val="24"/>
                <w:szCs w:val="24"/>
              </w:rPr>
              <w:t>dos órgãos competentes.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02 05 02 10 122 0021 0.013 335041</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trHeight w:val="276"/>
          <w:jc w:val="center"/>
        </w:trPr>
        <w:tc>
          <w:tcPr>
            <w:tcW w:w="9464" w:type="dxa"/>
            <w:gridSpan w:val="2"/>
            <w:tcBorders>
              <w:top w:val="single" w:sz="4" w:space="0" w:color="auto"/>
            </w:tcBorders>
            <w:vAlign w:val="center"/>
          </w:tcPr>
          <w:p w:rsidR="00DB5C0E" w:rsidRPr="003A6738" w:rsidRDefault="00DB5C0E" w:rsidP="00644A23">
            <w:pPr>
              <w:jc w:val="center"/>
              <w:rPr>
                <w:b/>
                <w:sz w:val="24"/>
                <w:szCs w:val="24"/>
              </w:rPr>
            </w:pPr>
            <w:r w:rsidRPr="003A6738">
              <w:rPr>
                <w:b/>
                <w:sz w:val="24"/>
                <w:szCs w:val="24"/>
              </w:rPr>
              <w:t>VII - Ipiranga Futebol Clube</w:t>
            </w:r>
          </w:p>
        </w:tc>
      </w:tr>
      <w:tr w:rsidR="00DB5C0E" w:rsidRPr="003A6738" w:rsidTr="00644A23">
        <w:trPr>
          <w:jc w:val="center"/>
        </w:trPr>
        <w:tc>
          <w:tcPr>
            <w:tcW w:w="2518" w:type="dxa"/>
            <w:vAlign w:val="center"/>
          </w:tcPr>
          <w:p w:rsidR="00DB5C0E" w:rsidRPr="003A6738" w:rsidRDefault="00F053E8" w:rsidP="00644A23">
            <w:pPr>
              <w:jc w:val="center"/>
              <w:rPr>
                <w:sz w:val="24"/>
                <w:szCs w:val="24"/>
              </w:rPr>
            </w:pPr>
            <w:r>
              <w:rPr>
                <w:sz w:val="24"/>
                <w:szCs w:val="24"/>
              </w:rPr>
              <w:t xml:space="preserve">Finalidade da </w:t>
            </w:r>
            <w:r w:rsidR="00DB5C0E" w:rsidRPr="003A6738">
              <w:rPr>
                <w:sz w:val="24"/>
                <w:szCs w:val="24"/>
              </w:rPr>
              <w:t>Instituição</w:t>
            </w:r>
          </w:p>
        </w:tc>
        <w:tc>
          <w:tcPr>
            <w:tcW w:w="6946" w:type="dxa"/>
            <w:vAlign w:val="center"/>
          </w:tcPr>
          <w:p w:rsidR="00DB5C0E" w:rsidRPr="003A6738" w:rsidRDefault="00DB5C0E" w:rsidP="00644A23">
            <w:pPr>
              <w:jc w:val="center"/>
              <w:rPr>
                <w:sz w:val="24"/>
                <w:szCs w:val="24"/>
              </w:rPr>
            </w:pPr>
            <w:r w:rsidRPr="003A6738">
              <w:rPr>
                <w:sz w:val="24"/>
                <w:szCs w:val="24"/>
              </w:rPr>
              <w:t xml:space="preserve">- Ajudar a custear a </w:t>
            </w:r>
            <w:proofErr w:type="spellStart"/>
            <w:r w:rsidRPr="003A6738">
              <w:rPr>
                <w:sz w:val="24"/>
                <w:szCs w:val="24"/>
              </w:rPr>
              <w:t>manut</w:t>
            </w:r>
            <w:proofErr w:type="spellEnd"/>
            <w:r w:rsidRPr="003A6738">
              <w:rPr>
                <w:sz w:val="24"/>
                <w:szCs w:val="24"/>
              </w:rPr>
              <w:t xml:space="preserve">. </w:t>
            </w:r>
            <w:proofErr w:type="gramStart"/>
            <w:r w:rsidRPr="003A6738">
              <w:rPr>
                <w:sz w:val="24"/>
                <w:szCs w:val="24"/>
              </w:rPr>
              <w:t>das</w:t>
            </w:r>
            <w:proofErr w:type="gramEnd"/>
            <w:r w:rsidRPr="003A6738">
              <w:rPr>
                <w:sz w:val="24"/>
                <w:szCs w:val="24"/>
              </w:rPr>
              <w:t xml:space="preserve"> atividades esportivas do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02 12 01 27 813 0018 0.022 335043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R$ 4.000,00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VIII - América Futebol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xml:space="preserve">- Ajudar a custear a </w:t>
            </w:r>
            <w:proofErr w:type="spellStart"/>
            <w:r w:rsidRPr="003A6738">
              <w:rPr>
                <w:sz w:val="24"/>
                <w:szCs w:val="24"/>
              </w:rPr>
              <w:t>manut</w:t>
            </w:r>
            <w:proofErr w:type="spellEnd"/>
            <w:r w:rsidRPr="003A6738">
              <w:rPr>
                <w:sz w:val="24"/>
                <w:szCs w:val="24"/>
              </w:rPr>
              <w:t xml:space="preserve">. </w:t>
            </w:r>
            <w:proofErr w:type="gramStart"/>
            <w:r w:rsidRPr="003A6738">
              <w:rPr>
                <w:sz w:val="24"/>
                <w:szCs w:val="24"/>
              </w:rPr>
              <w:t>das</w:t>
            </w:r>
            <w:proofErr w:type="gramEnd"/>
            <w:r w:rsidRPr="003A6738">
              <w:rPr>
                <w:sz w:val="24"/>
                <w:szCs w:val="24"/>
              </w:rPr>
              <w:t xml:space="preserve"> atividades esportivas do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lastRenderedPageBreak/>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02 12 01 27 813 0018 0.022 335043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R$ 4.000,00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IX - Independente Futebol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xml:space="preserve">- Ajudar a custear a </w:t>
            </w:r>
            <w:proofErr w:type="spellStart"/>
            <w:r w:rsidRPr="003A6738">
              <w:rPr>
                <w:sz w:val="24"/>
                <w:szCs w:val="24"/>
              </w:rPr>
              <w:t>manut</w:t>
            </w:r>
            <w:proofErr w:type="spellEnd"/>
            <w:r w:rsidRPr="003A6738">
              <w:rPr>
                <w:sz w:val="24"/>
                <w:szCs w:val="24"/>
              </w:rPr>
              <w:t xml:space="preserve">. </w:t>
            </w:r>
            <w:proofErr w:type="gramStart"/>
            <w:r w:rsidRPr="003A6738">
              <w:rPr>
                <w:sz w:val="24"/>
                <w:szCs w:val="24"/>
              </w:rPr>
              <w:t>das</w:t>
            </w:r>
            <w:proofErr w:type="gramEnd"/>
            <w:r w:rsidRPr="003A6738">
              <w:rPr>
                <w:sz w:val="24"/>
                <w:szCs w:val="24"/>
              </w:rPr>
              <w:t xml:space="preserve"> atividades esportivas do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02 12 01 27 813 0018 0.022 335043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R$ 4.000,00</w:t>
            </w:r>
          </w:p>
        </w:tc>
      </w:tr>
      <w:tr w:rsidR="00DB5C0E" w:rsidRPr="003A6738" w:rsidTr="00644A23">
        <w:trPr>
          <w:trHeight w:val="115"/>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 - AFACEM – Associação de Futebol Amador Cuidar e Educar de Moema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Ajudar a custear a manutenção das atividades esportivas do clube.</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02 12 01 27 813 0018 0.022 335043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R$ 4.000,00</w:t>
            </w:r>
          </w:p>
        </w:tc>
      </w:tr>
      <w:tr w:rsidR="00DB5C0E" w:rsidRPr="003A6738" w:rsidTr="00644A23">
        <w:trPr>
          <w:trHeight w:val="70"/>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XI - EMATER – Empresa de Assistência Técnica e Extensão Rural de MG</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Desenvolver, observando as políticas e diretrizes de programação do governo Federal e Estadual,</w:t>
            </w:r>
            <w:r w:rsidR="003A6738">
              <w:rPr>
                <w:sz w:val="24"/>
                <w:szCs w:val="24"/>
              </w:rPr>
              <w:t xml:space="preserve"> </w:t>
            </w:r>
            <w:r w:rsidRPr="003A6738">
              <w:rPr>
                <w:sz w:val="24"/>
                <w:szCs w:val="24"/>
              </w:rPr>
              <w:t>um programa de desenvolvimento do setor rural, no município de Moema, de comum acordo e participação da prefeitura, visando a melhoria das condições econômicas e sociais de sua população rural.</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02 09 20 606 0016 0.020 333041</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R$ 49.000,00</w:t>
            </w:r>
          </w:p>
        </w:tc>
      </w:tr>
      <w:tr w:rsidR="00DB5C0E" w:rsidRPr="003A6738" w:rsidTr="00644A23">
        <w:trPr>
          <w:trHeight w:val="132"/>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 xml:space="preserve">XII - Associação dos </w:t>
            </w:r>
            <w:proofErr w:type="spellStart"/>
            <w:r w:rsidRPr="003A6738">
              <w:rPr>
                <w:b/>
                <w:sz w:val="24"/>
                <w:szCs w:val="24"/>
              </w:rPr>
              <w:t>Reinadeiros</w:t>
            </w:r>
            <w:proofErr w:type="spellEnd"/>
            <w:r w:rsidRPr="003A6738">
              <w:rPr>
                <w:b/>
                <w:sz w:val="24"/>
                <w:szCs w:val="24"/>
              </w:rPr>
              <w:t xml:space="preserve"> de Moema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Ajudar a custear a manutenção</w:t>
            </w:r>
            <w:r w:rsidR="003A6738">
              <w:rPr>
                <w:sz w:val="24"/>
                <w:szCs w:val="24"/>
              </w:rPr>
              <w:t xml:space="preserve"> </w:t>
            </w:r>
            <w:r w:rsidRPr="003A6738">
              <w:rPr>
                <w:sz w:val="24"/>
                <w:szCs w:val="24"/>
              </w:rPr>
              <w:t>das atividades culturais referente à festa de reinado de Moema.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02 12 02 13 392 0012 0.023 335043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R$ 8.000,00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XIII - Centro Social e Cultural de Chapada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Ajudar a custear a manutenção</w:t>
            </w:r>
            <w:r w:rsidR="003A6738">
              <w:rPr>
                <w:sz w:val="24"/>
                <w:szCs w:val="24"/>
              </w:rPr>
              <w:t xml:space="preserve"> </w:t>
            </w:r>
            <w:r w:rsidRPr="003A6738">
              <w:rPr>
                <w:sz w:val="24"/>
                <w:szCs w:val="24"/>
              </w:rPr>
              <w:t>das a</w:t>
            </w:r>
            <w:r w:rsidR="003A6738">
              <w:rPr>
                <w:sz w:val="24"/>
                <w:szCs w:val="24"/>
              </w:rPr>
              <w:t>tividades culturais no Distrito</w:t>
            </w:r>
            <w:r w:rsidRPr="003A6738">
              <w:rPr>
                <w:sz w:val="24"/>
                <w:szCs w:val="24"/>
              </w:rPr>
              <w:t xml:space="preserve"> de Chapada - Moema.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02 12 02 13 392 0012 0.023 335043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R$ 4.000,00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XIV - Associação dos Estudantes Universitária de Moema na UNIPAC – BD</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Buscar através de entidades publica e privadas, apoio financeiro e moral pra execução de melhorias</w:t>
            </w:r>
            <w:r w:rsidR="003A6738">
              <w:rPr>
                <w:sz w:val="24"/>
                <w:szCs w:val="24"/>
              </w:rPr>
              <w:t xml:space="preserve"> </w:t>
            </w:r>
            <w:r w:rsidRPr="003A6738">
              <w:rPr>
                <w:sz w:val="24"/>
                <w:szCs w:val="24"/>
              </w:rPr>
              <w:t>que facilitem o bom desempenho dos estudantes, como um transporte digno, seguro e com preço acessível,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02 04 04 12 364 0010 0.018 335043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XV - Associação dos Estudantes Universitários de Moema na PUC Minas – Arcos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lastRenderedPageBreak/>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Buscar através de entidades publica e privadas, apoio financeiro e moral</w:t>
            </w:r>
            <w:r w:rsidR="003A6738">
              <w:rPr>
                <w:sz w:val="24"/>
                <w:szCs w:val="24"/>
              </w:rPr>
              <w:t xml:space="preserve"> </w:t>
            </w:r>
            <w:r w:rsidRPr="003A6738">
              <w:rPr>
                <w:sz w:val="24"/>
                <w:szCs w:val="24"/>
              </w:rPr>
              <w:t>pra execução de melhorias que facilitem o bom desempenho dos estudantes, como um transporte digno, seguro e com preço acessível,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02 04 04 12 364 0010 0.018 335043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XVI - Associação dos Estudantes Universitários de Moema na FASF – Luz</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Buscar através de entidades publica e privadas, apoio financeiro e moral</w:t>
            </w:r>
            <w:r w:rsidR="003A6738">
              <w:rPr>
                <w:sz w:val="24"/>
                <w:szCs w:val="24"/>
              </w:rPr>
              <w:t xml:space="preserve"> </w:t>
            </w:r>
            <w:r w:rsidRPr="003A6738">
              <w:rPr>
                <w:sz w:val="24"/>
                <w:szCs w:val="24"/>
              </w:rPr>
              <w:t>pra execução de melhorias que facilitem o bom desempenho dos estudantes, como um transporte digno, seguro e com preço acessível,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02 04 04 12 364 0010 0.018 335043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R$ 2.000,00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XVII - Associação Estudantil Santa Clara – AESC.</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Buscar através de entidades publica e privadas, apoio financeiro e moral</w:t>
            </w:r>
            <w:r w:rsidR="003A6738">
              <w:rPr>
                <w:sz w:val="24"/>
                <w:szCs w:val="24"/>
              </w:rPr>
              <w:t xml:space="preserve"> </w:t>
            </w:r>
            <w:r w:rsidRPr="003A6738">
              <w:rPr>
                <w:sz w:val="24"/>
                <w:szCs w:val="24"/>
              </w:rPr>
              <w:t>pra execução de melhorias que facilitem o bom desempenho dos estudantes, como um transporte digno, seguro e com preço acessível,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02 04 04 12 364 0010 0.018 335043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XVIII - Associação Estudantil de Chapada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3A6738">
            <w:pPr>
              <w:jc w:val="center"/>
              <w:rPr>
                <w:sz w:val="24"/>
                <w:szCs w:val="24"/>
              </w:rPr>
            </w:pPr>
            <w:r w:rsidRPr="003A6738">
              <w:rPr>
                <w:sz w:val="24"/>
                <w:szCs w:val="24"/>
              </w:rPr>
              <w:t>- Buscar através de entidades publica e privadas, apoio financeiro e moral</w:t>
            </w:r>
            <w:r w:rsidR="003A6738">
              <w:rPr>
                <w:sz w:val="24"/>
                <w:szCs w:val="24"/>
              </w:rPr>
              <w:t xml:space="preserve"> </w:t>
            </w:r>
            <w:r w:rsidRPr="003A6738">
              <w:rPr>
                <w:sz w:val="24"/>
                <w:szCs w:val="24"/>
              </w:rPr>
              <w:t>pra execução de melhorias que facilitem o bom desempenho dos estudantes, como um transporte digno, seguro e com preço acessível,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02 04 04 12 364 0010 0.018 335043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trHeight w:val="70"/>
          <w:jc w:val="center"/>
        </w:trPr>
        <w:tc>
          <w:tcPr>
            <w:tcW w:w="9464" w:type="dxa"/>
            <w:gridSpan w:val="2"/>
            <w:tcBorders>
              <w:top w:val="single" w:sz="4" w:space="0" w:color="auto"/>
            </w:tcBorders>
            <w:vAlign w:val="center"/>
          </w:tcPr>
          <w:p w:rsidR="00DB5C0E" w:rsidRPr="003A6738" w:rsidRDefault="00DB5C0E" w:rsidP="00644A23">
            <w:pPr>
              <w:jc w:val="center"/>
              <w:rPr>
                <w:b/>
                <w:sz w:val="24"/>
                <w:szCs w:val="24"/>
              </w:rPr>
            </w:pPr>
            <w:r w:rsidRPr="003A6738">
              <w:rPr>
                <w:b/>
                <w:sz w:val="24"/>
                <w:szCs w:val="24"/>
              </w:rPr>
              <w:t>XIX - Conselho Particular da Sociedade São Vicente de Paula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Ajudar a custear a manutenção das atividades de assistência social às pessoas carentes do município.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02 10 02 08 344 0004 0.024 335043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R$ 6.000,00</w:t>
            </w:r>
          </w:p>
        </w:tc>
      </w:tr>
      <w:tr w:rsidR="00DB5C0E" w:rsidRPr="003A6738" w:rsidTr="00644A23">
        <w:trPr>
          <w:trHeight w:val="292"/>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XX - Associação dos Cavaleiros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Promover e administrar estudos, serviços, esporte e lazer, relacionados com a atividade, envolvendo equinos e muares, dentro do espírito do Estatuto do Clube dos Cavaleiros de Moema.</w:t>
            </w:r>
          </w:p>
          <w:p w:rsidR="00DB5C0E" w:rsidRPr="003A6738" w:rsidRDefault="00DB5C0E" w:rsidP="00644A23">
            <w:pPr>
              <w:jc w:val="center"/>
              <w:rPr>
                <w:sz w:val="24"/>
                <w:szCs w:val="24"/>
              </w:rPr>
            </w:pPr>
            <w:r w:rsidRPr="003A6738">
              <w:rPr>
                <w:sz w:val="24"/>
                <w:szCs w:val="24"/>
              </w:rPr>
              <w:t>- Prestar serviços à comunidade, sendo assim uma Associação sem fins lucrativos.</w:t>
            </w:r>
          </w:p>
          <w:p w:rsidR="00DB5C0E" w:rsidRPr="003A6738" w:rsidRDefault="00DB5C0E" w:rsidP="00F053E8">
            <w:pPr>
              <w:jc w:val="center"/>
              <w:rPr>
                <w:sz w:val="24"/>
                <w:szCs w:val="24"/>
              </w:rPr>
            </w:pPr>
            <w:r w:rsidRPr="003A6738">
              <w:rPr>
                <w:sz w:val="24"/>
                <w:szCs w:val="24"/>
              </w:rPr>
              <w:t xml:space="preserve">- Proporcionar, através da mutualidade, assistência aos associados em suas atividades específicas e aquisição de bens, com finalidade de </w:t>
            </w:r>
            <w:r w:rsidRPr="003A6738">
              <w:rPr>
                <w:sz w:val="24"/>
                <w:szCs w:val="24"/>
              </w:rPr>
              <w:lastRenderedPageBreak/>
              <w:t>fomentar a produção e a produtividade, bem como a circulação entre os associados, dentre outras.</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lastRenderedPageBreak/>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02 09 20 606 0016 0.020 335043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R$ 5.000,00</w:t>
            </w:r>
          </w:p>
        </w:tc>
      </w:tr>
      <w:tr w:rsidR="00DB5C0E" w:rsidRPr="003A6738" w:rsidTr="00644A23">
        <w:trPr>
          <w:trHeight w:val="70"/>
          <w:jc w:val="center"/>
        </w:trPr>
        <w:tc>
          <w:tcPr>
            <w:tcW w:w="9464" w:type="dxa"/>
            <w:gridSpan w:val="2"/>
            <w:tcBorders>
              <w:top w:val="single" w:sz="4" w:space="0" w:color="auto"/>
            </w:tcBorders>
            <w:vAlign w:val="center"/>
          </w:tcPr>
          <w:p w:rsidR="00DB5C0E" w:rsidRPr="003A6738" w:rsidRDefault="00DB5C0E" w:rsidP="00644A23">
            <w:pPr>
              <w:jc w:val="center"/>
              <w:rPr>
                <w:b/>
                <w:sz w:val="24"/>
                <w:szCs w:val="24"/>
              </w:rPr>
            </w:pPr>
            <w:r w:rsidRPr="003A6738">
              <w:rPr>
                <w:b/>
                <w:sz w:val="24"/>
                <w:szCs w:val="24"/>
              </w:rPr>
              <w:t>XXI – Conselho de Segurança Pública – CONSEP</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Congregar as lideranças comunitárias, as autoridades policiais e as de outros órgãos públicos direta ou indiretamente ligados à segurança pública, para a discussão e adoção de medidas práticas que resultem na melhoria da qualidade de vida das comunidades, especialmente aquelas que apresentem maior exposição a fatores de risco que interfiram na dignidade humana.</w:t>
            </w:r>
          </w:p>
          <w:p w:rsidR="00DB5C0E" w:rsidRPr="003A6738" w:rsidRDefault="00DB5C0E" w:rsidP="003A6738">
            <w:pPr>
              <w:jc w:val="center"/>
              <w:rPr>
                <w:sz w:val="24"/>
                <w:szCs w:val="24"/>
              </w:rPr>
            </w:pPr>
            <w:r w:rsidRPr="003A6738">
              <w:rPr>
                <w:sz w:val="24"/>
                <w:szCs w:val="24"/>
              </w:rPr>
              <w:t>- Democratizar o planejamento das atividades de polícia ostensiva de preservação da ordem pública, no âmbito de cada município, para a definição de prioridade de segurança pública, no espaço de abrangência de cada CONSEP.</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02 02 04 122 0001 0.007 335043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R$ 12.000,00</w:t>
            </w:r>
          </w:p>
        </w:tc>
      </w:tr>
      <w:tr w:rsidR="00DB5C0E" w:rsidRPr="003A6738" w:rsidTr="00644A23">
        <w:trPr>
          <w:trHeight w:val="292"/>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XXII – Rádio Comunitária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sz w:val="24"/>
                <w:szCs w:val="24"/>
              </w:rPr>
              <w:t>- Contribuir com a luta pela democratização dos meios de comunicação, pela democratização da informação e pela institucionalização do Direito de comunicar;</w:t>
            </w:r>
          </w:p>
          <w:p w:rsidR="00DB5C0E" w:rsidRPr="003A6738" w:rsidRDefault="00DB5C0E" w:rsidP="003A6738">
            <w:pPr>
              <w:jc w:val="center"/>
              <w:rPr>
                <w:sz w:val="24"/>
                <w:szCs w:val="24"/>
              </w:rPr>
            </w:pPr>
            <w:r w:rsidRPr="003A6738">
              <w:rPr>
                <w:sz w:val="24"/>
                <w:szCs w:val="24"/>
              </w:rPr>
              <w:t>- Prestar serviços de utilidade pública sempre que necessário, obtendo, junto ao poder público autorização para execução de serviços de radiodifusão, de caráter local.</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02 02 04 122 0001 0.007 335043</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R$ 3.000,00</w:t>
            </w:r>
          </w:p>
        </w:tc>
      </w:tr>
      <w:tr w:rsidR="00DB5C0E" w:rsidRPr="003A6738" w:rsidTr="00644A23">
        <w:trPr>
          <w:trHeight w:val="292"/>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XXIII – Fundação Educacional Lucas Machado - FELUMA</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jc w:val="center"/>
              <w:rPr>
                <w:sz w:val="24"/>
                <w:szCs w:val="24"/>
              </w:rPr>
            </w:pPr>
            <w:r w:rsidRPr="003A6738">
              <w:rPr>
                <w:color w:val="333333"/>
                <w:sz w:val="24"/>
                <w:szCs w:val="24"/>
                <w:shd w:val="clear" w:color="auto" w:fill="FFFFFF"/>
              </w:rPr>
              <w:t>- É responsável pelo bom funcionamento dos citados institutos perante a comunidade acadêmica, as autoridades públicas e o público em geral.</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02 05 02 10 122 0021 0.013 335041</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R$ 12.000,00</w:t>
            </w:r>
          </w:p>
        </w:tc>
      </w:tr>
      <w:tr w:rsidR="00DB5C0E" w:rsidRPr="003A6738" w:rsidTr="00644A23">
        <w:trPr>
          <w:trHeight w:val="292"/>
          <w:jc w:val="center"/>
        </w:trPr>
        <w:tc>
          <w:tcPr>
            <w:tcW w:w="9464" w:type="dxa"/>
            <w:gridSpan w:val="2"/>
            <w:vAlign w:val="center"/>
          </w:tcPr>
          <w:p w:rsidR="00DB5C0E" w:rsidRPr="003A6738" w:rsidRDefault="00DB5C0E" w:rsidP="00644A23">
            <w:pPr>
              <w:jc w:val="center"/>
              <w:rPr>
                <w:b/>
                <w:sz w:val="24"/>
                <w:szCs w:val="24"/>
              </w:rPr>
            </w:pPr>
            <w:r w:rsidRPr="003A6738">
              <w:rPr>
                <w:b/>
                <w:sz w:val="24"/>
                <w:szCs w:val="24"/>
              </w:rPr>
              <w:t>XXIV – Associação Mineira de Municípios – AMM</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Finalidade da Instituição</w:t>
            </w:r>
          </w:p>
        </w:tc>
        <w:tc>
          <w:tcPr>
            <w:tcW w:w="6946" w:type="dxa"/>
            <w:vAlign w:val="center"/>
          </w:tcPr>
          <w:p w:rsidR="00DB5C0E" w:rsidRPr="003A6738" w:rsidRDefault="00DB5C0E" w:rsidP="00644A23">
            <w:pPr>
              <w:pStyle w:val="noticia"/>
              <w:shd w:val="clear" w:color="auto" w:fill="FFFFFF"/>
              <w:spacing w:before="0" w:beforeAutospacing="0" w:after="0" w:afterAutospacing="0"/>
              <w:jc w:val="center"/>
              <w:rPr>
                <w:color w:val="000000"/>
              </w:rPr>
            </w:pPr>
            <w:r w:rsidRPr="003A6738">
              <w:rPr>
                <w:color w:val="000000"/>
              </w:rPr>
              <w:t>- Promover o bem estar de seus associados no âmbito de sua comunidade.</w:t>
            </w:r>
          </w:p>
          <w:p w:rsidR="00DB5C0E" w:rsidRPr="003A6738" w:rsidRDefault="00DB5C0E" w:rsidP="00644A23">
            <w:pPr>
              <w:pStyle w:val="noticia"/>
              <w:shd w:val="clear" w:color="auto" w:fill="FFFFFF"/>
              <w:spacing w:before="0" w:beforeAutospacing="0" w:after="0" w:afterAutospacing="0"/>
              <w:jc w:val="center"/>
              <w:rPr>
                <w:color w:val="000000"/>
              </w:rPr>
            </w:pPr>
            <w:r w:rsidRPr="003A6738">
              <w:rPr>
                <w:rStyle w:val="Forte"/>
                <w:color w:val="000000"/>
              </w:rPr>
              <w:t xml:space="preserve">- </w:t>
            </w:r>
            <w:r w:rsidRPr="003A6738">
              <w:rPr>
                <w:color w:val="000000"/>
              </w:rPr>
              <w:t>Manter e desenvolver o espírito comunitário entre seus membros, sem preconceito de qualquer natureza.</w:t>
            </w:r>
          </w:p>
          <w:p w:rsidR="00DB5C0E" w:rsidRPr="003A6738" w:rsidRDefault="00DB5C0E" w:rsidP="00644A23">
            <w:pPr>
              <w:pStyle w:val="noticia"/>
              <w:shd w:val="clear" w:color="auto" w:fill="FFFFFF"/>
              <w:spacing w:before="0" w:beforeAutospacing="0" w:after="0" w:afterAutospacing="0"/>
              <w:jc w:val="center"/>
              <w:rPr>
                <w:color w:val="000000"/>
              </w:rPr>
            </w:pPr>
            <w:r w:rsidRPr="003A6738">
              <w:rPr>
                <w:rStyle w:val="Forte"/>
                <w:color w:val="000000"/>
              </w:rPr>
              <w:t xml:space="preserve">- </w:t>
            </w:r>
            <w:r w:rsidRPr="003A6738">
              <w:rPr>
                <w:color w:val="000000"/>
              </w:rPr>
              <w:t>Defender os interesses da comunidade da sua área de abrangência, em especial junto aos poderes públicos e entidades concessionárias de serviços públicos.</w:t>
            </w:r>
          </w:p>
          <w:p w:rsidR="00DB5C0E" w:rsidRPr="003A6738" w:rsidRDefault="00DB5C0E" w:rsidP="00644A23">
            <w:pPr>
              <w:pStyle w:val="noticia"/>
              <w:shd w:val="clear" w:color="auto" w:fill="FFFFFF"/>
              <w:spacing w:before="0" w:beforeAutospacing="0" w:after="0" w:afterAutospacing="0"/>
              <w:jc w:val="center"/>
              <w:rPr>
                <w:color w:val="000000"/>
              </w:rPr>
            </w:pPr>
            <w:r w:rsidRPr="003A6738">
              <w:rPr>
                <w:rStyle w:val="Forte"/>
                <w:color w:val="000000"/>
              </w:rPr>
              <w:lastRenderedPageBreak/>
              <w:t xml:space="preserve">- </w:t>
            </w:r>
            <w:r w:rsidRPr="003A6738">
              <w:rPr>
                <w:color w:val="000000"/>
              </w:rPr>
              <w:t>Manter intercâmbio com outras entidades similares, objetivando o aprimoramento das atividades comuns.</w:t>
            </w:r>
          </w:p>
          <w:p w:rsidR="00DB5C0E" w:rsidRPr="003A6738" w:rsidRDefault="00DB5C0E" w:rsidP="00644A23">
            <w:pPr>
              <w:pStyle w:val="noticia"/>
              <w:shd w:val="clear" w:color="auto" w:fill="FFFFFF"/>
              <w:spacing w:before="0" w:beforeAutospacing="0" w:after="0" w:afterAutospacing="0"/>
              <w:jc w:val="center"/>
              <w:rPr>
                <w:color w:val="000000"/>
              </w:rPr>
            </w:pPr>
            <w:r w:rsidRPr="003A6738">
              <w:rPr>
                <w:rStyle w:val="Forte"/>
                <w:color w:val="000000"/>
              </w:rPr>
              <w:t xml:space="preserve">- </w:t>
            </w:r>
            <w:r w:rsidRPr="003A6738">
              <w:rPr>
                <w:color w:val="000000"/>
              </w:rPr>
              <w:t xml:space="preserve">Promover a defesa dos interesses e direitos de seus associados, protegidos pelo Código de Proteção e Defesa do Consumidor, dispensada a autorização </w:t>
            </w:r>
            <w:proofErr w:type="spellStart"/>
            <w:r w:rsidRPr="003A6738">
              <w:rPr>
                <w:color w:val="000000"/>
              </w:rPr>
              <w:t>assemblear</w:t>
            </w:r>
            <w:proofErr w:type="spellEnd"/>
            <w:r w:rsidRPr="003A6738">
              <w:rPr>
                <w:color w:val="000000"/>
              </w:rPr>
              <w:t>.</w:t>
            </w:r>
          </w:p>
          <w:p w:rsidR="00DB5C0E" w:rsidRPr="003A6738" w:rsidRDefault="00DB5C0E" w:rsidP="00644A23">
            <w:pPr>
              <w:pStyle w:val="noticia"/>
              <w:shd w:val="clear" w:color="auto" w:fill="FFFFFF"/>
              <w:spacing w:before="0" w:beforeAutospacing="0" w:after="0" w:afterAutospacing="0"/>
              <w:jc w:val="center"/>
              <w:rPr>
                <w:color w:val="000000"/>
              </w:rPr>
            </w:pPr>
            <w:r w:rsidRPr="003A6738">
              <w:rPr>
                <w:rStyle w:val="Forte"/>
                <w:color w:val="000000"/>
              </w:rPr>
              <w:t xml:space="preserve">- </w:t>
            </w:r>
            <w:r w:rsidRPr="003A6738">
              <w:rPr>
                <w:color w:val="000000"/>
              </w:rPr>
              <w:t>Atuar na área de segurança pública, podendo, para tanto, implementar a criação de um órgão próprio, com autonomia administrativa e a finalidade precípua de identificar os meios necessários para elevar o nível de segurança na área abrangida pela AMM.</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lastRenderedPageBreak/>
              <w:t>Forma de Transferência</w:t>
            </w:r>
          </w:p>
        </w:tc>
        <w:tc>
          <w:tcPr>
            <w:tcW w:w="6946" w:type="dxa"/>
            <w:vAlign w:val="center"/>
          </w:tcPr>
          <w:p w:rsidR="00DB5C0E" w:rsidRPr="003A6738" w:rsidRDefault="00DB5C0E" w:rsidP="00644A23">
            <w:pPr>
              <w:jc w:val="center"/>
              <w:rPr>
                <w:sz w:val="24"/>
                <w:szCs w:val="24"/>
              </w:rPr>
            </w:pPr>
            <w:r w:rsidRPr="003A6738">
              <w:rPr>
                <w:sz w:val="24"/>
                <w:szCs w:val="24"/>
              </w:rPr>
              <w:t>Contribuição</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Dotação Orçamentária</w:t>
            </w:r>
          </w:p>
        </w:tc>
        <w:tc>
          <w:tcPr>
            <w:tcW w:w="6946" w:type="dxa"/>
            <w:vAlign w:val="center"/>
          </w:tcPr>
          <w:p w:rsidR="00DB5C0E" w:rsidRPr="003A6738" w:rsidRDefault="00DB5C0E" w:rsidP="00644A23">
            <w:pPr>
              <w:jc w:val="center"/>
              <w:rPr>
                <w:sz w:val="24"/>
                <w:szCs w:val="24"/>
              </w:rPr>
            </w:pPr>
            <w:r w:rsidRPr="003A6738">
              <w:rPr>
                <w:sz w:val="24"/>
                <w:szCs w:val="24"/>
              </w:rPr>
              <w:t>02 02 04 122 0001 0.007 337041</w:t>
            </w:r>
          </w:p>
        </w:tc>
      </w:tr>
      <w:tr w:rsidR="00DB5C0E" w:rsidRPr="003A6738" w:rsidTr="00644A23">
        <w:trPr>
          <w:jc w:val="center"/>
        </w:trPr>
        <w:tc>
          <w:tcPr>
            <w:tcW w:w="2518" w:type="dxa"/>
            <w:vAlign w:val="center"/>
          </w:tcPr>
          <w:p w:rsidR="00DB5C0E" w:rsidRPr="003A6738" w:rsidRDefault="00DB5C0E" w:rsidP="00644A23">
            <w:pPr>
              <w:jc w:val="center"/>
              <w:rPr>
                <w:sz w:val="24"/>
                <w:szCs w:val="24"/>
              </w:rPr>
            </w:pPr>
            <w:r w:rsidRPr="003A6738">
              <w:rPr>
                <w:sz w:val="24"/>
                <w:szCs w:val="24"/>
              </w:rPr>
              <w:t>Valor da Transferência</w:t>
            </w:r>
          </w:p>
        </w:tc>
        <w:tc>
          <w:tcPr>
            <w:tcW w:w="6946" w:type="dxa"/>
            <w:vAlign w:val="center"/>
          </w:tcPr>
          <w:p w:rsidR="00DB5C0E" w:rsidRPr="003A6738" w:rsidRDefault="00DB5C0E" w:rsidP="00644A23">
            <w:pPr>
              <w:jc w:val="center"/>
              <w:rPr>
                <w:sz w:val="24"/>
                <w:szCs w:val="24"/>
              </w:rPr>
            </w:pPr>
            <w:r w:rsidRPr="003A6738">
              <w:rPr>
                <w:sz w:val="24"/>
                <w:szCs w:val="24"/>
              </w:rPr>
              <w:t>R$ 7.000,00</w:t>
            </w:r>
          </w:p>
        </w:tc>
      </w:tr>
    </w:tbl>
    <w:p w:rsidR="00DB5C0E" w:rsidRPr="003A6738" w:rsidRDefault="00DB5C0E" w:rsidP="00DB5C0E">
      <w:pPr>
        <w:jc w:val="both"/>
        <w:rPr>
          <w:sz w:val="24"/>
          <w:szCs w:val="24"/>
        </w:rPr>
      </w:pPr>
    </w:p>
    <w:p w:rsidR="00DB5C0E" w:rsidRPr="003A6738" w:rsidRDefault="00DB5C0E" w:rsidP="00DB5C0E">
      <w:pPr>
        <w:ind w:firstLine="1134"/>
        <w:jc w:val="both"/>
        <w:rPr>
          <w:sz w:val="24"/>
          <w:szCs w:val="24"/>
        </w:rPr>
      </w:pPr>
      <w:r w:rsidRPr="003A6738">
        <w:rPr>
          <w:b/>
          <w:sz w:val="24"/>
          <w:szCs w:val="24"/>
        </w:rPr>
        <w:t>Art. 2º</w:t>
      </w:r>
      <w:r w:rsidRPr="003A6738">
        <w:rPr>
          <w:sz w:val="24"/>
          <w:szCs w:val="24"/>
        </w:rPr>
        <w:t xml:space="preserve"> - A concessão de subvenção social, contribuições e auxílios destinados às entidades sem fins lucrativos somente poderão ser realizadas após observadas às seguintes condições:</w:t>
      </w:r>
    </w:p>
    <w:p w:rsidR="00DB5C0E" w:rsidRPr="003A6738" w:rsidRDefault="00DB5C0E" w:rsidP="00DB5C0E">
      <w:pPr>
        <w:ind w:firstLine="708"/>
        <w:jc w:val="both"/>
        <w:rPr>
          <w:sz w:val="24"/>
          <w:szCs w:val="24"/>
        </w:rPr>
      </w:pPr>
    </w:p>
    <w:p w:rsidR="00DB5C0E" w:rsidRPr="003A6738" w:rsidRDefault="00DB5C0E" w:rsidP="00DB5C0E">
      <w:pPr>
        <w:jc w:val="both"/>
        <w:rPr>
          <w:sz w:val="24"/>
          <w:szCs w:val="24"/>
        </w:rPr>
      </w:pPr>
      <w:r w:rsidRPr="003A6738">
        <w:rPr>
          <w:sz w:val="24"/>
          <w:szCs w:val="24"/>
        </w:rPr>
        <w:t>I – atender as condições estabelecidas na Lei de Diretrizes Orçamentárias;</w:t>
      </w:r>
    </w:p>
    <w:p w:rsidR="00DB5C0E" w:rsidRPr="003A6738" w:rsidRDefault="00DB5C0E" w:rsidP="00DB5C0E">
      <w:pPr>
        <w:jc w:val="both"/>
        <w:rPr>
          <w:sz w:val="24"/>
          <w:szCs w:val="24"/>
        </w:rPr>
      </w:pPr>
      <w:r w:rsidRPr="003A6738">
        <w:rPr>
          <w:sz w:val="24"/>
          <w:szCs w:val="24"/>
        </w:rPr>
        <w:t>II – ter caráter assistencial ou cultural e atender direto ao público, de forma gratuita, nas áreas de assistência social, médica e educacional;</w:t>
      </w:r>
    </w:p>
    <w:p w:rsidR="00DB5C0E" w:rsidRPr="003A6738" w:rsidRDefault="00DB5C0E" w:rsidP="00DB5C0E">
      <w:pPr>
        <w:jc w:val="both"/>
        <w:rPr>
          <w:sz w:val="24"/>
          <w:szCs w:val="24"/>
        </w:rPr>
      </w:pPr>
      <w:r w:rsidRPr="003A6738">
        <w:rPr>
          <w:sz w:val="24"/>
          <w:szCs w:val="24"/>
        </w:rPr>
        <w:t>III – não possuir débito de prestação de contas de recursos recebidos anteriormente;</w:t>
      </w:r>
    </w:p>
    <w:p w:rsidR="00DB5C0E" w:rsidRPr="003A6738" w:rsidRDefault="00DB5C0E" w:rsidP="00DB5C0E">
      <w:pPr>
        <w:jc w:val="both"/>
        <w:rPr>
          <w:sz w:val="24"/>
          <w:szCs w:val="24"/>
        </w:rPr>
      </w:pPr>
      <w:r w:rsidRPr="003A6738">
        <w:rPr>
          <w:sz w:val="24"/>
          <w:szCs w:val="24"/>
        </w:rPr>
        <w:t>IV – apresentar declaração de regular funcionamento no último ano, emitida no exercício de 2013 por autoridade local;</w:t>
      </w:r>
    </w:p>
    <w:p w:rsidR="00DB5C0E" w:rsidRPr="003A6738" w:rsidRDefault="00DB5C0E" w:rsidP="00DB5C0E">
      <w:pPr>
        <w:jc w:val="both"/>
        <w:rPr>
          <w:sz w:val="24"/>
          <w:szCs w:val="24"/>
        </w:rPr>
      </w:pPr>
      <w:r w:rsidRPr="003A6738">
        <w:rPr>
          <w:sz w:val="24"/>
          <w:szCs w:val="24"/>
        </w:rPr>
        <w:t>V – comprovar a regularidade do mandato de sua diretoria;</w:t>
      </w:r>
    </w:p>
    <w:p w:rsidR="00DB5C0E" w:rsidRPr="003A6738" w:rsidRDefault="00DB5C0E" w:rsidP="00DB5C0E">
      <w:pPr>
        <w:jc w:val="both"/>
        <w:rPr>
          <w:sz w:val="24"/>
          <w:szCs w:val="24"/>
        </w:rPr>
      </w:pPr>
      <w:r w:rsidRPr="003A6738">
        <w:rPr>
          <w:sz w:val="24"/>
          <w:szCs w:val="24"/>
        </w:rPr>
        <w:t>VI – ser declarada por lei como entidade de utilidade pública;</w:t>
      </w:r>
    </w:p>
    <w:p w:rsidR="00DB5C0E" w:rsidRPr="003A6738" w:rsidRDefault="00DB5C0E" w:rsidP="00DB5C0E">
      <w:pPr>
        <w:jc w:val="both"/>
        <w:rPr>
          <w:sz w:val="24"/>
          <w:szCs w:val="24"/>
        </w:rPr>
      </w:pPr>
      <w:r w:rsidRPr="003A6738">
        <w:rPr>
          <w:sz w:val="24"/>
          <w:szCs w:val="24"/>
        </w:rPr>
        <w:t>VII – apresentar o Plano de Aplicação dos Recursos;</w:t>
      </w:r>
    </w:p>
    <w:p w:rsidR="00DB5C0E" w:rsidRPr="003A6738" w:rsidRDefault="00DB5C0E" w:rsidP="00DB5C0E">
      <w:pPr>
        <w:jc w:val="both"/>
        <w:rPr>
          <w:sz w:val="24"/>
          <w:szCs w:val="24"/>
        </w:rPr>
      </w:pPr>
      <w:r w:rsidRPr="003A6738">
        <w:rPr>
          <w:sz w:val="24"/>
          <w:szCs w:val="24"/>
        </w:rPr>
        <w:t>VIII – existir recursos orçamentários e financeiros;</w:t>
      </w:r>
    </w:p>
    <w:p w:rsidR="00DB5C0E" w:rsidRPr="003A6738" w:rsidRDefault="00DB5C0E" w:rsidP="00DB5C0E">
      <w:pPr>
        <w:jc w:val="both"/>
        <w:rPr>
          <w:sz w:val="24"/>
          <w:szCs w:val="24"/>
        </w:rPr>
      </w:pPr>
      <w:r w:rsidRPr="003A6738">
        <w:rPr>
          <w:sz w:val="24"/>
          <w:szCs w:val="24"/>
        </w:rPr>
        <w:t>IX – celebrar o respectivo convênio.</w:t>
      </w:r>
    </w:p>
    <w:p w:rsidR="00DB5C0E" w:rsidRPr="003A6738" w:rsidRDefault="00DB5C0E" w:rsidP="00DB5C0E">
      <w:pPr>
        <w:jc w:val="both"/>
        <w:rPr>
          <w:sz w:val="24"/>
          <w:szCs w:val="24"/>
        </w:rPr>
      </w:pPr>
    </w:p>
    <w:p w:rsidR="00DB5C0E" w:rsidRPr="003A6738" w:rsidRDefault="00DB5C0E" w:rsidP="00DB5C0E">
      <w:pPr>
        <w:ind w:firstLine="1134"/>
        <w:jc w:val="both"/>
        <w:rPr>
          <w:sz w:val="24"/>
          <w:szCs w:val="24"/>
        </w:rPr>
      </w:pPr>
      <w:r w:rsidRPr="003A6738">
        <w:rPr>
          <w:b/>
          <w:sz w:val="24"/>
          <w:szCs w:val="24"/>
        </w:rPr>
        <w:t>Art. 3º</w:t>
      </w:r>
      <w:r w:rsidRPr="003A6738">
        <w:rPr>
          <w:sz w:val="24"/>
          <w:szCs w:val="24"/>
        </w:rPr>
        <w:t xml:space="preserve"> - O valor das subvenções sociais, sempre que possível, será calculado com base em unidades de serviços efetivamente prestados ou postos a disposição dos interessados, obedecendo aos padrões mínimos de eficiência previamente fixados por autoridade competente.</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4º</w:t>
      </w:r>
      <w:r w:rsidRPr="003A6738">
        <w:rPr>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5º</w:t>
      </w:r>
      <w:r w:rsidRPr="003A6738">
        <w:rPr>
          <w:sz w:val="24"/>
          <w:szCs w:val="24"/>
        </w:rPr>
        <w:t xml:space="preserve"> - A concessão de ajuda financeira, a título de subvenções sociais, contribuições ou auxílios fica condicionada à aprovação do Plano de Aplicação dos Recursos da entidade, pelo órgão competente da Entidade cedente do recurso.</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6º</w:t>
      </w:r>
      <w:r w:rsidRPr="003A6738">
        <w:rPr>
          <w:sz w:val="24"/>
          <w:szCs w:val="24"/>
        </w:rPr>
        <w:t xml:space="preserve"> - As entidades privadas, ou públicas beneficiadas com recursos públicos, submeter-se-ão à fiscalização do Órgão concedente, através do envio de prestação de contas ao </w:t>
      </w:r>
      <w:r w:rsidRPr="003A6738">
        <w:rPr>
          <w:sz w:val="24"/>
          <w:szCs w:val="24"/>
        </w:rPr>
        <w:lastRenderedPageBreak/>
        <w:t>órgão competente, com a finalidade de verificar o cumprimento do Plano de Aplicação dos Recursos.</w:t>
      </w:r>
    </w:p>
    <w:p w:rsidR="00DB5C0E" w:rsidRPr="003A6738" w:rsidRDefault="00DB5C0E" w:rsidP="00DB5C0E">
      <w:pPr>
        <w:ind w:firstLine="1134"/>
        <w:jc w:val="both"/>
        <w:rPr>
          <w:sz w:val="24"/>
          <w:szCs w:val="24"/>
        </w:rPr>
      </w:pPr>
    </w:p>
    <w:p w:rsidR="00DB5C0E" w:rsidRPr="003A6738" w:rsidRDefault="00DB5C0E" w:rsidP="00DB5C0E">
      <w:pPr>
        <w:pStyle w:val="Corpodetexto"/>
        <w:ind w:firstLine="1134"/>
        <w:rPr>
          <w:sz w:val="24"/>
          <w:szCs w:val="24"/>
        </w:rPr>
      </w:pPr>
      <w:r w:rsidRPr="003A6738">
        <w:rPr>
          <w:b/>
          <w:sz w:val="24"/>
          <w:szCs w:val="24"/>
        </w:rPr>
        <w:t>Art. 7º</w:t>
      </w:r>
      <w:r w:rsidRPr="003A6738">
        <w:rPr>
          <w:sz w:val="24"/>
          <w:szCs w:val="24"/>
        </w:rPr>
        <w:t xml:space="preserve"> - Somente às instituições cujas condições de funcionamento forem julgadas satisfatórias, a critério da Administração Municipal, serão concedidos os benefícios desta lei.</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8º</w:t>
      </w:r>
      <w:r w:rsidRPr="003A6738">
        <w:rPr>
          <w:sz w:val="24"/>
          <w:szCs w:val="24"/>
        </w:rPr>
        <w:t xml:space="preserve"> - Aplica-se na concessão de qualquer ajuda financeira às entidades privadas ou públicas, as normas estabelecidas no art. 116 da Lei 8.666/93.</w:t>
      </w:r>
    </w:p>
    <w:p w:rsidR="00DB5C0E" w:rsidRPr="003A6738" w:rsidRDefault="00DB5C0E" w:rsidP="00DB5C0E">
      <w:pPr>
        <w:ind w:firstLine="1134"/>
        <w:jc w:val="both"/>
        <w:rPr>
          <w:sz w:val="24"/>
          <w:szCs w:val="24"/>
        </w:rPr>
      </w:pPr>
    </w:p>
    <w:p w:rsidR="00DB5C0E" w:rsidRPr="003A6738" w:rsidRDefault="00DB5C0E" w:rsidP="00DB5C0E">
      <w:pPr>
        <w:ind w:firstLine="1134"/>
        <w:jc w:val="both"/>
        <w:rPr>
          <w:sz w:val="24"/>
          <w:szCs w:val="24"/>
        </w:rPr>
      </w:pPr>
      <w:r w:rsidRPr="003A6738">
        <w:rPr>
          <w:b/>
          <w:sz w:val="24"/>
          <w:szCs w:val="24"/>
        </w:rPr>
        <w:t>Art. 9º</w:t>
      </w:r>
      <w:r w:rsidRPr="003A6738">
        <w:rPr>
          <w:sz w:val="24"/>
          <w:szCs w:val="24"/>
        </w:rPr>
        <w:t xml:space="preserve"> - Esta Lei entra em vigor a partir de 1º de janeiro de 2014, revogadas todas as disposições em contrário.</w:t>
      </w:r>
    </w:p>
    <w:p w:rsidR="00DB5C0E" w:rsidRPr="003A6738" w:rsidRDefault="00DB5C0E" w:rsidP="00DB5C0E">
      <w:pPr>
        <w:jc w:val="center"/>
        <w:rPr>
          <w:sz w:val="24"/>
          <w:szCs w:val="24"/>
        </w:rPr>
      </w:pPr>
    </w:p>
    <w:p w:rsidR="00DB5C0E" w:rsidRPr="003A6738" w:rsidRDefault="00DB5C0E" w:rsidP="00DB5C0E">
      <w:pPr>
        <w:jc w:val="center"/>
        <w:rPr>
          <w:sz w:val="24"/>
          <w:szCs w:val="24"/>
        </w:rPr>
      </w:pPr>
      <w:r w:rsidRPr="003A6738">
        <w:rPr>
          <w:sz w:val="24"/>
          <w:szCs w:val="24"/>
        </w:rPr>
        <w:t>Moema/MG</w:t>
      </w:r>
      <w:r w:rsidR="003A6738">
        <w:rPr>
          <w:sz w:val="24"/>
          <w:szCs w:val="24"/>
        </w:rPr>
        <w:t>,</w:t>
      </w:r>
      <w:r w:rsidRPr="003A6738">
        <w:rPr>
          <w:sz w:val="24"/>
          <w:szCs w:val="24"/>
        </w:rPr>
        <w:t xml:space="preserve"> </w:t>
      </w:r>
      <w:r w:rsidR="003A6738">
        <w:rPr>
          <w:sz w:val="24"/>
          <w:szCs w:val="24"/>
        </w:rPr>
        <w:t>13</w:t>
      </w:r>
      <w:r w:rsidRPr="003A6738">
        <w:rPr>
          <w:sz w:val="24"/>
          <w:szCs w:val="24"/>
        </w:rPr>
        <w:t xml:space="preserve"> de </w:t>
      </w:r>
      <w:r w:rsidR="003A6738">
        <w:rPr>
          <w:sz w:val="24"/>
          <w:szCs w:val="24"/>
        </w:rPr>
        <w:t>novem</w:t>
      </w:r>
      <w:r w:rsidRPr="003A6738">
        <w:rPr>
          <w:sz w:val="24"/>
          <w:szCs w:val="24"/>
        </w:rPr>
        <w:t>bro de 2013</w:t>
      </w:r>
      <w:r w:rsidR="003A6738">
        <w:rPr>
          <w:sz w:val="24"/>
          <w:szCs w:val="24"/>
        </w:rPr>
        <w:t>.</w:t>
      </w:r>
    </w:p>
    <w:p w:rsidR="00DB5C0E" w:rsidRPr="003A6738" w:rsidRDefault="00DB5C0E" w:rsidP="00DB5C0E">
      <w:pPr>
        <w:jc w:val="center"/>
        <w:rPr>
          <w:sz w:val="24"/>
          <w:szCs w:val="24"/>
        </w:rPr>
      </w:pPr>
    </w:p>
    <w:p w:rsidR="00DB5C0E" w:rsidRPr="003A6738" w:rsidRDefault="00DB5C0E" w:rsidP="00DB5C0E">
      <w:pPr>
        <w:jc w:val="center"/>
        <w:rPr>
          <w:sz w:val="24"/>
          <w:szCs w:val="24"/>
        </w:rPr>
      </w:pPr>
    </w:p>
    <w:p w:rsidR="00DB5C0E" w:rsidRPr="003A6738" w:rsidRDefault="00DB5C0E" w:rsidP="00DB5C0E">
      <w:pPr>
        <w:jc w:val="center"/>
        <w:rPr>
          <w:sz w:val="24"/>
          <w:szCs w:val="24"/>
        </w:rPr>
      </w:pPr>
    </w:p>
    <w:p w:rsidR="00DB5C0E" w:rsidRPr="003A6738" w:rsidRDefault="00DB5C0E" w:rsidP="00DB5C0E">
      <w:pPr>
        <w:jc w:val="center"/>
        <w:rPr>
          <w:i/>
          <w:sz w:val="24"/>
          <w:szCs w:val="24"/>
        </w:rPr>
      </w:pPr>
      <w:r w:rsidRPr="003A6738">
        <w:rPr>
          <w:i/>
          <w:sz w:val="24"/>
          <w:szCs w:val="24"/>
        </w:rPr>
        <w:t>Julvan Rezende Araújo Lacerda</w:t>
      </w:r>
    </w:p>
    <w:p w:rsidR="00DB5C0E" w:rsidRPr="003A6738" w:rsidRDefault="00DB5C0E" w:rsidP="00DB5C0E">
      <w:pPr>
        <w:jc w:val="center"/>
        <w:rPr>
          <w:i/>
          <w:sz w:val="24"/>
          <w:szCs w:val="24"/>
        </w:rPr>
      </w:pPr>
      <w:r w:rsidRPr="003A6738">
        <w:rPr>
          <w:i/>
          <w:sz w:val="24"/>
          <w:szCs w:val="24"/>
        </w:rPr>
        <w:t>Prefeito Municipal</w:t>
      </w:r>
    </w:p>
    <w:p w:rsidR="00DB5C0E" w:rsidRPr="003A6738" w:rsidRDefault="00DB5C0E" w:rsidP="00DB5C0E">
      <w:pPr>
        <w:jc w:val="center"/>
        <w:rPr>
          <w:sz w:val="24"/>
          <w:szCs w:val="24"/>
        </w:rPr>
      </w:pPr>
    </w:p>
    <w:p w:rsidR="0044345C" w:rsidRPr="003A6738" w:rsidRDefault="0044345C" w:rsidP="00DB5C0E">
      <w:pPr>
        <w:rPr>
          <w:sz w:val="24"/>
          <w:szCs w:val="24"/>
        </w:rPr>
      </w:pPr>
    </w:p>
    <w:sectPr w:rsidR="0044345C" w:rsidRPr="003A6738" w:rsidSect="00F053E8">
      <w:footerReference w:type="default" r:id="rId6"/>
      <w:pgSz w:w="11907" w:h="16839" w:code="9"/>
      <w:pgMar w:top="2835" w:right="1134"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CA" w:rsidRDefault="00E579CA" w:rsidP="00271BF4">
      <w:r>
        <w:separator/>
      </w:r>
    </w:p>
  </w:endnote>
  <w:endnote w:type="continuationSeparator" w:id="0">
    <w:p w:rsidR="00E579CA" w:rsidRDefault="00E579CA" w:rsidP="0027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072"/>
      <w:docPartObj>
        <w:docPartGallery w:val="Page Numbers (Bottom of Page)"/>
        <w:docPartUnique/>
      </w:docPartObj>
    </w:sdtPr>
    <w:sdtContent>
      <w:sdt>
        <w:sdtPr>
          <w:id w:val="1728636285"/>
          <w:docPartObj>
            <w:docPartGallery w:val="Page Numbers (Top of Page)"/>
            <w:docPartUnique/>
          </w:docPartObj>
        </w:sdtPr>
        <w:sdtContent>
          <w:p w:rsidR="00271BF4" w:rsidRDefault="00271BF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271BF4" w:rsidRDefault="00271BF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CA" w:rsidRDefault="00E579CA" w:rsidP="00271BF4">
      <w:r>
        <w:separator/>
      </w:r>
    </w:p>
  </w:footnote>
  <w:footnote w:type="continuationSeparator" w:id="0">
    <w:p w:rsidR="00E579CA" w:rsidRDefault="00E579CA" w:rsidP="0027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5C"/>
    <w:rsid w:val="000101D3"/>
    <w:rsid w:val="00131AFE"/>
    <w:rsid w:val="00173C4E"/>
    <w:rsid w:val="00184AAB"/>
    <w:rsid w:val="0022365F"/>
    <w:rsid w:val="00225461"/>
    <w:rsid w:val="00271BF4"/>
    <w:rsid w:val="002B03C8"/>
    <w:rsid w:val="00330062"/>
    <w:rsid w:val="00354A66"/>
    <w:rsid w:val="003A6738"/>
    <w:rsid w:val="003A7003"/>
    <w:rsid w:val="003C6CF4"/>
    <w:rsid w:val="0044345C"/>
    <w:rsid w:val="00486B18"/>
    <w:rsid w:val="00530E2E"/>
    <w:rsid w:val="00581373"/>
    <w:rsid w:val="008C0330"/>
    <w:rsid w:val="0090387B"/>
    <w:rsid w:val="00A32113"/>
    <w:rsid w:val="00B96DAF"/>
    <w:rsid w:val="00C60207"/>
    <w:rsid w:val="00CB2834"/>
    <w:rsid w:val="00D04570"/>
    <w:rsid w:val="00DB5C0E"/>
    <w:rsid w:val="00E338DA"/>
    <w:rsid w:val="00E36BEA"/>
    <w:rsid w:val="00E579CA"/>
    <w:rsid w:val="00EC3F75"/>
    <w:rsid w:val="00F053E8"/>
    <w:rsid w:val="00F65276"/>
    <w:rsid w:val="00FD3E1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30E6E-C268-4E42-BFFF-4BBC01C5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0E"/>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DB5C0E"/>
    <w:pPr>
      <w:keepNext/>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434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73C4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173C4E"/>
    <w:rPr>
      <w:rFonts w:ascii="Tahoma" w:hAnsi="Tahoma" w:cs="Tahoma"/>
      <w:sz w:val="16"/>
      <w:szCs w:val="16"/>
    </w:rPr>
  </w:style>
  <w:style w:type="character" w:customStyle="1" w:styleId="Ttulo2Char">
    <w:name w:val="Título 2 Char"/>
    <w:basedOn w:val="Fontepargpadro"/>
    <w:link w:val="Ttulo2"/>
    <w:rsid w:val="00DB5C0E"/>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DB5C0E"/>
    <w:pPr>
      <w:jc w:val="both"/>
    </w:pPr>
  </w:style>
  <w:style w:type="character" w:customStyle="1" w:styleId="CorpodetextoChar">
    <w:name w:val="Corpo de texto Char"/>
    <w:basedOn w:val="Fontepargpadro"/>
    <w:link w:val="Corpodetexto"/>
    <w:rsid w:val="00DB5C0E"/>
    <w:rPr>
      <w:rFonts w:ascii="Times New Roman" w:eastAsia="Times New Roman" w:hAnsi="Times New Roman" w:cs="Times New Roman"/>
      <w:sz w:val="20"/>
      <w:szCs w:val="20"/>
      <w:lang w:eastAsia="pt-BR"/>
    </w:rPr>
  </w:style>
  <w:style w:type="paragraph" w:customStyle="1" w:styleId="noticia">
    <w:name w:val="noticia"/>
    <w:basedOn w:val="Normal"/>
    <w:rsid w:val="00DB5C0E"/>
    <w:pPr>
      <w:spacing w:before="100" w:beforeAutospacing="1" w:after="100" w:afterAutospacing="1"/>
    </w:pPr>
    <w:rPr>
      <w:sz w:val="24"/>
      <w:szCs w:val="24"/>
    </w:rPr>
  </w:style>
  <w:style w:type="character" w:styleId="Forte">
    <w:name w:val="Strong"/>
    <w:basedOn w:val="Fontepargpadro"/>
    <w:uiPriority w:val="22"/>
    <w:qFormat/>
    <w:rsid w:val="00DB5C0E"/>
    <w:rPr>
      <w:b/>
      <w:bCs/>
    </w:rPr>
  </w:style>
  <w:style w:type="paragraph" w:styleId="Cabealho">
    <w:name w:val="header"/>
    <w:basedOn w:val="Normal"/>
    <w:link w:val="CabealhoChar"/>
    <w:uiPriority w:val="99"/>
    <w:unhideWhenUsed/>
    <w:rsid w:val="00271BF4"/>
    <w:pPr>
      <w:tabs>
        <w:tab w:val="center" w:pos="4252"/>
        <w:tab w:val="right" w:pos="8504"/>
      </w:tabs>
    </w:pPr>
  </w:style>
  <w:style w:type="character" w:customStyle="1" w:styleId="CabealhoChar">
    <w:name w:val="Cabeçalho Char"/>
    <w:basedOn w:val="Fontepargpadro"/>
    <w:link w:val="Cabealho"/>
    <w:uiPriority w:val="99"/>
    <w:rsid w:val="00271BF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271BF4"/>
    <w:pPr>
      <w:tabs>
        <w:tab w:val="center" w:pos="4252"/>
        <w:tab w:val="right" w:pos="8504"/>
      </w:tabs>
    </w:pPr>
  </w:style>
  <w:style w:type="character" w:customStyle="1" w:styleId="RodapChar">
    <w:name w:val="Rodapé Char"/>
    <w:basedOn w:val="Fontepargpadro"/>
    <w:link w:val="Rodap"/>
    <w:uiPriority w:val="99"/>
    <w:rsid w:val="00271BF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427">
      <w:bodyDiv w:val="1"/>
      <w:marLeft w:val="0"/>
      <w:marRight w:val="0"/>
      <w:marTop w:val="0"/>
      <w:marBottom w:val="0"/>
      <w:divBdr>
        <w:top w:val="none" w:sz="0" w:space="0" w:color="auto"/>
        <w:left w:val="none" w:sz="0" w:space="0" w:color="auto"/>
        <w:bottom w:val="none" w:sz="0" w:space="0" w:color="auto"/>
        <w:right w:val="none" w:sz="0" w:space="0" w:color="auto"/>
      </w:divBdr>
    </w:div>
    <w:div w:id="9116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2221</Words>
  <Characters>11997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Recursos Humanos</cp:lastModifiedBy>
  <cp:revision>4</cp:revision>
  <cp:lastPrinted>2013-11-14T14:57:00Z</cp:lastPrinted>
  <dcterms:created xsi:type="dcterms:W3CDTF">2013-11-14T14:33:00Z</dcterms:created>
  <dcterms:modified xsi:type="dcterms:W3CDTF">2013-11-14T14:57:00Z</dcterms:modified>
</cp:coreProperties>
</file>