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90" w:rsidRPr="00DD1512" w:rsidRDefault="002B6F1C" w:rsidP="00DD151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D1512">
        <w:rPr>
          <w:rFonts w:ascii="Times New Roman" w:hAnsi="Times New Roman" w:cs="Times New Roman"/>
          <w:b/>
          <w:sz w:val="30"/>
          <w:szCs w:val="30"/>
        </w:rPr>
        <w:t xml:space="preserve">LEI </w:t>
      </w:r>
      <w:r w:rsidR="00B85D17" w:rsidRPr="00DD1512">
        <w:rPr>
          <w:rFonts w:ascii="Times New Roman" w:hAnsi="Times New Roman" w:cs="Times New Roman"/>
          <w:b/>
          <w:sz w:val="30"/>
          <w:szCs w:val="30"/>
        </w:rPr>
        <w:t>N.º</w:t>
      </w:r>
      <w:r w:rsidR="00EA4F90" w:rsidRPr="00DD151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D1512" w:rsidRPr="00DD1512">
        <w:rPr>
          <w:rFonts w:ascii="Times New Roman" w:hAnsi="Times New Roman" w:cs="Times New Roman"/>
          <w:b/>
          <w:sz w:val="30"/>
          <w:szCs w:val="30"/>
        </w:rPr>
        <w:t>139</w:t>
      </w:r>
      <w:bookmarkStart w:id="0" w:name="_GoBack"/>
      <w:bookmarkEnd w:id="0"/>
      <w:r w:rsidR="00DD1512" w:rsidRPr="00DD1512">
        <w:rPr>
          <w:rFonts w:ascii="Times New Roman" w:hAnsi="Times New Roman" w:cs="Times New Roman"/>
          <w:b/>
          <w:sz w:val="30"/>
          <w:szCs w:val="30"/>
        </w:rPr>
        <w:t>4</w:t>
      </w:r>
      <w:r w:rsidR="00B85D17" w:rsidRPr="00DD1512">
        <w:rPr>
          <w:rFonts w:ascii="Times New Roman" w:hAnsi="Times New Roman" w:cs="Times New Roman"/>
          <w:b/>
          <w:sz w:val="30"/>
          <w:szCs w:val="30"/>
        </w:rPr>
        <w:t>/2013</w:t>
      </w:r>
    </w:p>
    <w:p w:rsidR="00026673" w:rsidRPr="00DD1512" w:rsidRDefault="00026673" w:rsidP="00DD1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664" w:rsidRPr="00DD1512" w:rsidRDefault="006C7664" w:rsidP="00DD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5D17" w:rsidRPr="00DD1512" w:rsidRDefault="00B85D17" w:rsidP="00DD151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512">
        <w:rPr>
          <w:rFonts w:ascii="Times New Roman" w:hAnsi="Times New Roman" w:cs="Times New Roman"/>
          <w:b/>
          <w:sz w:val="24"/>
          <w:szCs w:val="24"/>
        </w:rPr>
        <w:t>“DISPÕE ABERTU</w:t>
      </w:r>
      <w:r w:rsidR="00EA4F90" w:rsidRPr="00DD1512">
        <w:rPr>
          <w:rFonts w:ascii="Times New Roman" w:hAnsi="Times New Roman" w:cs="Times New Roman"/>
          <w:b/>
          <w:sz w:val="24"/>
          <w:szCs w:val="24"/>
        </w:rPr>
        <w:t>RA DE CRÉDITO ADICIONAL</w:t>
      </w:r>
      <w:r w:rsidR="00D040D8" w:rsidRPr="00DD1512">
        <w:rPr>
          <w:rFonts w:ascii="Times New Roman" w:hAnsi="Times New Roman" w:cs="Times New Roman"/>
          <w:b/>
          <w:sz w:val="24"/>
          <w:szCs w:val="24"/>
        </w:rPr>
        <w:t xml:space="preserve"> ESPECIAL </w:t>
      </w:r>
      <w:r w:rsidRPr="00DD1512">
        <w:rPr>
          <w:rFonts w:ascii="Times New Roman" w:hAnsi="Times New Roman" w:cs="Times New Roman"/>
          <w:b/>
          <w:sz w:val="24"/>
          <w:szCs w:val="24"/>
        </w:rPr>
        <w:t>E DÁ OUTRAS PROVIDÊNCIAS.</w:t>
      </w:r>
      <w:r w:rsidR="00023930" w:rsidRPr="00DD1512">
        <w:rPr>
          <w:rFonts w:ascii="Times New Roman" w:hAnsi="Times New Roman" w:cs="Times New Roman"/>
          <w:b/>
          <w:sz w:val="24"/>
          <w:szCs w:val="24"/>
        </w:rPr>
        <w:t>”</w:t>
      </w:r>
    </w:p>
    <w:p w:rsidR="00F85A0B" w:rsidRPr="00DD1512" w:rsidRDefault="00F85A0B" w:rsidP="00DD1512">
      <w:pPr>
        <w:spacing w:after="0" w:line="240" w:lineRule="auto"/>
        <w:ind w:left="24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664" w:rsidRPr="00DD1512" w:rsidRDefault="006C7664" w:rsidP="00DD1512">
      <w:pPr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:rsidR="00381227" w:rsidRPr="00DD1512" w:rsidRDefault="00B85D17" w:rsidP="00DD15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D1512">
        <w:rPr>
          <w:rFonts w:ascii="Times New Roman" w:hAnsi="Times New Roman" w:cs="Times New Roman"/>
          <w:sz w:val="24"/>
          <w:szCs w:val="24"/>
        </w:rPr>
        <w:t>O povo do Município de Moema/MG, por seus representantes na Câmara Municipal, aprovou e eu, Prefeito Municipal, sanciono a seguinte lei:</w:t>
      </w:r>
    </w:p>
    <w:p w:rsidR="002C5ADD" w:rsidRPr="00DD1512" w:rsidRDefault="002C5ADD" w:rsidP="00DD15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72925" w:rsidRPr="00DD1512" w:rsidRDefault="00772107" w:rsidP="00DD15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D15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1</w:t>
      </w:r>
      <w:r w:rsidR="00772925" w:rsidRPr="00DD15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º -</w:t>
      </w:r>
      <w:r w:rsidR="00772925" w:rsidRPr="00DD1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Fica autorizada a abertura de Crédito Adicional Especial no orçamento de 201</w:t>
      </w:r>
      <w:r w:rsidR="00DD40C7" w:rsidRPr="00DD1512">
        <w:rPr>
          <w:rFonts w:ascii="Times New Roman" w:hAnsi="Times New Roman" w:cs="Times New Roman"/>
          <w:color w:val="000000" w:themeColor="text1"/>
          <w:sz w:val="24"/>
          <w:szCs w:val="24"/>
        </w:rPr>
        <w:t>3, até o montante de R$551</w:t>
      </w:r>
      <w:r w:rsidRPr="00DD1512">
        <w:rPr>
          <w:rFonts w:ascii="Times New Roman" w:hAnsi="Times New Roman" w:cs="Times New Roman"/>
          <w:color w:val="000000" w:themeColor="text1"/>
          <w:sz w:val="24"/>
          <w:szCs w:val="24"/>
        </w:rPr>
        <w:t>.885,65</w:t>
      </w:r>
      <w:r w:rsidR="00772925" w:rsidRPr="00DD1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D40C7" w:rsidRPr="00DD1512">
        <w:rPr>
          <w:rFonts w:ascii="Times New Roman" w:hAnsi="Times New Roman" w:cs="Times New Roman"/>
          <w:color w:val="000000" w:themeColor="text1"/>
          <w:sz w:val="24"/>
          <w:szCs w:val="24"/>
        </w:rPr>
        <w:t>quinhentos e cinquenta e um</w:t>
      </w:r>
      <w:r w:rsidRPr="00DD1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mil, oitocentos e oitenta e cinco reai</w:t>
      </w:r>
      <w:r w:rsidR="00DD40C7" w:rsidRPr="00DD1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e sessenta e cinco centavos), </w:t>
      </w:r>
      <w:r w:rsidR="00557D29" w:rsidRPr="00DD1512">
        <w:rPr>
          <w:rFonts w:ascii="Times New Roman" w:hAnsi="Times New Roman" w:cs="Times New Roman"/>
          <w:color w:val="000000" w:themeColor="text1"/>
          <w:sz w:val="24"/>
          <w:szCs w:val="24"/>
        </w:rPr>
        <w:t>incluindo</w:t>
      </w:r>
      <w:r w:rsidR="00772925" w:rsidRPr="00DD1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Pr="00DD1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2925" w:rsidRPr="00DD151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DD1512">
        <w:rPr>
          <w:rFonts w:ascii="Times New Roman" w:hAnsi="Times New Roman" w:cs="Times New Roman"/>
          <w:color w:val="000000" w:themeColor="text1"/>
          <w:sz w:val="24"/>
          <w:szCs w:val="24"/>
        </w:rPr>
        <w:t>eguinte dotação orçamentária</w:t>
      </w:r>
      <w:r w:rsidR="00772925" w:rsidRPr="00DD151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E4C0B" w:rsidRPr="00DD1512" w:rsidRDefault="005E4C0B" w:rsidP="00DD1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95E" w:rsidRPr="00DD1512" w:rsidRDefault="0097295E" w:rsidP="00DD1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512">
        <w:rPr>
          <w:rFonts w:ascii="Times New Roman" w:hAnsi="Times New Roman" w:cs="Times New Roman"/>
          <w:sz w:val="24"/>
          <w:szCs w:val="24"/>
        </w:rPr>
        <w:t>02</w:t>
      </w:r>
      <w:r w:rsidR="00EB2D39" w:rsidRPr="00DD1512">
        <w:rPr>
          <w:rFonts w:ascii="Times New Roman" w:hAnsi="Times New Roman" w:cs="Times New Roman"/>
          <w:sz w:val="24"/>
          <w:szCs w:val="24"/>
        </w:rPr>
        <w:t xml:space="preserve"> 0</w:t>
      </w:r>
      <w:r w:rsidR="00772107" w:rsidRPr="00DD1512">
        <w:rPr>
          <w:rFonts w:ascii="Times New Roman" w:hAnsi="Times New Roman" w:cs="Times New Roman"/>
          <w:sz w:val="24"/>
          <w:szCs w:val="24"/>
        </w:rPr>
        <w:t xml:space="preserve">5 01 10 122 0006 1.003 – Construção, Ref. </w:t>
      </w:r>
      <w:proofErr w:type="spellStart"/>
      <w:r w:rsidR="00772107" w:rsidRPr="00DD1512">
        <w:rPr>
          <w:rFonts w:ascii="Times New Roman" w:hAnsi="Times New Roman" w:cs="Times New Roman"/>
          <w:sz w:val="24"/>
          <w:szCs w:val="24"/>
        </w:rPr>
        <w:t>Ampl</w:t>
      </w:r>
      <w:proofErr w:type="spellEnd"/>
      <w:r w:rsidR="00772107" w:rsidRPr="00DD1512">
        <w:rPr>
          <w:rFonts w:ascii="Times New Roman" w:hAnsi="Times New Roman" w:cs="Times New Roman"/>
          <w:sz w:val="24"/>
          <w:szCs w:val="24"/>
        </w:rPr>
        <w:t>.</w:t>
      </w:r>
      <w:r w:rsidR="00DD40C7" w:rsidRPr="00DD15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2107" w:rsidRPr="00DD1512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772107" w:rsidRPr="00DD1512">
        <w:rPr>
          <w:rFonts w:ascii="Times New Roman" w:hAnsi="Times New Roman" w:cs="Times New Roman"/>
          <w:sz w:val="24"/>
          <w:szCs w:val="24"/>
        </w:rPr>
        <w:t xml:space="preserve"> Aquisição p/Hospitais/Postos de Saúde.</w:t>
      </w:r>
    </w:p>
    <w:tbl>
      <w:tblPr>
        <w:tblStyle w:val="Tabelacomgrade"/>
        <w:tblW w:w="9291" w:type="dxa"/>
        <w:jc w:val="center"/>
        <w:tblLook w:val="04A0" w:firstRow="1" w:lastRow="0" w:firstColumn="1" w:lastColumn="0" w:noHBand="0" w:noVBand="1"/>
      </w:tblPr>
      <w:tblGrid>
        <w:gridCol w:w="1043"/>
        <w:gridCol w:w="4644"/>
        <w:gridCol w:w="1203"/>
        <w:gridCol w:w="2401"/>
      </w:tblGrid>
      <w:tr w:rsidR="00722093" w:rsidRPr="00DD1512" w:rsidTr="00772107">
        <w:trPr>
          <w:jc w:val="center"/>
        </w:trPr>
        <w:tc>
          <w:tcPr>
            <w:tcW w:w="905" w:type="dxa"/>
          </w:tcPr>
          <w:p w:rsidR="0097295E" w:rsidRPr="00DD1512" w:rsidRDefault="0097295E" w:rsidP="00DD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12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4806" w:type="dxa"/>
          </w:tcPr>
          <w:p w:rsidR="0097295E" w:rsidRPr="00DD1512" w:rsidRDefault="0097295E" w:rsidP="00DD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97295E" w:rsidRPr="00DD1512" w:rsidRDefault="0097295E" w:rsidP="00DD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12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2454" w:type="dxa"/>
          </w:tcPr>
          <w:p w:rsidR="0097295E" w:rsidRPr="00DD1512" w:rsidRDefault="0097295E" w:rsidP="00DD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12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772107" w:rsidRPr="00DD1512" w:rsidTr="00772107">
        <w:trPr>
          <w:jc w:val="center"/>
        </w:trPr>
        <w:tc>
          <w:tcPr>
            <w:tcW w:w="905" w:type="dxa"/>
          </w:tcPr>
          <w:p w:rsidR="00772107" w:rsidRPr="00DD1512" w:rsidRDefault="00772107" w:rsidP="00DD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12">
              <w:rPr>
                <w:rFonts w:ascii="Times New Roman" w:hAnsi="Times New Roman" w:cs="Times New Roman"/>
                <w:sz w:val="24"/>
                <w:szCs w:val="24"/>
              </w:rPr>
              <w:t>4490.51</w:t>
            </w:r>
          </w:p>
        </w:tc>
        <w:tc>
          <w:tcPr>
            <w:tcW w:w="4806" w:type="dxa"/>
          </w:tcPr>
          <w:p w:rsidR="00772107" w:rsidRPr="00DD1512" w:rsidRDefault="00772107" w:rsidP="00DD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12">
              <w:rPr>
                <w:rFonts w:ascii="Times New Roman" w:hAnsi="Times New Roman" w:cs="Times New Roman"/>
                <w:sz w:val="24"/>
                <w:szCs w:val="24"/>
              </w:rPr>
              <w:t>Obras e Instalações</w:t>
            </w:r>
          </w:p>
        </w:tc>
        <w:tc>
          <w:tcPr>
            <w:tcW w:w="1126" w:type="dxa"/>
          </w:tcPr>
          <w:p w:rsidR="00772107" w:rsidRPr="00DD1512" w:rsidRDefault="00772107" w:rsidP="00DD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12">
              <w:rPr>
                <w:rFonts w:ascii="Times New Roman" w:hAnsi="Times New Roman" w:cs="Times New Roman"/>
                <w:sz w:val="24"/>
                <w:szCs w:val="24"/>
              </w:rPr>
              <w:t>CONVSA</w:t>
            </w:r>
          </w:p>
        </w:tc>
        <w:tc>
          <w:tcPr>
            <w:tcW w:w="2454" w:type="dxa"/>
          </w:tcPr>
          <w:p w:rsidR="00772107" w:rsidRPr="00DD1512" w:rsidRDefault="00DD40C7" w:rsidP="00DD15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512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  <w:r w:rsidR="00772107" w:rsidRPr="00DD1512">
              <w:rPr>
                <w:rFonts w:ascii="Times New Roman" w:hAnsi="Times New Roman" w:cs="Times New Roman"/>
                <w:sz w:val="24"/>
                <w:szCs w:val="24"/>
              </w:rPr>
              <w:t>.885,65</w:t>
            </w:r>
          </w:p>
        </w:tc>
      </w:tr>
    </w:tbl>
    <w:p w:rsidR="00B274AF" w:rsidRDefault="00B274AF" w:rsidP="00DD1512">
      <w:pPr>
        <w:pStyle w:val="Ttulo1"/>
        <w:spacing w:before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1227" w:rsidRPr="00DD1512" w:rsidRDefault="00EC31D3" w:rsidP="00DD1512">
      <w:pPr>
        <w:pStyle w:val="Ttulo1"/>
        <w:spacing w:before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51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72107" w:rsidRPr="00DD1512">
        <w:rPr>
          <w:rFonts w:ascii="Times New Roman" w:hAnsi="Times New Roman" w:cs="Times New Roman"/>
          <w:color w:val="000000" w:themeColor="text1"/>
          <w:sz w:val="24"/>
          <w:szCs w:val="24"/>
        </w:rPr>
        <w:t>rt. 2</w:t>
      </w:r>
      <w:r w:rsidRPr="00DD1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º - </w:t>
      </w:r>
      <w:r w:rsidR="00381227" w:rsidRPr="00DD151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Como cobertura</w:t>
      </w:r>
      <w:r w:rsidRPr="00DD151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6539FD" w:rsidRPr="00DD151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à abertura do </w:t>
      </w:r>
      <w:r w:rsidR="00381227" w:rsidRPr="00DD151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referido </w:t>
      </w:r>
      <w:r w:rsidR="006539FD" w:rsidRPr="00DD151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Credito Adicional</w:t>
      </w:r>
      <w:r w:rsidR="00381227" w:rsidRPr="00DD151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Especial, de que se trata o art. 1º desta lei, fica autorizado o Chefe do Poder Executivo a utilizar o recurso proveniente de Excesso de Arrecadação resultante do Programa Requalifica UBS do Governo Federal.</w:t>
      </w:r>
    </w:p>
    <w:p w:rsidR="00381227" w:rsidRPr="00DD1512" w:rsidRDefault="00381227" w:rsidP="00DD1512">
      <w:pPr>
        <w:pStyle w:val="Ttulo1"/>
        <w:spacing w:before="0" w:line="240" w:lineRule="auto"/>
        <w:ind w:firstLine="1134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C3904" w:rsidRPr="00DD1512" w:rsidRDefault="002C5ADD" w:rsidP="00DD15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D1512">
        <w:rPr>
          <w:rFonts w:ascii="Times New Roman" w:hAnsi="Times New Roman" w:cs="Times New Roman"/>
          <w:b/>
          <w:sz w:val="24"/>
          <w:szCs w:val="24"/>
        </w:rPr>
        <w:t>Art. 3</w:t>
      </w:r>
      <w:r w:rsidR="009C3904" w:rsidRPr="00DD1512">
        <w:rPr>
          <w:rFonts w:ascii="Times New Roman" w:hAnsi="Times New Roman" w:cs="Times New Roman"/>
          <w:b/>
          <w:sz w:val="24"/>
          <w:szCs w:val="24"/>
        </w:rPr>
        <w:t>º –</w:t>
      </w:r>
      <w:r w:rsidR="009C3904" w:rsidRPr="00DD1512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023930" w:rsidRPr="00DD1512" w:rsidRDefault="00023930" w:rsidP="00DD15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C3904" w:rsidRPr="00DD1512" w:rsidRDefault="002C5ADD" w:rsidP="00DD15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D1512">
        <w:rPr>
          <w:rFonts w:ascii="Times New Roman" w:hAnsi="Times New Roman" w:cs="Times New Roman"/>
          <w:b/>
          <w:sz w:val="24"/>
          <w:szCs w:val="24"/>
        </w:rPr>
        <w:t>Art. 4</w:t>
      </w:r>
      <w:r w:rsidR="009C3904" w:rsidRPr="00DD1512">
        <w:rPr>
          <w:rFonts w:ascii="Times New Roman" w:hAnsi="Times New Roman" w:cs="Times New Roman"/>
          <w:b/>
          <w:sz w:val="24"/>
          <w:szCs w:val="24"/>
        </w:rPr>
        <w:t>º –</w:t>
      </w:r>
      <w:r w:rsidR="009C3904" w:rsidRPr="00DD1512">
        <w:rPr>
          <w:rFonts w:ascii="Times New Roman" w:hAnsi="Times New Roman" w:cs="Times New Roman"/>
          <w:sz w:val="24"/>
          <w:szCs w:val="24"/>
        </w:rPr>
        <w:t xml:space="preserve"> Revogam-se as disposições em contrário.</w:t>
      </w:r>
    </w:p>
    <w:p w:rsidR="009C3904" w:rsidRPr="00DD1512" w:rsidRDefault="009C3904" w:rsidP="00DD1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904" w:rsidRPr="00DD1512" w:rsidRDefault="009C3904" w:rsidP="00DD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512">
        <w:rPr>
          <w:rFonts w:ascii="Times New Roman" w:hAnsi="Times New Roman" w:cs="Times New Roman"/>
          <w:sz w:val="24"/>
          <w:szCs w:val="24"/>
        </w:rPr>
        <w:t xml:space="preserve">Moema/MG, </w:t>
      </w:r>
      <w:r w:rsidR="00FB0FEB">
        <w:rPr>
          <w:rFonts w:ascii="Times New Roman" w:hAnsi="Times New Roman" w:cs="Times New Roman"/>
          <w:sz w:val="24"/>
          <w:szCs w:val="24"/>
        </w:rPr>
        <w:t>13</w:t>
      </w:r>
      <w:r w:rsidRPr="00DD1512">
        <w:rPr>
          <w:rFonts w:ascii="Times New Roman" w:hAnsi="Times New Roman" w:cs="Times New Roman"/>
          <w:sz w:val="24"/>
          <w:szCs w:val="24"/>
        </w:rPr>
        <w:t xml:space="preserve"> de </w:t>
      </w:r>
      <w:r w:rsidR="00FB0FEB">
        <w:rPr>
          <w:rFonts w:ascii="Times New Roman" w:hAnsi="Times New Roman" w:cs="Times New Roman"/>
          <w:sz w:val="24"/>
          <w:szCs w:val="24"/>
        </w:rPr>
        <w:t>novembro</w:t>
      </w:r>
      <w:r w:rsidR="00DD40C7" w:rsidRPr="00DD1512">
        <w:rPr>
          <w:rFonts w:ascii="Times New Roman" w:hAnsi="Times New Roman" w:cs="Times New Roman"/>
          <w:sz w:val="24"/>
          <w:szCs w:val="24"/>
        </w:rPr>
        <w:t xml:space="preserve"> </w:t>
      </w:r>
      <w:r w:rsidRPr="00DD1512">
        <w:rPr>
          <w:rFonts w:ascii="Times New Roman" w:hAnsi="Times New Roman" w:cs="Times New Roman"/>
          <w:sz w:val="24"/>
          <w:szCs w:val="24"/>
        </w:rPr>
        <w:t>de 2013</w:t>
      </w:r>
      <w:r w:rsidR="00FB0FEB">
        <w:rPr>
          <w:rFonts w:ascii="Times New Roman" w:hAnsi="Times New Roman" w:cs="Times New Roman"/>
          <w:sz w:val="24"/>
          <w:szCs w:val="24"/>
        </w:rPr>
        <w:t>.</w:t>
      </w:r>
    </w:p>
    <w:p w:rsidR="009C3904" w:rsidRPr="00DD1512" w:rsidRDefault="009C3904" w:rsidP="00DD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904" w:rsidRPr="00DD1512" w:rsidRDefault="009C3904" w:rsidP="00DD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A0B" w:rsidRPr="00DD1512" w:rsidRDefault="00F85A0B" w:rsidP="00DD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904" w:rsidRPr="00DD1512" w:rsidRDefault="009C3904" w:rsidP="00DD15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512">
        <w:rPr>
          <w:rFonts w:ascii="Times New Roman" w:hAnsi="Times New Roman" w:cs="Times New Roman"/>
          <w:i/>
          <w:sz w:val="24"/>
          <w:szCs w:val="24"/>
        </w:rPr>
        <w:t>Julvan Rezende Araújo Lacerda</w:t>
      </w:r>
    </w:p>
    <w:p w:rsidR="009C3904" w:rsidRPr="00DD1512" w:rsidRDefault="009C3904" w:rsidP="00DD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512">
        <w:rPr>
          <w:rFonts w:ascii="Times New Roman" w:hAnsi="Times New Roman" w:cs="Times New Roman"/>
          <w:i/>
          <w:sz w:val="24"/>
          <w:szCs w:val="24"/>
        </w:rPr>
        <w:t>Prefeito Municipal</w:t>
      </w:r>
    </w:p>
    <w:sectPr w:rsidR="009C3904" w:rsidRPr="00DD1512" w:rsidSect="006C7664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17"/>
    <w:rsid w:val="00023930"/>
    <w:rsid w:val="00026673"/>
    <w:rsid w:val="000679B1"/>
    <w:rsid w:val="000E6495"/>
    <w:rsid w:val="000F4F71"/>
    <w:rsid w:val="00105E35"/>
    <w:rsid w:val="00124572"/>
    <w:rsid w:val="00137EC3"/>
    <w:rsid w:val="00141301"/>
    <w:rsid w:val="00185F9D"/>
    <w:rsid w:val="001B4A72"/>
    <w:rsid w:val="001C4148"/>
    <w:rsid w:val="001D2B78"/>
    <w:rsid w:val="001F0125"/>
    <w:rsid w:val="00265A52"/>
    <w:rsid w:val="002757C1"/>
    <w:rsid w:val="002B6F1C"/>
    <w:rsid w:val="002C5ADD"/>
    <w:rsid w:val="002C7689"/>
    <w:rsid w:val="00367E1A"/>
    <w:rsid w:val="00381227"/>
    <w:rsid w:val="003B7740"/>
    <w:rsid w:val="00405EC7"/>
    <w:rsid w:val="00451DAF"/>
    <w:rsid w:val="004566B4"/>
    <w:rsid w:val="004B00C8"/>
    <w:rsid w:val="004F2E75"/>
    <w:rsid w:val="00551821"/>
    <w:rsid w:val="00557D29"/>
    <w:rsid w:val="005C0673"/>
    <w:rsid w:val="005C3F53"/>
    <w:rsid w:val="005E4C0B"/>
    <w:rsid w:val="00607082"/>
    <w:rsid w:val="006539FD"/>
    <w:rsid w:val="00665329"/>
    <w:rsid w:val="006C7664"/>
    <w:rsid w:val="00722093"/>
    <w:rsid w:val="00772107"/>
    <w:rsid w:val="00772925"/>
    <w:rsid w:val="00805875"/>
    <w:rsid w:val="008149D9"/>
    <w:rsid w:val="008858F9"/>
    <w:rsid w:val="008F07AF"/>
    <w:rsid w:val="008F09FF"/>
    <w:rsid w:val="0095298B"/>
    <w:rsid w:val="00955906"/>
    <w:rsid w:val="00961D20"/>
    <w:rsid w:val="0097295E"/>
    <w:rsid w:val="00982864"/>
    <w:rsid w:val="009C3904"/>
    <w:rsid w:val="00A20C53"/>
    <w:rsid w:val="00A25F95"/>
    <w:rsid w:val="00A74CB1"/>
    <w:rsid w:val="00AB19EF"/>
    <w:rsid w:val="00AE420A"/>
    <w:rsid w:val="00AF0157"/>
    <w:rsid w:val="00B274AF"/>
    <w:rsid w:val="00B34A90"/>
    <w:rsid w:val="00B539C6"/>
    <w:rsid w:val="00B715C1"/>
    <w:rsid w:val="00B85D17"/>
    <w:rsid w:val="00C06266"/>
    <w:rsid w:val="00C25A9C"/>
    <w:rsid w:val="00C63731"/>
    <w:rsid w:val="00C75E76"/>
    <w:rsid w:val="00C937D5"/>
    <w:rsid w:val="00CC1EF9"/>
    <w:rsid w:val="00CE5B60"/>
    <w:rsid w:val="00D040D8"/>
    <w:rsid w:val="00D17BAB"/>
    <w:rsid w:val="00D42F24"/>
    <w:rsid w:val="00DA7CA1"/>
    <w:rsid w:val="00DB1263"/>
    <w:rsid w:val="00DC01BF"/>
    <w:rsid w:val="00DD1512"/>
    <w:rsid w:val="00DD33BE"/>
    <w:rsid w:val="00DD40C7"/>
    <w:rsid w:val="00DF6A1E"/>
    <w:rsid w:val="00E6138D"/>
    <w:rsid w:val="00E62015"/>
    <w:rsid w:val="00EA4F90"/>
    <w:rsid w:val="00EB2D39"/>
    <w:rsid w:val="00EC0E0A"/>
    <w:rsid w:val="00EC31D3"/>
    <w:rsid w:val="00F124B5"/>
    <w:rsid w:val="00F85A0B"/>
    <w:rsid w:val="00FB0FEB"/>
    <w:rsid w:val="00FE13A1"/>
    <w:rsid w:val="00FF5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30547-A189-4D26-917D-E5A5C6F8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266"/>
  </w:style>
  <w:style w:type="paragraph" w:styleId="Ttulo1">
    <w:name w:val="heading 1"/>
    <w:basedOn w:val="Normal"/>
    <w:next w:val="Normal"/>
    <w:link w:val="Ttulo1Char"/>
    <w:uiPriority w:val="9"/>
    <w:qFormat/>
    <w:rsid w:val="007729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A4F9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85D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56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6B4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A4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rsid w:val="00961D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61D2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72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7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A9A6D-1C0D-4D5D-8AEA-1B07ECF62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Recursos Humanos</cp:lastModifiedBy>
  <cp:revision>4</cp:revision>
  <cp:lastPrinted>2013-11-14T14:32:00Z</cp:lastPrinted>
  <dcterms:created xsi:type="dcterms:W3CDTF">2013-11-14T14:05:00Z</dcterms:created>
  <dcterms:modified xsi:type="dcterms:W3CDTF">2013-11-14T14:32:00Z</dcterms:modified>
</cp:coreProperties>
</file>