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8DF" w:rsidRPr="00EF53C1" w:rsidRDefault="00050118" w:rsidP="005E0A6D">
      <w:pPr>
        <w:pStyle w:val="Ttulo1"/>
        <w:jc w:val="center"/>
        <w:rPr>
          <w:b/>
          <w:szCs w:val="28"/>
        </w:rPr>
      </w:pPr>
      <w:r w:rsidRPr="00EF53C1">
        <w:rPr>
          <w:b/>
          <w:szCs w:val="28"/>
        </w:rPr>
        <w:t xml:space="preserve">LEI N.º </w:t>
      </w:r>
      <w:r w:rsidR="00EF53C1" w:rsidRPr="00EF53C1">
        <w:rPr>
          <w:b/>
          <w:szCs w:val="28"/>
        </w:rPr>
        <w:t>1372</w:t>
      </w:r>
      <w:r w:rsidR="00CB4FA1" w:rsidRPr="00EF53C1">
        <w:rPr>
          <w:b/>
          <w:szCs w:val="28"/>
        </w:rPr>
        <w:t>/2013</w:t>
      </w:r>
    </w:p>
    <w:p w:rsidR="006014BF" w:rsidRPr="00EF53C1" w:rsidRDefault="006014BF" w:rsidP="005E0A6D">
      <w:pPr>
        <w:rPr>
          <w:sz w:val="22"/>
          <w:szCs w:val="22"/>
        </w:rPr>
      </w:pPr>
    </w:p>
    <w:p w:rsidR="00EF53C1" w:rsidRPr="00EF53C1" w:rsidRDefault="00EF53C1" w:rsidP="005E0A6D">
      <w:pPr>
        <w:rPr>
          <w:sz w:val="22"/>
          <w:szCs w:val="22"/>
        </w:rPr>
      </w:pPr>
    </w:p>
    <w:p w:rsidR="009018DF" w:rsidRPr="00EF53C1" w:rsidRDefault="009018DF" w:rsidP="00EF53C1">
      <w:pPr>
        <w:pStyle w:val="Ttulo2"/>
        <w:ind w:left="3430" w:firstLine="0"/>
        <w:jc w:val="both"/>
        <w:rPr>
          <w:b/>
          <w:sz w:val="22"/>
          <w:szCs w:val="22"/>
        </w:rPr>
      </w:pPr>
      <w:r w:rsidRPr="00EF53C1">
        <w:rPr>
          <w:b/>
          <w:sz w:val="22"/>
          <w:szCs w:val="22"/>
        </w:rPr>
        <w:t xml:space="preserve">“DISPÕE SOBRE ABERTURA DE CRÉDITO ADICIONAL ESPECIAL </w:t>
      </w:r>
      <w:r w:rsidR="00436A77" w:rsidRPr="00EF53C1">
        <w:rPr>
          <w:b/>
          <w:sz w:val="22"/>
          <w:szCs w:val="22"/>
        </w:rPr>
        <w:t xml:space="preserve">E </w:t>
      </w:r>
      <w:r w:rsidRPr="00EF53C1">
        <w:rPr>
          <w:b/>
          <w:sz w:val="22"/>
          <w:szCs w:val="22"/>
        </w:rPr>
        <w:t>DÁ OUTRAS PROVIDÊNCIAS”.</w:t>
      </w:r>
    </w:p>
    <w:p w:rsidR="008F0E26" w:rsidRPr="00EF53C1" w:rsidRDefault="008F0E26" w:rsidP="005E0A6D">
      <w:pPr>
        <w:rPr>
          <w:sz w:val="22"/>
          <w:szCs w:val="22"/>
        </w:rPr>
      </w:pPr>
    </w:p>
    <w:p w:rsidR="00EF53C1" w:rsidRPr="00EF53C1" w:rsidRDefault="00EF53C1" w:rsidP="005E0A6D">
      <w:pPr>
        <w:rPr>
          <w:sz w:val="22"/>
          <w:szCs w:val="22"/>
        </w:rPr>
      </w:pPr>
    </w:p>
    <w:p w:rsidR="009018DF" w:rsidRPr="00EF53C1" w:rsidRDefault="009018DF" w:rsidP="005E0A6D">
      <w:pPr>
        <w:pStyle w:val="Recuodecorpodetexto3"/>
        <w:spacing w:after="0"/>
        <w:ind w:left="0" w:firstLine="1134"/>
        <w:jc w:val="both"/>
        <w:rPr>
          <w:sz w:val="22"/>
          <w:szCs w:val="22"/>
        </w:rPr>
      </w:pPr>
      <w:r w:rsidRPr="00EF53C1">
        <w:rPr>
          <w:sz w:val="22"/>
          <w:szCs w:val="22"/>
        </w:rPr>
        <w:t>O povo do Município de Moema/MG, por seus representantes na Câmara Municipal, aprovou e eu, Prefeito do Município, sanciono a seguinte Lei:</w:t>
      </w:r>
    </w:p>
    <w:p w:rsidR="00FE7331" w:rsidRPr="00EF53C1" w:rsidRDefault="00FE7331" w:rsidP="005E0A6D">
      <w:pPr>
        <w:pStyle w:val="Recuodecorpodetexto3"/>
        <w:spacing w:after="0"/>
        <w:ind w:left="0" w:firstLine="1134"/>
        <w:jc w:val="both"/>
        <w:rPr>
          <w:b/>
          <w:sz w:val="22"/>
          <w:szCs w:val="22"/>
        </w:rPr>
      </w:pPr>
    </w:p>
    <w:p w:rsidR="00FE7331" w:rsidRPr="00EF53C1" w:rsidRDefault="009018DF" w:rsidP="00314091">
      <w:pPr>
        <w:pStyle w:val="Recuodecorpodetexto3"/>
        <w:spacing w:after="0"/>
        <w:ind w:left="0" w:firstLine="1134"/>
        <w:jc w:val="both"/>
        <w:rPr>
          <w:sz w:val="22"/>
          <w:szCs w:val="22"/>
        </w:rPr>
      </w:pPr>
      <w:r w:rsidRPr="00EF53C1">
        <w:rPr>
          <w:b/>
          <w:sz w:val="22"/>
          <w:szCs w:val="22"/>
        </w:rPr>
        <w:t>Art. 1º</w:t>
      </w:r>
      <w:r w:rsidRPr="00EF53C1">
        <w:rPr>
          <w:sz w:val="22"/>
          <w:szCs w:val="22"/>
        </w:rPr>
        <w:t xml:space="preserve"> - Considerando o disposto no art. 44 da Lei de </w:t>
      </w:r>
      <w:r w:rsidR="00B77D35" w:rsidRPr="00EF53C1">
        <w:rPr>
          <w:sz w:val="22"/>
          <w:szCs w:val="22"/>
        </w:rPr>
        <w:t>Diretrizes Orçamentárias, Lei n</w:t>
      </w:r>
      <w:r w:rsidR="006014BF" w:rsidRPr="00EF53C1">
        <w:rPr>
          <w:sz w:val="22"/>
          <w:szCs w:val="22"/>
        </w:rPr>
        <w:t>.</w:t>
      </w:r>
      <w:r w:rsidR="00B77D35" w:rsidRPr="00EF53C1">
        <w:rPr>
          <w:sz w:val="22"/>
          <w:szCs w:val="22"/>
        </w:rPr>
        <w:t>º 1.332/2012</w:t>
      </w:r>
      <w:r w:rsidRPr="00EF53C1">
        <w:rPr>
          <w:sz w:val="22"/>
          <w:szCs w:val="22"/>
        </w:rPr>
        <w:t>, fica o Poder Executivo Municipal autorizado a abrir Crédito Adicion</w:t>
      </w:r>
      <w:r w:rsidR="00B77D35" w:rsidRPr="00EF53C1">
        <w:rPr>
          <w:sz w:val="22"/>
          <w:szCs w:val="22"/>
        </w:rPr>
        <w:t>al Especial</w:t>
      </w:r>
      <w:r w:rsidR="00C267B4" w:rsidRPr="00EF53C1">
        <w:rPr>
          <w:sz w:val="22"/>
          <w:szCs w:val="22"/>
        </w:rPr>
        <w:t xml:space="preserve"> </w:t>
      </w:r>
      <w:r w:rsidR="00B77D35" w:rsidRPr="00EF53C1">
        <w:rPr>
          <w:sz w:val="22"/>
          <w:szCs w:val="22"/>
        </w:rPr>
        <w:t>no orçamento de 2013</w:t>
      </w:r>
      <w:r w:rsidR="00213CBF" w:rsidRPr="00EF53C1">
        <w:rPr>
          <w:sz w:val="22"/>
          <w:szCs w:val="22"/>
        </w:rPr>
        <w:t xml:space="preserve">, no valor de </w:t>
      </w:r>
      <w:r w:rsidR="00AB6190" w:rsidRPr="00EF53C1">
        <w:rPr>
          <w:sz w:val="22"/>
          <w:szCs w:val="22"/>
        </w:rPr>
        <w:t>R$</w:t>
      </w:r>
      <w:r w:rsidR="009D1EFF" w:rsidRPr="00EF53C1">
        <w:rPr>
          <w:sz w:val="22"/>
          <w:szCs w:val="22"/>
        </w:rPr>
        <w:t xml:space="preserve">165.000,00 </w:t>
      </w:r>
      <w:r w:rsidR="0029035B" w:rsidRPr="00EF53C1">
        <w:rPr>
          <w:sz w:val="22"/>
          <w:szCs w:val="22"/>
        </w:rPr>
        <w:t>(</w:t>
      </w:r>
      <w:r w:rsidR="009D1EFF" w:rsidRPr="00EF53C1">
        <w:rPr>
          <w:sz w:val="22"/>
          <w:szCs w:val="22"/>
        </w:rPr>
        <w:t>cento e sessenta e cinco mil reais</w:t>
      </w:r>
      <w:r w:rsidR="0029035B" w:rsidRPr="00EF53C1">
        <w:rPr>
          <w:sz w:val="22"/>
          <w:szCs w:val="22"/>
        </w:rPr>
        <w:t>)</w:t>
      </w:r>
      <w:r w:rsidR="00750F7C" w:rsidRPr="00EF53C1">
        <w:rPr>
          <w:sz w:val="22"/>
          <w:szCs w:val="22"/>
        </w:rPr>
        <w:t xml:space="preserve"> </w:t>
      </w:r>
      <w:r w:rsidR="001D39DA" w:rsidRPr="00EF53C1">
        <w:rPr>
          <w:sz w:val="22"/>
          <w:szCs w:val="22"/>
        </w:rPr>
        <w:t>incluindo as seguintes dotações orçamentárias.</w:t>
      </w:r>
    </w:p>
    <w:p w:rsidR="009A0F55" w:rsidRPr="00EF53C1" w:rsidRDefault="009A0F55" w:rsidP="005E0A6D">
      <w:pPr>
        <w:tabs>
          <w:tab w:val="left" w:pos="1100"/>
        </w:tabs>
        <w:jc w:val="both"/>
        <w:rPr>
          <w:sz w:val="22"/>
          <w:szCs w:val="22"/>
        </w:rPr>
      </w:pPr>
    </w:p>
    <w:p w:rsidR="00164D2E" w:rsidRPr="00EF53C1" w:rsidRDefault="00164D2E" w:rsidP="005E0A6D">
      <w:pPr>
        <w:tabs>
          <w:tab w:val="left" w:pos="7757"/>
        </w:tabs>
        <w:jc w:val="both"/>
        <w:rPr>
          <w:sz w:val="22"/>
          <w:szCs w:val="22"/>
        </w:rPr>
      </w:pPr>
      <w:r w:rsidRPr="00EF53C1">
        <w:rPr>
          <w:sz w:val="22"/>
          <w:szCs w:val="22"/>
        </w:rPr>
        <w:t>02 05 10 301 2006 2.018 – Manutenção das Atividades do PACS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1559"/>
        <w:gridCol w:w="1591"/>
      </w:tblGrid>
      <w:tr w:rsidR="00683209" w:rsidRPr="00EF53C1" w:rsidTr="00DD6EBA">
        <w:tc>
          <w:tcPr>
            <w:tcW w:w="1101" w:type="dxa"/>
          </w:tcPr>
          <w:p w:rsidR="00683209" w:rsidRPr="00EF53C1" w:rsidRDefault="00683209" w:rsidP="005E0A6D">
            <w:pPr>
              <w:jc w:val="both"/>
              <w:rPr>
                <w:sz w:val="22"/>
                <w:szCs w:val="22"/>
              </w:rPr>
            </w:pPr>
            <w:r w:rsidRPr="00EF53C1">
              <w:rPr>
                <w:sz w:val="22"/>
                <w:szCs w:val="22"/>
              </w:rPr>
              <w:t>3390.36</w:t>
            </w:r>
          </w:p>
        </w:tc>
        <w:tc>
          <w:tcPr>
            <w:tcW w:w="4961" w:type="dxa"/>
            <w:tcBorders>
              <w:right w:val="nil"/>
            </w:tcBorders>
          </w:tcPr>
          <w:p w:rsidR="00683209" w:rsidRPr="00EF53C1" w:rsidRDefault="00683209" w:rsidP="005E0A6D">
            <w:pPr>
              <w:jc w:val="both"/>
              <w:rPr>
                <w:sz w:val="22"/>
                <w:szCs w:val="22"/>
              </w:rPr>
            </w:pPr>
            <w:r w:rsidRPr="00EF53C1">
              <w:rPr>
                <w:sz w:val="22"/>
                <w:szCs w:val="22"/>
              </w:rPr>
              <w:t>Outros Serviços de Terceiros – Pessoa Física</w:t>
            </w:r>
          </w:p>
        </w:tc>
        <w:tc>
          <w:tcPr>
            <w:tcW w:w="1559" w:type="dxa"/>
            <w:tcBorders>
              <w:left w:val="nil"/>
            </w:tcBorders>
          </w:tcPr>
          <w:p w:rsidR="00683209" w:rsidRPr="00EF53C1" w:rsidRDefault="00683209" w:rsidP="005E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683209" w:rsidRPr="00EF53C1" w:rsidRDefault="006A088E" w:rsidP="005E0A6D">
            <w:pPr>
              <w:jc w:val="right"/>
              <w:rPr>
                <w:sz w:val="22"/>
                <w:szCs w:val="22"/>
              </w:rPr>
            </w:pPr>
            <w:r w:rsidRPr="00EF53C1">
              <w:rPr>
                <w:sz w:val="22"/>
                <w:szCs w:val="22"/>
              </w:rPr>
              <w:t>70.000,00</w:t>
            </w:r>
          </w:p>
        </w:tc>
      </w:tr>
      <w:tr w:rsidR="00164D2E" w:rsidRPr="00EF53C1" w:rsidTr="00DD6EBA">
        <w:tc>
          <w:tcPr>
            <w:tcW w:w="1101" w:type="dxa"/>
          </w:tcPr>
          <w:p w:rsidR="00164D2E" w:rsidRPr="00EF53C1" w:rsidRDefault="008D1AC9" w:rsidP="005E0A6D">
            <w:pPr>
              <w:jc w:val="both"/>
              <w:rPr>
                <w:sz w:val="22"/>
                <w:szCs w:val="22"/>
              </w:rPr>
            </w:pPr>
            <w:r w:rsidRPr="00EF53C1">
              <w:rPr>
                <w:sz w:val="22"/>
                <w:szCs w:val="22"/>
              </w:rPr>
              <w:t>3</w:t>
            </w:r>
            <w:r w:rsidR="00683209" w:rsidRPr="00EF53C1">
              <w:rPr>
                <w:sz w:val="22"/>
                <w:szCs w:val="22"/>
              </w:rPr>
              <w:t>390.47</w:t>
            </w:r>
          </w:p>
        </w:tc>
        <w:tc>
          <w:tcPr>
            <w:tcW w:w="4961" w:type="dxa"/>
            <w:tcBorders>
              <w:right w:val="nil"/>
            </w:tcBorders>
          </w:tcPr>
          <w:p w:rsidR="00164D2E" w:rsidRPr="00EF53C1" w:rsidRDefault="00683209" w:rsidP="005E0A6D">
            <w:pPr>
              <w:jc w:val="both"/>
              <w:rPr>
                <w:sz w:val="22"/>
                <w:szCs w:val="22"/>
              </w:rPr>
            </w:pPr>
            <w:r w:rsidRPr="00EF53C1">
              <w:rPr>
                <w:sz w:val="22"/>
                <w:szCs w:val="22"/>
              </w:rPr>
              <w:t>Obrigações Tributarias e Contributi</w:t>
            </w:r>
            <w:r w:rsidR="003C6825" w:rsidRPr="00EF53C1">
              <w:rPr>
                <w:sz w:val="22"/>
                <w:szCs w:val="22"/>
              </w:rPr>
              <w:t>vas</w:t>
            </w:r>
          </w:p>
        </w:tc>
        <w:tc>
          <w:tcPr>
            <w:tcW w:w="1559" w:type="dxa"/>
            <w:tcBorders>
              <w:left w:val="nil"/>
            </w:tcBorders>
          </w:tcPr>
          <w:p w:rsidR="00164D2E" w:rsidRPr="00EF53C1" w:rsidRDefault="00164D2E" w:rsidP="005E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164D2E" w:rsidRPr="00EF53C1" w:rsidRDefault="006A088E" w:rsidP="005E0A6D">
            <w:pPr>
              <w:jc w:val="right"/>
              <w:rPr>
                <w:sz w:val="22"/>
                <w:szCs w:val="22"/>
              </w:rPr>
            </w:pPr>
            <w:r w:rsidRPr="00EF53C1">
              <w:rPr>
                <w:sz w:val="22"/>
                <w:szCs w:val="22"/>
              </w:rPr>
              <w:t>15.500,00</w:t>
            </w:r>
          </w:p>
        </w:tc>
      </w:tr>
    </w:tbl>
    <w:p w:rsidR="009A0F55" w:rsidRPr="00EF53C1" w:rsidRDefault="009A0F55" w:rsidP="005E0A6D">
      <w:pPr>
        <w:tabs>
          <w:tab w:val="left" w:pos="1100"/>
        </w:tabs>
        <w:jc w:val="both"/>
        <w:rPr>
          <w:sz w:val="22"/>
          <w:szCs w:val="22"/>
        </w:rPr>
      </w:pPr>
    </w:p>
    <w:p w:rsidR="00DA6F5D" w:rsidRPr="00EF53C1" w:rsidRDefault="00DA6F5D" w:rsidP="005E0A6D">
      <w:pPr>
        <w:tabs>
          <w:tab w:val="left" w:pos="7757"/>
        </w:tabs>
        <w:jc w:val="both"/>
        <w:rPr>
          <w:sz w:val="22"/>
          <w:szCs w:val="22"/>
        </w:rPr>
      </w:pPr>
      <w:r w:rsidRPr="00EF53C1">
        <w:rPr>
          <w:sz w:val="22"/>
          <w:szCs w:val="22"/>
        </w:rPr>
        <w:t>02 05 10 301 2006 2.023 – Manutenção das Atividades do PSF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1559"/>
        <w:gridCol w:w="1591"/>
      </w:tblGrid>
      <w:tr w:rsidR="003C6825" w:rsidRPr="00EF53C1" w:rsidTr="00DA6F5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825" w:rsidRPr="00EF53C1" w:rsidRDefault="003C6825" w:rsidP="00F769B1">
            <w:pPr>
              <w:jc w:val="both"/>
              <w:rPr>
                <w:sz w:val="22"/>
                <w:szCs w:val="22"/>
              </w:rPr>
            </w:pPr>
            <w:r w:rsidRPr="00EF53C1">
              <w:rPr>
                <w:sz w:val="22"/>
                <w:szCs w:val="22"/>
              </w:rPr>
              <w:t>3390.36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C6825" w:rsidRPr="00EF53C1" w:rsidRDefault="003C6825" w:rsidP="00F769B1">
            <w:pPr>
              <w:jc w:val="both"/>
              <w:rPr>
                <w:sz w:val="22"/>
                <w:szCs w:val="22"/>
              </w:rPr>
            </w:pPr>
            <w:r w:rsidRPr="00EF53C1">
              <w:rPr>
                <w:sz w:val="22"/>
                <w:szCs w:val="22"/>
              </w:rPr>
              <w:t>Outros Serviços de Terceiros – Pessoa Física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3C6825" w:rsidRPr="00EF53C1" w:rsidRDefault="003C6825" w:rsidP="005E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825" w:rsidRPr="00EF53C1" w:rsidRDefault="006A088E" w:rsidP="005E0A6D">
            <w:pPr>
              <w:jc w:val="right"/>
              <w:rPr>
                <w:sz w:val="22"/>
                <w:szCs w:val="22"/>
              </w:rPr>
            </w:pPr>
            <w:r w:rsidRPr="00EF53C1">
              <w:rPr>
                <w:sz w:val="22"/>
                <w:szCs w:val="22"/>
              </w:rPr>
              <w:t>65.000,00</w:t>
            </w:r>
          </w:p>
        </w:tc>
      </w:tr>
      <w:tr w:rsidR="003C6825" w:rsidRPr="00EF53C1" w:rsidTr="00DA6F5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825" w:rsidRPr="00EF53C1" w:rsidRDefault="003C6825" w:rsidP="00F769B1">
            <w:pPr>
              <w:jc w:val="both"/>
              <w:rPr>
                <w:sz w:val="22"/>
                <w:szCs w:val="22"/>
              </w:rPr>
            </w:pPr>
            <w:r w:rsidRPr="00EF53C1">
              <w:rPr>
                <w:sz w:val="22"/>
                <w:szCs w:val="22"/>
              </w:rPr>
              <w:t>3390.47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C6825" w:rsidRPr="00EF53C1" w:rsidRDefault="003C6825" w:rsidP="00F769B1">
            <w:pPr>
              <w:jc w:val="both"/>
              <w:rPr>
                <w:sz w:val="22"/>
                <w:szCs w:val="22"/>
              </w:rPr>
            </w:pPr>
            <w:r w:rsidRPr="00EF53C1">
              <w:rPr>
                <w:sz w:val="22"/>
                <w:szCs w:val="22"/>
              </w:rPr>
              <w:t>Obrigações Tributarias e Contributivas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3C6825" w:rsidRPr="00EF53C1" w:rsidRDefault="003C6825" w:rsidP="005E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825" w:rsidRPr="00EF53C1" w:rsidRDefault="006A088E" w:rsidP="005E0A6D">
            <w:pPr>
              <w:jc w:val="right"/>
              <w:rPr>
                <w:sz w:val="22"/>
                <w:szCs w:val="22"/>
              </w:rPr>
            </w:pPr>
            <w:r w:rsidRPr="00EF53C1">
              <w:rPr>
                <w:sz w:val="22"/>
                <w:szCs w:val="22"/>
              </w:rPr>
              <w:t>14.400,00</w:t>
            </w:r>
          </w:p>
        </w:tc>
      </w:tr>
    </w:tbl>
    <w:p w:rsidR="009714F6" w:rsidRPr="00EF53C1" w:rsidRDefault="009714F6" w:rsidP="005E0A6D">
      <w:pPr>
        <w:tabs>
          <w:tab w:val="left" w:pos="1100"/>
        </w:tabs>
        <w:jc w:val="both"/>
        <w:rPr>
          <w:sz w:val="22"/>
          <w:szCs w:val="22"/>
        </w:rPr>
      </w:pPr>
    </w:p>
    <w:p w:rsidR="00B4103B" w:rsidRPr="00EF53C1" w:rsidRDefault="00B4103B" w:rsidP="00B4103B">
      <w:pPr>
        <w:tabs>
          <w:tab w:val="left" w:pos="7757"/>
        </w:tabs>
        <w:jc w:val="both"/>
        <w:rPr>
          <w:sz w:val="22"/>
          <w:szCs w:val="22"/>
        </w:rPr>
      </w:pPr>
      <w:r w:rsidRPr="00EF53C1">
        <w:rPr>
          <w:sz w:val="22"/>
          <w:szCs w:val="22"/>
        </w:rPr>
        <w:t>02 10 01 08 243 2005 2.013 – Manutenção do Conselho Tutelar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1559"/>
        <w:gridCol w:w="1591"/>
      </w:tblGrid>
      <w:tr w:rsidR="00B4103B" w:rsidRPr="00EF53C1" w:rsidTr="00F769B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03B" w:rsidRPr="00EF53C1" w:rsidRDefault="0041391C" w:rsidP="00F769B1">
            <w:pPr>
              <w:jc w:val="both"/>
              <w:rPr>
                <w:sz w:val="22"/>
                <w:szCs w:val="22"/>
              </w:rPr>
            </w:pPr>
            <w:r w:rsidRPr="00EF53C1">
              <w:rPr>
                <w:sz w:val="22"/>
                <w:szCs w:val="22"/>
              </w:rPr>
              <w:t>3190.94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4103B" w:rsidRPr="00EF53C1" w:rsidRDefault="0041391C" w:rsidP="00F769B1">
            <w:pPr>
              <w:jc w:val="both"/>
              <w:rPr>
                <w:sz w:val="22"/>
                <w:szCs w:val="22"/>
              </w:rPr>
            </w:pPr>
            <w:r w:rsidRPr="00EF53C1">
              <w:rPr>
                <w:sz w:val="22"/>
                <w:szCs w:val="22"/>
              </w:rPr>
              <w:t>Indenizações e Restituições Trabalhistas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4103B" w:rsidRPr="00EF53C1" w:rsidRDefault="00B4103B" w:rsidP="00F769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03B" w:rsidRPr="00EF53C1" w:rsidRDefault="005417E9" w:rsidP="00F769B1">
            <w:pPr>
              <w:jc w:val="right"/>
              <w:rPr>
                <w:sz w:val="22"/>
                <w:szCs w:val="22"/>
              </w:rPr>
            </w:pPr>
            <w:r w:rsidRPr="00EF53C1">
              <w:rPr>
                <w:sz w:val="22"/>
                <w:szCs w:val="22"/>
              </w:rPr>
              <w:t>100,00</w:t>
            </w:r>
          </w:p>
        </w:tc>
      </w:tr>
    </w:tbl>
    <w:p w:rsidR="00B4103B" w:rsidRPr="00EF53C1" w:rsidRDefault="00B4103B" w:rsidP="005E0A6D">
      <w:pPr>
        <w:tabs>
          <w:tab w:val="left" w:pos="1100"/>
        </w:tabs>
        <w:jc w:val="both"/>
        <w:rPr>
          <w:sz w:val="22"/>
          <w:szCs w:val="22"/>
        </w:rPr>
      </w:pPr>
    </w:p>
    <w:p w:rsidR="001D39DA" w:rsidRPr="00EF53C1" w:rsidRDefault="00CF3B31" w:rsidP="005E0A6D">
      <w:pPr>
        <w:ind w:firstLine="1134"/>
        <w:jc w:val="both"/>
        <w:rPr>
          <w:sz w:val="22"/>
          <w:szCs w:val="22"/>
        </w:rPr>
      </w:pPr>
      <w:r w:rsidRPr="00EF53C1">
        <w:rPr>
          <w:b/>
          <w:sz w:val="22"/>
          <w:szCs w:val="22"/>
        </w:rPr>
        <w:t>Art. 2</w:t>
      </w:r>
      <w:r w:rsidR="009018DF" w:rsidRPr="00EF53C1">
        <w:rPr>
          <w:b/>
          <w:sz w:val="22"/>
          <w:szCs w:val="22"/>
        </w:rPr>
        <w:t xml:space="preserve">º </w:t>
      </w:r>
      <w:r w:rsidR="009018DF" w:rsidRPr="00EF53C1">
        <w:rPr>
          <w:sz w:val="22"/>
          <w:szCs w:val="22"/>
        </w:rPr>
        <w:t xml:space="preserve">- Como </w:t>
      </w:r>
      <w:r w:rsidR="00DB33DC" w:rsidRPr="00EF53C1">
        <w:rPr>
          <w:sz w:val="22"/>
          <w:szCs w:val="22"/>
        </w:rPr>
        <w:t xml:space="preserve">recurso à abertura do referido Crédito </w:t>
      </w:r>
      <w:r w:rsidR="001D39DA" w:rsidRPr="00EF53C1">
        <w:rPr>
          <w:sz w:val="22"/>
          <w:szCs w:val="22"/>
        </w:rPr>
        <w:t xml:space="preserve">Adicional </w:t>
      </w:r>
      <w:r w:rsidR="00DB33DC" w:rsidRPr="00EF53C1">
        <w:rPr>
          <w:sz w:val="22"/>
          <w:szCs w:val="22"/>
        </w:rPr>
        <w:t xml:space="preserve">Especial </w:t>
      </w:r>
      <w:r w:rsidRPr="00EF53C1">
        <w:rPr>
          <w:sz w:val="22"/>
          <w:szCs w:val="22"/>
        </w:rPr>
        <w:t>fica autorizada</w:t>
      </w:r>
      <w:r w:rsidR="00E72D4A" w:rsidRPr="00EF53C1">
        <w:rPr>
          <w:sz w:val="22"/>
          <w:szCs w:val="22"/>
        </w:rPr>
        <w:t xml:space="preserve"> </w:t>
      </w:r>
      <w:r w:rsidR="009F6FE5" w:rsidRPr="00EF53C1">
        <w:rPr>
          <w:sz w:val="22"/>
          <w:szCs w:val="22"/>
        </w:rPr>
        <w:t xml:space="preserve">anulação na </w:t>
      </w:r>
      <w:r w:rsidR="005E0A6D" w:rsidRPr="00EF53C1">
        <w:rPr>
          <w:sz w:val="22"/>
          <w:szCs w:val="22"/>
        </w:rPr>
        <w:t>seguinte</w:t>
      </w:r>
      <w:r w:rsidR="00E72D4A" w:rsidRPr="00EF53C1">
        <w:rPr>
          <w:sz w:val="22"/>
          <w:szCs w:val="22"/>
        </w:rPr>
        <w:t xml:space="preserve"> </w:t>
      </w:r>
      <w:r w:rsidR="00562777" w:rsidRPr="00EF53C1">
        <w:rPr>
          <w:sz w:val="22"/>
          <w:szCs w:val="22"/>
        </w:rPr>
        <w:t>dotação</w:t>
      </w:r>
      <w:r w:rsidR="009F6FE5" w:rsidRPr="00EF53C1">
        <w:rPr>
          <w:sz w:val="22"/>
          <w:szCs w:val="22"/>
        </w:rPr>
        <w:t xml:space="preserve"> orçamentária</w:t>
      </w:r>
      <w:r w:rsidR="002730B2" w:rsidRPr="00EF53C1">
        <w:rPr>
          <w:sz w:val="22"/>
          <w:szCs w:val="22"/>
        </w:rPr>
        <w:t>:</w:t>
      </w:r>
    </w:p>
    <w:p w:rsidR="001D6238" w:rsidRPr="00EF53C1" w:rsidRDefault="001D6238" w:rsidP="005E0A6D">
      <w:pPr>
        <w:jc w:val="both"/>
        <w:rPr>
          <w:bCs/>
          <w:sz w:val="22"/>
          <w:szCs w:val="22"/>
        </w:rPr>
      </w:pPr>
    </w:p>
    <w:p w:rsidR="005417E9" w:rsidRPr="00EF53C1" w:rsidRDefault="005417E9" w:rsidP="005417E9">
      <w:pPr>
        <w:tabs>
          <w:tab w:val="left" w:pos="7757"/>
        </w:tabs>
        <w:jc w:val="both"/>
        <w:rPr>
          <w:sz w:val="22"/>
          <w:szCs w:val="22"/>
        </w:rPr>
      </w:pPr>
      <w:r w:rsidRPr="00EF53C1">
        <w:rPr>
          <w:sz w:val="22"/>
          <w:szCs w:val="22"/>
        </w:rPr>
        <w:t>02 05 10 301 2006 2.018 – Manutenção das Atividades do PACS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1559"/>
        <w:gridCol w:w="1591"/>
      </w:tblGrid>
      <w:tr w:rsidR="005417E9" w:rsidRPr="00EF53C1" w:rsidTr="00CD1B78">
        <w:trPr>
          <w:trHeight w:val="70"/>
        </w:trPr>
        <w:tc>
          <w:tcPr>
            <w:tcW w:w="1101" w:type="dxa"/>
          </w:tcPr>
          <w:p w:rsidR="005417E9" w:rsidRPr="00EF53C1" w:rsidRDefault="005417E9" w:rsidP="00F769B1">
            <w:pPr>
              <w:jc w:val="both"/>
              <w:rPr>
                <w:sz w:val="22"/>
                <w:szCs w:val="22"/>
              </w:rPr>
            </w:pPr>
            <w:r w:rsidRPr="00EF53C1">
              <w:rPr>
                <w:sz w:val="22"/>
                <w:szCs w:val="22"/>
              </w:rPr>
              <w:t>3</w:t>
            </w:r>
            <w:r w:rsidR="00CD1B78" w:rsidRPr="00EF53C1">
              <w:rPr>
                <w:sz w:val="22"/>
                <w:szCs w:val="22"/>
              </w:rPr>
              <w:t>190.94</w:t>
            </w:r>
          </w:p>
        </w:tc>
        <w:tc>
          <w:tcPr>
            <w:tcW w:w="4961" w:type="dxa"/>
            <w:tcBorders>
              <w:right w:val="nil"/>
            </w:tcBorders>
          </w:tcPr>
          <w:p w:rsidR="005417E9" w:rsidRPr="00EF53C1" w:rsidRDefault="00CD1B78" w:rsidP="00F769B1">
            <w:pPr>
              <w:jc w:val="both"/>
              <w:rPr>
                <w:sz w:val="22"/>
                <w:szCs w:val="22"/>
              </w:rPr>
            </w:pPr>
            <w:r w:rsidRPr="00EF53C1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559" w:type="dxa"/>
            <w:tcBorders>
              <w:left w:val="nil"/>
            </w:tcBorders>
          </w:tcPr>
          <w:p w:rsidR="005417E9" w:rsidRPr="00EF53C1" w:rsidRDefault="005417E9" w:rsidP="00F769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5417E9" w:rsidRPr="00EF53C1" w:rsidRDefault="003A06CE" w:rsidP="00F769B1">
            <w:pPr>
              <w:jc w:val="right"/>
              <w:rPr>
                <w:sz w:val="22"/>
                <w:szCs w:val="22"/>
              </w:rPr>
            </w:pPr>
            <w:r w:rsidRPr="00EF53C1">
              <w:rPr>
                <w:sz w:val="22"/>
                <w:szCs w:val="22"/>
              </w:rPr>
              <w:t>8</w:t>
            </w:r>
            <w:r w:rsidR="00533C8E" w:rsidRPr="00EF53C1">
              <w:rPr>
                <w:sz w:val="22"/>
                <w:szCs w:val="22"/>
              </w:rPr>
              <w:t>5.500,00</w:t>
            </w:r>
          </w:p>
        </w:tc>
      </w:tr>
    </w:tbl>
    <w:p w:rsidR="005417E9" w:rsidRPr="00EF53C1" w:rsidRDefault="005417E9" w:rsidP="005417E9">
      <w:pPr>
        <w:tabs>
          <w:tab w:val="left" w:pos="1100"/>
        </w:tabs>
        <w:jc w:val="both"/>
        <w:rPr>
          <w:sz w:val="22"/>
          <w:szCs w:val="22"/>
        </w:rPr>
      </w:pPr>
    </w:p>
    <w:p w:rsidR="005417E9" w:rsidRPr="00EF53C1" w:rsidRDefault="005417E9" w:rsidP="005417E9">
      <w:pPr>
        <w:tabs>
          <w:tab w:val="left" w:pos="7757"/>
        </w:tabs>
        <w:jc w:val="both"/>
        <w:rPr>
          <w:sz w:val="22"/>
          <w:szCs w:val="22"/>
        </w:rPr>
      </w:pPr>
      <w:r w:rsidRPr="00EF53C1">
        <w:rPr>
          <w:sz w:val="22"/>
          <w:szCs w:val="22"/>
        </w:rPr>
        <w:t>02 05 10 301 2006 2.023 – Manutenção das Atividades do PSF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1559"/>
        <w:gridCol w:w="1591"/>
      </w:tblGrid>
      <w:tr w:rsidR="005417E9" w:rsidRPr="00EF53C1" w:rsidTr="00F769B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7E9" w:rsidRPr="00EF53C1" w:rsidRDefault="005C7904" w:rsidP="00F769B1">
            <w:pPr>
              <w:jc w:val="both"/>
              <w:rPr>
                <w:sz w:val="22"/>
                <w:szCs w:val="22"/>
              </w:rPr>
            </w:pPr>
            <w:r w:rsidRPr="00EF53C1">
              <w:rPr>
                <w:sz w:val="22"/>
                <w:szCs w:val="22"/>
              </w:rPr>
              <w:t>3190.94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417E9" w:rsidRPr="00EF53C1" w:rsidRDefault="005C7904" w:rsidP="00F769B1">
            <w:pPr>
              <w:jc w:val="both"/>
              <w:rPr>
                <w:sz w:val="22"/>
                <w:szCs w:val="22"/>
              </w:rPr>
            </w:pPr>
            <w:r w:rsidRPr="00EF53C1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417E9" w:rsidRPr="00EF53C1" w:rsidRDefault="005417E9" w:rsidP="00F769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7E9" w:rsidRPr="00EF53C1" w:rsidRDefault="00533C8E" w:rsidP="00F769B1">
            <w:pPr>
              <w:jc w:val="right"/>
              <w:rPr>
                <w:sz w:val="22"/>
                <w:szCs w:val="22"/>
              </w:rPr>
            </w:pPr>
            <w:r w:rsidRPr="00EF53C1">
              <w:rPr>
                <w:sz w:val="22"/>
                <w:szCs w:val="22"/>
              </w:rPr>
              <w:t>79.400</w:t>
            </w:r>
            <w:r w:rsidR="003A06CE" w:rsidRPr="00EF53C1">
              <w:rPr>
                <w:sz w:val="22"/>
                <w:szCs w:val="22"/>
              </w:rPr>
              <w:t>,00</w:t>
            </w:r>
          </w:p>
        </w:tc>
      </w:tr>
    </w:tbl>
    <w:p w:rsidR="005417E9" w:rsidRPr="00EF53C1" w:rsidRDefault="005417E9" w:rsidP="005417E9">
      <w:pPr>
        <w:tabs>
          <w:tab w:val="left" w:pos="1100"/>
        </w:tabs>
        <w:jc w:val="both"/>
        <w:rPr>
          <w:sz w:val="22"/>
          <w:szCs w:val="22"/>
        </w:rPr>
      </w:pPr>
    </w:p>
    <w:p w:rsidR="005417E9" w:rsidRPr="00EF53C1" w:rsidRDefault="005417E9" w:rsidP="005417E9">
      <w:pPr>
        <w:tabs>
          <w:tab w:val="left" w:pos="7757"/>
        </w:tabs>
        <w:jc w:val="both"/>
        <w:rPr>
          <w:sz w:val="22"/>
          <w:szCs w:val="22"/>
        </w:rPr>
      </w:pPr>
      <w:r w:rsidRPr="00EF53C1">
        <w:rPr>
          <w:sz w:val="22"/>
          <w:szCs w:val="22"/>
        </w:rPr>
        <w:t>02 10 01 08 243 2005 2.013 – Manutenção do Conselho Tutelar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1559"/>
        <w:gridCol w:w="1591"/>
      </w:tblGrid>
      <w:tr w:rsidR="005417E9" w:rsidRPr="00EF53C1" w:rsidTr="00F769B1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7E9" w:rsidRPr="00EF53C1" w:rsidRDefault="00FB21FC" w:rsidP="00F769B1">
            <w:pPr>
              <w:jc w:val="both"/>
              <w:rPr>
                <w:sz w:val="22"/>
                <w:szCs w:val="22"/>
              </w:rPr>
            </w:pPr>
            <w:r w:rsidRPr="00EF53C1">
              <w:rPr>
                <w:sz w:val="22"/>
                <w:szCs w:val="22"/>
              </w:rPr>
              <w:t>3390.36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417E9" w:rsidRPr="00EF53C1" w:rsidRDefault="00FB21FC" w:rsidP="00F769B1">
            <w:pPr>
              <w:jc w:val="both"/>
              <w:rPr>
                <w:sz w:val="22"/>
                <w:szCs w:val="22"/>
              </w:rPr>
            </w:pPr>
            <w:r w:rsidRPr="00EF53C1">
              <w:rPr>
                <w:sz w:val="22"/>
                <w:szCs w:val="22"/>
              </w:rPr>
              <w:t>Outros Serviços de Terceiros – Pessoa Física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417E9" w:rsidRPr="00EF53C1" w:rsidRDefault="005417E9" w:rsidP="00F769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7E9" w:rsidRPr="00EF53C1" w:rsidRDefault="005417E9" w:rsidP="00F769B1">
            <w:pPr>
              <w:jc w:val="right"/>
              <w:rPr>
                <w:sz w:val="22"/>
                <w:szCs w:val="22"/>
              </w:rPr>
            </w:pPr>
            <w:r w:rsidRPr="00EF53C1">
              <w:rPr>
                <w:sz w:val="22"/>
                <w:szCs w:val="22"/>
              </w:rPr>
              <w:t>100,00</w:t>
            </w:r>
          </w:p>
        </w:tc>
      </w:tr>
    </w:tbl>
    <w:p w:rsidR="005417E9" w:rsidRPr="00EF53C1" w:rsidRDefault="005417E9" w:rsidP="005E0A6D">
      <w:pPr>
        <w:jc w:val="both"/>
        <w:rPr>
          <w:sz w:val="22"/>
          <w:szCs w:val="22"/>
        </w:rPr>
      </w:pPr>
    </w:p>
    <w:p w:rsidR="009018DF" w:rsidRPr="00EF53C1" w:rsidRDefault="00CF3B31" w:rsidP="005E0A6D">
      <w:pPr>
        <w:ind w:firstLine="1134"/>
        <w:jc w:val="both"/>
        <w:rPr>
          <w:sz w:val="22"/>
          <w:szCs w:val="22"/>
        </w:rPr>
      </w:pPr>
      <w:r w:rsidRPr="00EF53C1">
        <w:rPr>
          <w:b/>
          <w:sz w:val="22"/>
          <w:szCs w:val="22"/>
        </w:rPr>
        <w:t>Art. 3</w:t>
      </w:r>
      <w:r w:rsidR="009018DF" w:rsidRPr="00EF53C1">
        <w:rPr>
          <w:b/>
          <w:sz w:val="22"/>
          <w:szCs w:val="22"/>
        </w:rPr>
        <w:t>º</w:t>
      </w:r>
      <w:r w:rsidR="00440649" w:rsidRPr="00EF53C1">
        <w:rPr>
          <w:sz w:val="22"/>
          <w:szCs w:val="22"/>
        </w:rPr>
        <w:t xml:space="preserve"> - Esta Lei</w:t>
      </w:r>
      <w:r w:rsidR="009018DF" w:rsidRPr="00EF53C1">
        <w:rPr>
          <w:sz w:val="22"/>
          <w:szCs w:val="22"/>
        </w:rPr>
        <w:t xml:space="preserve"> entra em vigor na data de sua publicação. </w:t>
      </w:r>
    </w:p>
    <w:p w:rsidR="0029035B" w:rsidRPr="00EF53C1" w:rsidRDefault="0029035B" w:rsidP="005E0A6D">
      <w:pPr>
        <w:ind w:left="708" w:firstLine="1134"/>
        <w:jc w:val="both"/>
        <w:rPr>
          <w:sz w:val="22"/>
          <w:szCs w:val="22"/>
        </w:rPr>
      </w:pPr>
    </w:p>
    <w:p w:rsidR="009018DF" w:rsidRPr="00EF53C1" w:rsidRDefault="00CF3B31" w:rsidP="005E0A6D">
      <w:pPr>
        <w:ind w:firstLine="1134"/>
        <w:jc w:val="both"/>
        <w:rPr>
          <w:sz w:val="22"/>
          <w:szCs w:val="22"/>
        </w:rPr>
      </w:pPr>
      <w:r w:rsidRPr="00EF53C1">
        <w:rPr>
          <w:b/>
          <w:sz w:val="22"/>
          <w:szCs w:val="22"/>
        </w:rPr>
        <w:t>Art. 4</w:t>
      </w:r>
      <w:r w:rsidR="009018DF" w:rsidRPr="00EF53C1">
        <w:rPr>
          <w:b/>
          <w:sz w:val="22"/>
          <w:szCs w:val="22"/>
        </w:rPr>
        <w:t>º</w:t>
      </w:r>
      <w:r w:rsidR="009018DF" w:rsidRPr="00EF53C1">
        <w:rPr>
          <w:sz w:val="22"/>
          <w:szCs w:val="22"/>
        </w:rPr>
        <w:t xml:space="preserve"> - Revogam-se as disposições em contrário.</w:t>
      </w:r>
    </w:p>
    <w:p w:rsidR="0029035B" w:rsidRPr="00EF53C1" w:rsidRDefault="0029035B" w:rsidP="005E0A6D">
      <w:pPr>
        <w:jc w:val="both"/>
        <w:rPr>
          <w:sz w:val="22"/>
          <w:szCs w:val="22"/>
        </w:rPr>
      </w:pPr>
    </w:p>
    <w:p w:rsidR="009018DF" w:rsidRPr="00EF53C1" w:rsidRDefault="009018DF" w:rsidP="005E0A6D">
      <w:pPr>
        <w:pStyle w:val="Ttulo3"/>
        <w:rPr>
          <w:b w:val="0"/>
          <w:i w:val="0"/>
          <w:sz w:val="22"/>
          <w:szCs w:val="22"/>
        </w:rPr>
      </w:pPr>
      <w:r w:rsidRPr="00EF53C1">
        <w:rPr>
          <w:b w:val="0"/>
          <w:i w:val="0"/>
          <w:sz w:val="22"/>
          <w:szCs w:val="22"/>
        </w:rPr>
        <w:t xml:space="preserve">Moema/MG, </w:t>
      </w:r>
      <w:r w:rsidR="00EF53C1">
        <w:rPr>
          <w:b w:val="0"/>
          <w:i w:val="0"/>
          <w:sz w:val="22"/>
          <w:szCs w:val="22"/>
        </w:rPr>
        <w:t>16</w:t>
      </w:r>
      <w:r w:rsidRPr="00EF53C1">
        <w:rPr>
          <w:b w:val="0"/>
          <w:i w:val="0"/>
          <w:sz w:val="22"/>
          <w:szCs w:val="22"/>
        </w:rPr>
        <w:t xml:space="preserve"> de </w:t>
      </w:r>
      <w:r w:rsidR="00EF53C1">
        <w:rPr>
          <w:b w:val="0"/>
          <w:i w:val="0"/>
          <w:sz w:val="22"/>
          <w:szCs w:val="22"/>
        </w:rPr>
        <w:t>julho</w:t>
      </w:r>
      <w:bookmarkStart w:id="0" w:name="_GoBack"/>
      <w:bookmarkEnd w:id="0"/>
      <w:r w:rsidR="001D39DA" w:rsidRPr="00EF53C1">
        <w:rPr>
          <w:b w:val="0"/>
          <w:i w:val="0"/>
          <w:sz w:val="22"/>
          <w:szCs w:val="22"/>
        </w:rPr>
        <w:t xml:space="preserve"> de 2013</w:t>
      </w:r>
      <w:r w:rsidRPr="00EF53C1">
        <w:rPr>
          <w:b w:val="0"/>
          <w:i w:val="0"/>
          <w:sz w:val="22"/>
          <w:szCs w:val="22"/>
        </w:rPr>
        <w:t>.</w:t>
      </w:r>
    </w:p>
    <w:p w:rsidR="0029035B" w:rsidRDefault="0029035B" w:rsidP="00045FB8">
      <w:pPr>
        <w:rPr>
          <w:sz w:val="22"/>
          <w:szCs w:val="22"/>
        </w:rPr>
      </w:pPr>
    </w:p>
    <w:p w:rsidR="00EF53C1" w:rsidRDefault="00EF53C1" w:rsidP="00045FB8">
      <w:pPr>
        <w:rPr>
          <w:sz w:val="22"/>
          <w:szCs w:val="22"/>
        </w:rPr>
      </w:pPr>
    </w:p>
    <w:p w:rsidR="00EF53C1" w:rsidRPr="00EF53C1" w:rsidRDefault="00EF53C1" w:rsidP="00045FB8">
      <w:pPr>
        <w:rPr>
          <w:sz w:val="22"/>
          <w:szCs w:val="22"/>
        </w:rPr>
      </w:pPr>
    </w:p>
    <w:p w:rsidR="009018DF" w:rsidRPr="00EF53C1" w:rsidRDefault="00AB6190" w:rsidP="005E0A6D">
      <w:pPr>
        <w:jc w:val="center"/>
        <w:rPr>
          <w:i/>
          <w:sz w:val="22"/>
          <w:szCs w:val="22"/>
        </w:rPr>
      </w:pPr>
      <w:r w:rsidRPr="00EF53C1">
        <w:rPr>
          <w:i/>
          <w:sz w:val="22"/>
          <w:szCs w:val="22"/>
        </w:rPr>
        <w:t>Julvan</w:t>
      </w:r>
      <w:r w:rsidR="009E6A35" w:rsidRPr="00EF53C1">
        <w:rPr>
          <w:i/>
          <w:sz w:val="22"/>
          <w:szCs w:val="22"/>
        </w:rPr>
        <w:t xml:space="preserve"> Rezende Araújo Lacerda</w:t>
      </w:r>
    </w:p>
    <w:p w:rsidR="0029035B" w:rsidRPr="00EF53C1" w:rsidRDefault="009018DF" w:rsidP="00EB0FA2">
      <w:pPr>
        <w:jc w:val="center"/>
        <w:rPr>
          <w:i/>
          <w:sz w:val="22"/>
          <w:szCs w:val="22"/>
        </w:rPr>
      </w:pPr>
      <w:r w:rsidRPr="00EF53C1">
        <w:rPr>
          <w:i/>
          <w:sz w:val="22"/>
          <w:szCs w:val="22"/>
        </w:rPr>
        <w:t>Prefeito Municipal</w:t>
      </w:r>
    </w:p>
    <w:sectPr w:rsidR="0029035B" w:rsidRPr="00EF53C1" w:rsidSect="00C30C19">
      <w:pgSz w:w="11907" w:h="16840" w:code="9"/>
      <w:pgMar w:top="283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C24" w:rsidRPr="006747EF" w:rsidRDefault="002D7C24" w:rsidP="006747EF">
      <w:pPr>
        <w:pStyle w:val="Ttulo"/>
        <w:rPr>
          <w:b w:val="0"/>
          <w:bCs w:val="0"/>
          <w:sz w:val="24"/>
        </w:rPr>
      </w:pPr>
      <w:r>
        <w:separator/>
      </w:r>
    </w:p>
  </w:endnote>
  <w:endnote w:type="continuationSeparator" w:id="0">
    <w:p w:rsidR="002D7C24" w:rsidRPr="006747EF" w:rsidRDefault="002D7C24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C24" w:rsidRPr="006747EF" w:rsidRDefault="002D7C24" w:rsidP="006747EF">
      <w:pPr>
        <w:pStyle w:val="Ttulo"/>
        <w:rPr>
          <w:b w:val="0"/>
          <w:bCs w:val="0"/>
          <w:sz w:val="24"/>
        </w:rPr>
      </w:pPr>
      <w:r>
        <w:separator/>
      </w:r>
    </w:p>
  </w:footnote>
  <w:footnote w:type="continuationSeparator" w:id="0">
    <w:p w:rsidR="002D7C24" w:rsidRPr="006747EF" w:rsidRDefault="002D7C24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FE"/>
    <w:rsid w:val="000001E4"/>
    <w:rsid w:val="00002584"/>
    <w:rsid w:val="000268A7"/>
    <w:rsid w:val="00040616"/>
    <w:rsid w:val="00045FB8"/>
    <w:rsid w:val="00050118"/>
    <w:rsid w:val="000560D7"/>
    <w:rsid w:val="0007736E"/>
    <w:rsid w:val="00093430"/>
    <w:rsid w:val="000B536F"/>
    <w:rsid w:val="000C179D"/>
    <w:rsid w:val="000C7837"/>
    <w:rsid w:val="000D6A03"/>
    <w:rsid w:val="000D7159"/>
    <w:rsid w:val="000E00AB"/>
    <w:rsid w:val="000F473D"/>
    <w:rsid w:val="00132155"/>
    <w:rsid w:val="00137176"/>
    <w:rsid w:val="0014354C"/>
    <w:rsid w:val="00144754"/>
    <w:rsid w:val="001451E0"/>
    <w:rsid w:val="00160A14"/>
    <w:rsid w:val="00164D2E"/>
    <w:rsid w:val="0016791B"/>
    <w:rsid w:val="001772BE"/>
    <w:rsid w:val="0018336D"/>
    <w:rsid w:val="0018375E"/>
    <w:rsid w:val="00194319"/>
    <w:rsid w:val="001B6464"/>
    <w:rsid w:val="001C03E4"/>
    <w:rsid w:val="001C2A9B"/>
    <w:rsid w:val="001D39DA"/>
    <w:rsid w:val="001D425D"/>
    <w:rsid w:val="001D522D"/>
    <w:rsid w:val="001D6238"/>
    <w:rsid w:val="001E5AB8"/>
    <w:rsid w:val="001E64C9"/>
    <w:rsid w:val="001F53CA"/>
    <w:rsid w:val="001F67A6"/>
    <w:rsid w:val="002105E7"/>
    <w:rsid w:val="0021394A"/>
    <w:rsid w:val="00213CBF"/>
    <w:rsid w:val="00222A50"/>
    <w:rsid w:val="00224986"/>
    <w:rsid w:val="0023521A"/>
    <w:rsid w:val="00251655"/>
    <w:rsid w:val="00253625"/>
    <w:rsid w:val="002608F0"/>
    <w:rsid w:val="0027172F"/>
    <w:rsid w:val="002730B2"/>
    <w:rsid w:val="0029035B"/>
    <w:rsid w:val="00292830"/>
    <w:rsid w:val="0029582F"/>
    <w:rsid w:val="00297C0B"/>
    <w:rsid w:val="002A065F"/>
    <w:rsid w:val="002A0879"/>
    <w:rsid w:val="002B4889"/>
    <w:rsid w:val="002B5D70"/>
    <w:rsid w:val="002C66DD"/>
    <w:rsid w:val="002D1152"/>
    <w:rsid w:val="002D1B95"/>
    <w:rsid w:val="002D4A6B"/>
    <w:rsid w:val="002D5C3C"/>
    <w:rsid w:val="002D7C24"/>
    <w:rsid w:val="002F134C"/>
    <w:rsid w:val="002F6297"/>
    <w:rsid w:val="002F7BBE"/>
    <w:rsid w:val="00314091"/>
    <w:rsid w:val="003374BE"/>
    <w:rsid w:val="00342DE1"/>
    <w:rsid w:val="00343390"/>
    <w:rsid w:val="00344698"/>
    <w:rsid w:val="0035717D"/>
    <w:rsid w:val="00367B89"/>
    <w:rsid w:val="0037498F"/>
    <w:rsid w:val="00384A73"/>
    <w:rsid w:val="00395A3E"/>
    <w:rsid w:val="003A06CE"/>
    <w:rsid w:val="003C275E"/>
    <w:rsid w:val="003C6825"/>
    <w:rsid w:val="003D1E42"/>
    <w:rsid w:val="003F6BC1"/>
    <w:rsid w:val="003F741F"/>
    <w:rsid w:val="0041391C"/>
    <w:rsid w:val="00414FBF"/>
    <w:rsid w:val="00416B24"/>
    <w:rsid w:val="00431009"/>
    <w:rsid w:val="00431B3C"/>
    <w:rsid w:val="00432242"/>
    <w:rsid w:val="00436A77"/>
    <w:rsid w:val="00440649"/>
    <w:rsid w:val="00452C55"/>
    <w:rsid w:val="00465DEC"/>
    <w:rsid w:val="004851D2"/>
    <w:rsid w:val="004A5472"/>
    <w:rsid w:val="004B48B3"/>
    <w:rsid w:val="004C0C06"/>
    <w:rsid w:val="004D5ABC"/>
    <w:rsid w:val="00505E4D"/>
    <w:rsid w:val="00533C8E"/>
    <w:rsid w:val="005417E9"/>
    <w:rsid w:val="00562777"/>
    <w:rsid w:val="00563F25"/>
    <w:rsid w:val="00567B4B"/>
    <w:rsid w:val="005905D4"/>
    <w:rsid w:val="00591546"/>
    <w:rsid w:val="005A2C7F"/>
    <w:rsid w:val="005C7904"/>
    <w:rsid w:val="005D074A"/>
    <w:rsid w:val="005D32E9"/>
    <w:rsid w:val="005E0A6D"/>
    <w:rsid w:val="005E18AC"/>
    <w:rsid w:val="005F2F77"/>
    <w:rsid w:val="005F7F90"/>
    <w:rsid w:val="006014BF"/>
    <w:rsid w:val="0060249E"/>
    <w:rsid w:val="00635C02"/>
    <w:rsid w:val="006425BC"/>
    <w:rsid w:val="00650D4F"/>
    <w:rsid w:val="00652F39"/>
    <w:rsid w:val="00654378"/>
    <w:rsid w:val="00654BD0"/>
    <w:rsid w:val="006575C1"/>
    <w:rsid w:val="00662F59"/>
    <w:rsid w:val="006747EF"/>
    <w:rsid w:val="00683209"/>
    <w:rsid w:val="0068439E"/>
    <w:rsid w:val="006864F4"/>
    <w:rsid w:val="006A05CC"/>
    <w:rsid w:val="006A088E"/>
    <w:rsid w:val="006A62F4"/>
    <w:rsid w:val="006A64AD"/>
    <w:rsid w:val="006D1AF6"/>
    <w:rsid w:val="006D6ED8"/>
    <w:rsid w:val="006D72FE"/>
    <w:rsid w:val="006E5206"/>
    <w:rsid w:val="006F5570"/>
    <w:rsid w:val="006F57CB"/>
    <w:rsid w:val="007128C0"/>
    <w:rsid w:val="00721F45"/>
    <w:rsid w:val="00750F7C"/>
    <w:rsid w:val="007568A2"/>
    <w:rsid w:val="007575C3"/>
    <w:rsid w:val="0076212B"/>
    <w:rsid w:val="00764DC6"/>
    <w:rsid w:val="00774432"/>
    <w:rsid w:val="0077518B"/>
    <w:rsid w:val="007900B7"/>
    <w:rsid w:val="00790263"/>
    <w:rsid w:val="007C187F"/>
    <w:rsid w:val="007C76DB"/>
    <w:rsid w:val="007D4EC6"/>
    <w:rsid w:val="007D5F3C"/>
    <w:rsid w:val="007E1DF3"/>
    <w:rsid w:val="0080539B"/>
    <w:rsid w:val="00812542"/>
    <w:rsid w:val="008149BD"/>
    <w:rsid w:val="00825B89"/>
    <w:rsid w:val="00825C1D"/>
    <w:rsid w:val="0082661A"/>
    <w:rsid w:val="0083282F"/>
    <w:rsid w:val="00836EFE"/>
    <w:rsid w:val="008467CB"/>
    <w:rsid w:val="00860122"/>
    <w:rsid w:val="00861FC7"/>
    <w:rsid w:val="008753E4"/>
    <w:rsid w:val="00875506"/>
    <w:rsid w:val="008823ED"/>
    <w:rsid w:val="008A4881"/>
    <w:rsid w:val="008C52F1"/>
    <w:rsid w:val="008D19FC"/>
    <w:rsid w:val="008D1AC9"/>
    <w:rsid w:val="008D402D"/>
    <w:rsid w:val="008D5AC4"/>
    <w:rsid w:val="008F0E26"/>
    <w:rsid w:val="008F1C08"/>
    <w:rsid w:val="0090071C"/>
    <w:rsid w:val="009018DF"/>
    <w:rsid w:val="0090498A"/>
    <w:rsid w:val="0091025B"/>
    <w:rsid w:val="0091477A"/>
    <w:rsid w:val="00914EA0"/>
    <w:rsid w:val="00915EEF"/>
    <w:rsid w:val="00944457"/>
    <w:rsid w:val="0095615D"/>
    <w:rsid w:val="00970ACA"/>
    <w:rsid w:val="009714F6"/>
    <w:rsid w:val="00971DF0"/>
    <w:rsid w:val="0097605C"/>
    <w:rsid w:val="0099290B"/>
    <w:rsid w:val="009A0F55"/>
    <w:rsid w:val="009A48F6"/>
    <w:rsid w:val="009C3B5E"/>
    <w:rsid w:val="009D1EFF"/>
    <w:rsid w:val="009D219D"/>
    <w:rsid w:val="009D4580"/>
    <w:rsid w:val="009D7F3B"/>
    <w:rsid w:val="009E15BA"/>
    <w:rsid w:val="009E6A35"/>
    <w:rsid w:val="009F6AA3"/>
    <w:rsid w:val="009F6FE5"/>
    <w:rsid w:val="00A044C2"/>
    <w:rsid w:val="00A141D5"/>
    <w:rsid w:val="00A1465D"/>
    <w:rsid w:val="00A4255F"/>
    <w:rsid w:val="00A56880"/>
    <w:rsid w:val="00A56BFE"/>
    <w:rsid w:val="00A63524"/>
    <w:rsid w:val="00A7185D"/>
    <w:rsid w:val="00AB1391"/>
    <w:rsid w:val="00AB3271"/>
    <w:rsid w:val="00AB5290"/>
    <w:rsid w:val="00AB6190"/>
    <w:rsid w:val="00AB7C1A"/>
    <w:rsid w:val="00AE0CD9"/>
    <w:rsid w:val="00AE0F34"/>
    <w:rsid w:val="00AE10B0"/>
    <w:rsid w:val="00AF7E81"/>
    <w:rsid w:val="00B1027C"/>
    <w:rsid w:val="00B403DD"/>
    <w:rsid w:val="00B4103B"/>
    <w:rsid w:val="00B470A0"/>
    <w:rsid w:val="00B5456C"/>
    <w:rsid w:val="00B55263"/>
    <w:rsid w:val="00B661AE"/>
    <w:rsid w:val="00B74E90"/>
    <w:rsid w:val="00B77D35"/>
    <w:rsid w:val="00B826AE"/>
    <w:rsid w:val="00B82DB0"/>
    <w:rsid w:val="00BA09D8"/>
    <w:rsid w:val="00BA25A6"/>
    <w:rsid w:val="00BC227A"/>
    <w:rsid w:val="00BC3036"/>
    <w:rsid w:val="00BC368A"/>
    <w:rsid w:val="00BC3F96"/>
    <w:rsid w:val="00BD32E8"/>
    <w:rsid w:val="00BF495C"/>
    <w:rsid w:val="00C267B4"/>
    <w:rsid w:val="00C30C19"/>
    <w:rsid w:val="00C40F5B"/>
    <w:rsid w:val="00C6715A"/>
    <w:rsid w:val="00C8393B"/>
    <w:rsid w:val="00C91635"/>
    <w:rsid w:val="00C936ED"/>
    <w:rsid w:val="00CB4FA1"/>
    <w:rsid w:val="00CB5912"/>
    <w:rsid w:val="00CC6591"/>
    <w:rsid w:val="00CD1B78"/>
    <w:rsid w:val="00CD7EA5"/>
    <w:rsid w:val="00CE550C"/>
    <w:rsid w:val="00CE7414"/>
    <w:rsid w:val="00CF0598"/>
    <w:rsid w:val="00CF3B31"/>
    <w:rsid w:val="00D04BBE"/>
    <w:rsid w:val="00D0694A"/>
    <w:rsid w:val="00D103EC"/>
    <w:rsid w:val="00D13A32"/>
    <w:rsid w:val="00D14C42"/>
    <w:rsid w:val="00D17958"/>
    <w:rsid w:val="00D272AA"/>
    <w:rsid w:val="00D402C8"/>
    <w:rsid w:val="00D40697"/>
    <w:rsid w:val="00D4555D"/>
    <w:rsid w:val="00D771CA"/>
    <w:rsid w:val="00D80535"/>
    <w:rsid w:val="00DA31AC"/>
    <w:rsid w:val="00DA5896"/>
    <w:rsid w:val="00DA6F5D"/>
    <w:rsid w:val="00DB2EEF"/>
    <w:rsid w:val="00DB33DC"/>
    <w:rsid w:val="00DD1129"/>
    <w:rsid w:val="00DD6EBA"/>
    <w:rsid w:val="00DD778E"/>
    <w:rsid w:val="00DF2F21"/>
    <w:rsid w:val="00DF67BA"/>
    <w:rsid w:val="00E3575C"/>
    <w:rsid w:val="00E43402"/>
    <w:rsid w:val="00E67F72"/>
    <w:rsid w:val="00E72D4A"/>
    <w:rsid w:val="00E73F0E"/>
    <w:rsid w:val="00E842F9"/>
    <w:rsid w:val="00E92ED8"/>
    <w:rsid w:val="00E977BC"/>
    <w:rsid w:val="00EA29BF"/>
    <w:rsid w:val="00EB0FA2"/>
    <w:rsid w:val="00EC3919"/>
    <w:rsid w:val="00ED2F0C"/>
    <w:rsid w:val="00EF22E6"/>
    <w:rsid w:val="00EF511A"/>
    <w:rsid w:val="00EF53C1"/>
    <w:rsid w:val="00F159B6"/>
    <w:rsid w:val="00F24672"/>
    <w:rsid w:val="00F257D1"/>
    <w:rsid w:val="00F3759C"/>
    <w:rsid w:val="00F55190"/>
    <w:rsid w:val="00F63484"/>
    <w:rsid w:val="00F63E29"/>
    <w:rsid w:val="00F75B93"/>
    <w:rsid w:val="00F7701B"/>
    <w:rsid w:val="00F80676"/>
    <w:rsid w:val="00F868D5"/>
    <w:rsid w:val="00F90DA6"/>
    <w:rsid w:val="00FB21FC"/>
    <w:rsid w:val="00FB69CB"/>
    <w:rsid w:val="00FC7B72"/>
    <w:rsid w:val="00FD3463"/>
    <w:rsid w:val="00FE16F0"/>
    <w:rsid w:val="00FE1899"/>
    <w:rsid w:val="00FE67D3"/>
    <w:rsid w:val="00FE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44DE8-E804-403E-9910-108A2CD4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2F4"/>
    <w:rPr>
      <w:sz w:val="24"/>
      <w:szCs w:val="24"/>
    </w:rPr>
  </w:style>
  <w:style w:type="paragraph" w:styleId="Ttulo1">
    <w:name w:val="heading 1"/>
    <w:basedOn w:val="Normal"/>
    <w:next w:val="Normal"/>
    <w:qFormat/>
    <w:rsid w:val="006A62F4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6A62F4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6A62F4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6A62F4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6A62F4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A62F4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6A62F4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FB69CB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FB69CB"/>
    <w:rPr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18375E"/>
    <w:pPr>
      <w:ind w:left="720"/>
      <w:contextualSpacing/>
    </w:pPr>
  </w:style>
  <w:style w:type="table" w:styleId="Tabelacomgrade">
    <w:name w:val="Table Grid"/>
    <w:basedOn w:val="Tabelanormal"/>
    <w:uiPriority w:val="59"/>
    <w:rsid w:val="00F868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747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47E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747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47E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51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5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F76C6-2C02-4FDF-91D1-4D0BFF34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Contabilidade</dc:creator>
  <cp:lastModifiedBy>Recursos Humanos</cp:lastModifiedBy>
  <cp:revision>2</cp:revision>
  <cp:lastPrinted>2013-06-03T16:43:00Z</cp:lastPrinted>
  <dcterms:created xsi:type="dcterms:W3CDTF">2013-07-16T19:57:00Z</dcterms:created>
  <dcterms:modified xsi:type="dcterms:W3CDTF">2013-07-16T19:57:00Z</dcterms:modified>
</cp:coreProperties>
</file>