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98" w:rsidRPr="002C19AC" w:rsidRDefault="00200298" w:rsidP="00DF6F69">
      <w:pPr>
        <w:pStyle w:val="Ttulo1"/>
        <w:jc w:val="center"/>
        <w:rPr>
          <w:b/>
          <w:sz w:val="30"/>
          <w:szCs w:val="30"/>
        </w:rPr>
      </w:pPr>
      <w:r w:rsidRPr="002C19AC">
        <w:rPr>
          <w:b/>
          <w:sz w:val="30"/>
          <w:szCs w:val="30"/>
        </w:rPr>
        <w:t>LEI N</w:t>
      </w:r>
      <w:r w:rsidR="0006501E" w:rsidRPr="002C19AC">
        <w:rPr>
          <w:b/>
          <w:sz w:val="30"/>
          <w:szCs w:val="30"/>
        </w:rPr>
        <w:t>.</w:t>
      </w:r>
      <w:r w:rsidRPr="002C19AC">
        <w:rPr>
          <w:b/>
          <w:sz w:val="30"/>
          <w:szCs w:val="30"/>
        </w:rPr>
        <w:t xml:space="preserve">º </w:t>
      </w:r>
      <w:r w:rsidR="00315B09">
        <w:rPr>
          <w:b/>
          <w:sz w:val="30"/>
          <w:szCs w:val="30"/>
        </w:rPr>
        <w:t>129</w:t>
      </w:r>
      <w:r w:rsidR="00C23743">
        <w:rPr>
          <w:b/>
          <w:sz w:val="30"/>
          <w:szCs w:val="30"/>
        </w:rPr>
        <w:t>2</w:t>
      </w:r>
      <w:r w:rsidR="00E70998">
        <w:rPr>
          <w:b/>
          <w:sz w:val="30"/>
          <w:szCs w:val="30"/>
        </w:rPr>
        <w:t>/2011</w:t>
      </w:r>
    </w:p>
    <w:p w:rsidR="00200298" w:rsidRPr="008442B7" w:rsidRDefault="00200298"/>
    <w:p w:rsidR="00200298" w:rsidRPr="008442B7" w:rsidRDefault="00200298"/>
    <w:p w:rsidR="00C23743" w:rsidRPr="008442B7" w:rsidRDefault="00C23743" w:rsidP="00C23743">
      <w:pPr>
        <w:ind w:left="3544"/>
        <w:jc w:val="both"/>
        <w:rPr>
          <w:b/>
        </w:rPr>
      </w:pPr>
      <w:r w:rsidRPr="008442B7">
        <w:rPr>
          <w:b/>
        </w:rPr>
        <w:t>“AUTORIZA O LEGISLATIVO MUNICIPAL A CONCEDER ABONO SALARIAL AOS SERVIDORES”</w:t>
      </w:r>
    </w:p>
    <w:p w:rsidR="00C23743" w:rsidRDefault="00C23743" w:rsidP="00C23743">
      <w:pPr>
        <w:ind w:left="1701"/>
        <w:jc w:val="both"/>
      </w:pPr>
    </w:p>
    <w:p w:rsidR="008442B7" w:rsidRPr="008442B7" w:rsidRDefault="008442B7" w:rsidP="00C23743">
      <w:pPr>
        <w:ind w:left="1701"/>
        <w:jc w:val="both"/>
      </w:pPr>
    </w:p>
    <w:p w:rsidR="00C23743" w:rsidRPr="008442B7" w:rsidRDefault="008442B7" w:rsidP="00C23743">
      <w:pPr>
        <w:ind w:firstLine="1134"/>
        <w:jc w:val="both"/>
      </w:pPr>
      <w:r w:rsidRPr="002C19AC">
        <w:t>O povo do Município de Moema/MG, por seus representantes na Câmara Municipal, aprova</w:t>
      </w:r>
      <w:r w:rsidR="00C23743" w:rsidRPr="008442B7">
        <w:t xml:space="preserve">: </w:t>
      </w:r>
    </w:p>
    <w:p w:rsidR="00C23743" w:rsidRPr="008442B7" w:rsidRDefault="00C23743" w:rsidP="00C23743">
      <w:pPr>
        <w:ind w:firstLine="1134"/>
        <w:jc w:val="both"/>
      </w:pPr>
    </w:p>
    <w:p w:rsidR="00C23743" w:rsidRPr="008442B7" w:rsidRDefault="00C23743" w:rsidP="00C23743">
      <w:pPr>
        <w:ind w:firstLine="1134"/>
        <w:jc w:val="both"/>
      </w:pPr>
      <w:r w:rsidRPr="008442B7">
        <w:rPr>
          <w:b/>
        </w:rPr>
        <w:t>Art. 1º</w:t>
      </w:r>
      <w:r w:rsidRPr="008442B7">
        <w:t xml:space="preserve"> - Fica o Poder Legislativo autorizado a conceder abono mensal a todos os servidores, ativos, estatutários e comissionados, no importe de R$ 100,00.</w:t>
      </w:r>
    </w:p>
    <w:p w:rsidR="00C23743" w:rsidRPr="008442B7" w:rsidRDefault="00C23743" w:rsidP="00C23743">
      <w:pPr>
        <w:ind w:firstLine="1134"/>
        <w:jc w:val="both"/>
      </w:pPr>
    </w:p>
    <w:p w:rsidR="00C23743" w:rsidRPr="008442B7" w:rsidRDefault="00C23743" w:rsidP="00C23743">
      <w:pPr>
        <w:ind w:firstLine="1134"/>
        <w:jc w:val="both"/>
      </w:pPr>
      <w:r w:rsidRPr="008442B7">
        <w:rPr>
          <w:b/>
        </w:rPr>
        <w:t>Parágrafo Primeiro:</w:t>
      </w:r>
      <w:r w:rsidRPr="008442B7">
        <w:t xml:space="preserve"> O abono salarial, ora concedido, não incorporará ao salário base de cada servidor público municipal, entretanto, incidirá sobre a gratificação natalina.</w:t>
      </w:r>
    </w:p>
    <w:p w:rsidR="00C23743" w:rsidRPr="008442B7" w:rsidRDefault="00C23743" w:rsidP="00C23743">
      <w:pPr>
        <w:ind w:firstLine="1134"/>
        <w:jc w:val="both"/>
      </w:pPr>
      <w:r w:rsidRPr="008442B7">
        <w:rPr>
          <w:b/>
        </w:rPr>
        <w:t>Parágrafo Segundo:</w:t>
      </w:r>
      <w:r w:rsidRPr="008442B7">
        <w:t xml:space="preserve"> O abono mensal, de que trata o artigo 1º, será concedido a partir de 1º de março do corrente ano.</w:t>
      </w:r>
    </w:p>
    <w:p w:rsidR="00C23743" w:rsidRPr="008442B7" w:rsidRDefault="00C23743" w:rsidP="00C23743">
      <w:pPr>
        <w:ind w:firstLine="1134"/>
        <w:jc w:val="both"/>
      </w:pPr>
    </w:p>
    <w:p w:rsidR="00C23743" w:rsidRPr="008442B7" w:rsidRDefault="00C23743" w:rsidP="00C23743">
      <w:pPr>
        <w:ind w:firstLine="1134"/>
        <w:jc w:val="both"/>
      </w:pPr>
      <w:r w:rsidRPr="008442B7">
        <w:rPr>
          <w:b/>
        </w:rPr>
        <w:t>Art. 2º</w:t>
      </w:r>
      <w:r w:rsidRPr="008442B7">
        <w:t xml:space="preserve"> - As despesas decorrentes desta Lei correrão à conta de dotações próprias do orçamento vigente dos Poderes e Autarquia citados no artigo </w:t>
      </w:r>
      <w:r w:rsidRPr="008442B7">
        <w:rPr>
          <w:bCs/>
        </w:rPr>
        <w:t>1º desta Lei</w:t>
      </w:r>
      <w:r w:rsidRPr="008442B7">
        <w:t>.</w:t>
      </w:r>
    </w:p>
    <w:p w:rsidR="00C23743" w:rsidRPr="008442B7" w:rsidRDefault="00C23743" w:rsidP="00C23743">
      <w:pPr>
        <w:ind w:firstLine="1140"/>
        <w:jc w:val="both"/>
      </w:pPr>
    </w:p>
    <w:p w:rsidR="00200298" w:rsidRPr="008442B7" w:rsidRDefault="00C23743" w:rsidP="00C23743">
      <w:pPr>
        <w:pStyle w:val="Ttulo2"/>
        <w:jc w:val="both"/>
        <w:rPr>
          <w:szCs w:val="24"/>
        </w:rPr>
      </w:pPr>
      <w:r w:rsidRPr="008442B7">
        <w:rPr>
          <w:b/>
          <w:szCs w:val="24"/>
        </w:rPr>
        <w:t>Art. 3º</w:t>
      </w:r>
      <w:r w:rsidRPr="008442B7">
        <w:rPr>
          <w:szCs w:val="24"/>
        </w:rPr>
        <w:t xml:space="preserve"> - Esta Lei entrará em vigor na data de sua publicação, revogadas as disposições em contrário.</w:t>
      </w:r>
    </w:p>
    <w:p w:rsidR="008442B7" w:rsidRPr="008442B7" w:rsidRDefault="008442B7" w:rsidP="008442B7"/>
    <w:p w:rsidR="008442B7" w:rsidRPr="008442B7" w:rsidRDefault="008442B7" w:rsidP="008442B7">
      <w:pPr>
        <w:pStyle w:val="Ttulo3"/>
        <w:rPr>
          <w:b w:val="0"/>
          <w:i w:val="0"/>
        </w:rPr>
      </w:pPr>
      <w:r w:rsidRPr="008442B7">
        <w:rPr>
          <w:b w:val="0"/>
          <w:i w:val="0"/>
        </w:rPr>
        <w:t>Moema/MG, 24 de março de 2011.</w:t>
      </w:r>
    </w:p>
    <w:p w:rsidR="008442B7" w:rsidRPr="008442B7" w:rsidRDefault="008442B7" w:rsidP="008442B7">
      <w:pPr>
        <w:rPr>
          <w:iCs/>
        </w:rPr>
      </w:pPr>
    </w:p>
    <w:p w:rsidR="008442B7" w:rsidRPr="008442B7" w:rsidRDefault="008442B7" w:rsidP="008442B7">
      <w:pPr>
        <w:rPr>
          <w:iCs/>
        </w:rPr>
      </w:pPr>
    </w:p>
    <w:p w:rsidR="008442B7" w:rsidRPr="008442B7" w:rsidRDefault="008442B7" w:rsidP="008442B7">
      <w:pPr>
        <w:rPr>
          <w:iCs/>
        </w:rPr>
      </w:pPr>
    </w:p>
    <w:p w:rsidR="008442B7" w:rsidRPr="008442B7" w:rsidRDefault="008442B7" w:rsidP="008442B7">
      <w:pPr>
        <w:jc w:val="center"/>
        <w:rPr>
          <w:i/>
          <w:iCs/>
        </w:rPr>
      </w:pPr>
      <w:r w:rsidRPr="008442B7">
        <w:rPr>
          <w:i/>
          <w:iCs/>
        </w:rPr>
        <w:t>Marcelo Ferreira Mesquita</w:t>
      </w:r>
    </w:p>
    <w:p w:rsidR="00200298" w:rsidRPr="008442B7" w:rsidRDefault="008442B7" w:rsidP="008442B7">
      <w:pPr>
        <w:jc w:val="center"/>
        <w:rPr>
          <w:i/>
          <w:iCs/>
        </w:rPr>
      </w:pPr>
      <w:r w:rsidRPr="008442B7">
        <w:rPr>
          <w:i/>
          <w:iCs/>
        </w:rPr>
        <w:t>Prefeito Municipal</w:t>
      </w:r>
    </w:p>
    <w:sectPr w:rsidR="00200298" w:rsidRPr="008442B7" w:rsidSect="00C54E16">
      <w:pgSz w:w="12185" w:h="18705" w:code="257"/>
      <w:pgMar w:top="2835" w:right="1134" w:bottom="121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57"/>
  <w:displayVerticalDrawingGridEvery w:val="2"/>
  <w:characterSpacingControl w:val="doNotCompress"/>
  <w:compat/>
  <w:rsids>
    <w:rsidRoot w:val="004E4095"/>
    <w:rsid w:val="00011CE4"/>
    <w:rsid w:val="000156A4"/>
    <w:rsid w:val="0006501E"/>
    <w:rsid w:val="000D1C63"/>
    <w:rsid w:val="00200298"/>
    <w:rsid w:val="002739D6"/>
    <w:rsid w:val="002C19AC"/>
    <w:rsid w:val="00315B09"/>
    <w:rsid w:val="003A7669"/>
    <w:rsid w:val="004E4095"/>
    <w:rsid w:val="00512462"/>
    <w:rsid w:val="005B19D1"/>
    <w:rsid w:val="005B4C9C"/>
    <w:rsid w:val="00624F86"/>
    <w:rsid w:val="00627E63"/>
    <w:rsid w:val="0064129E"/>
    <w:rsid w:val="006D1114"/>
    <w:rsid w:val="006F4413"/>
    <w:rsid w:val="00782970"/>
    <w:rsid w:val="007D6802"/>
    <w:rsid w:val="008442B7"/>
    <w:rsid w:val="00883D37"/>
    <w:rsid w:val="008F6FFE"/>
    <w:rsid w:val="0090607C"/>
    <w:rsid w:val="009433F8"/>
    <w:rsid w:val="009521FB"/>
    <w:rsid w:val="009F6074"/>
    <w:rsid w:val="00A16402"/>
    <w:rsid w:val="00A71E9D"/>
    <w:rsid w:val="00C23743"/>
    <w:rsid w:val="00C54E16"/>
    <w:rsid w:val="00D12993"/>
    <w:rsid w:val="00DA23C3"/>
    <w:rsid w:val="00DC654E"/>
    <w:rsid w:val="00DF6F69"/>
    <w:rsid w:val="00E7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E16"/>
    <w:rPr>
      <w:sz w:val="24"/>
      <w:szCs w:val="24"/>
    </w:rPr>
  </w:style>
  <w:style w:type="paragraph" w:styleId="Ttulo1">
    <w:name w:val="heading 1"/>
    <w:basedOn w:val="Normal"/>
    <w:next w:val="Normal"/>
    <w:qFormat/>
    <w:rsid w:val="00C54E1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C54E1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C54E16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C54E16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C54E16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4E16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54E16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442B7"/>
    <w:rPr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Departamento de Recursos Humanos</cp:lastModifiedBy>
  <cp:revision>3</cp:revision>
  <cp:lastPrinted>2011-03-18T20:45:00Z</cp:lastPrinted>
  <dcterms:created xsi:type="dcterms:W3CDTF">2011-03-25T19:29:00Z</dcterms:created>
  <dcterms:modified xsi:type="dcterms:W3CDTF">2011-03-25T19:30:00Z</dcterms:modified>
</cp:coreProperties>
</file>