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85" w:rsidRPr="00DD5B78" w:rsidRDefault="00B74F21" w:rsidP="00FB18D9">
      <w:pPr>
        <w:pStyle w:val="SemEspaamen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B78">
        <w:rPr>
          <w:rFonts w:ascii="Times New Roman" w:hAnsi="Times New Roman" w:cs="Times New Roman"/>
          <w:b/>
          <w:sz w:val="28"/>
          <w:szCs w:val="28"/>
        </w:rPr>
        <w:t>LEI N</w:t>
      </w:r>
      <w:r w:rsidR="00221E75" w:rsidRPr="00DD5B78">
        <w:rPr>
          <w:rFonts w:ascii="Times New Roman" w:hAnsi="Times New Roman" w:cs="Times New Roman"/>
          <w:b/>
          <w:sz w:val="28"/>
          <w:szCs w:val="28"/>
        </w:rPr>
        <w:t>.</w:t>
      </w:r>
      <w:r w:rsidRPr="00DD5B78">
        <w:rPr>
          <w:rFonts w:ascii="Times New Roman" w:hAnsi="Times New Roman" w:cs="Times New Roman"/>
          <w:b/>
          <w:sz w:val="28"/>
          <w:szCs w:val="28"/>
        </w:rPr>
        <w:t>º</w:t>
      </w:r>
      <w:r w:rsidR="0029315B" w:rsidRPr="00DD5B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7B4">
        <w:rPr>
          <w:rFonts w:ascii="Times New Roman" w:hAnsi="Times New Roman" w:cs="Times New Roman"/>
          <w:b/>
          <w:sz w:val="28"/>
          <w:szCs w:val="28"/>
        </w:rPr>
        <w:t>1232</w:t>
      </w:r>
      <w:r w:rsidR="00221E75" w:rsidRPr="00DD5B78">
        <w:rPr>
          <w:rFonts w:ascii="Times New Roman" w:hAnsi="Times New Roman" w:cs="Times New Roman"/>
          <w:b/>
          <w:sz w:val="28"/>
          <w:szCs w:val="28"/>
        </w:rPr>
        <w:t>/2010</w:t>
      </w:r>
    </w:p>
    <w:p w:rsidR="00221E75" w:rsidRPr="00DD5B78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221E75" w:rsidRPr="00DD5B78" w:rsidRDefault="00221E75" w:rsidP="00FB18D9">
      <w:pPr>
        <w:pStyle w:val="SemEspaamento"/>
        <w:jc w:val="center"/>
        <w:rPr>
          <w:rFonts w:ascii="Times New Roman" w:hAnsi="Times New Roman" w:cs="Times New Roman"/>
          <w:b/>
        </w:rPr>
      </w:pPr>
    </w:p>
    <w:p w:rsidR="00B74F21" w:rsidRPr="00DD5B78" w:rsidRDefault="00595D66" w:rsidP="002727B4">
      <w:pPr>
        <w:pStyle w:val="SemEspaamento"/>
        <w:ind w:left="3402"/>
        <w:jc w:val="both"/>
        <w:rPr>
          <w:rFonts w:ascii="Times New Roman" w:hAnsi="Times New Roman" w:cs="Times New Roman"/>
          <w:b/>
        </w:rPr>
      </w:pPr>
      <w:r w:rsidRPr="00DD5B78">
        <w:rPr>
          <w:rFonts w:ascii="Times New Roman" w:hAnsi="Times New Roman" w:cs="Times New Roman"/>
          <w:b/>
        </w:rPr>
        <w:t>“ALTERA OS ARTIGOS 4º E 5º DA LEI MUNICIPAL Nº. 958/2004, QUE DISPÕE SOBRE A POLÍTICA MUNICIPAL DE ATENDIMENTO AOS DIREITOS DA CRIANÇA E DO ADOLESCENTE E DÁ OUTRAS PROVIDÊNCIAS.”</w:t>
      </w:r>
    </w:p>
    <w:p w:rsidR="00B74F21" w:rsidRPr="00DD5B78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DD5B78" w:rsidRDefault="00B74F21" w:rsidP="00B74F21">
      <w:pPr>
        <w:pStyle w:val="SemEspaamento"/>
        <w:rPr>
          <w:rFonts w:ascii="Times New Roman" w:hAnsi="Times New Roman" w:cs="Times New Roman"/>
        </w:rPr>
      </w:pPr>
    </w:p>
    <w:p w:rsidR="00B74F21" w:rsidRPr="00DD5B78" w:rsidRDefault="00B74F21" w:rsidP="00221E75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O povo do município de Moema/MG, por seus representantes legais aprovou, e eu, Prefeito Municipal, sanciono a seguinte lei:</w:t>
      </w:r>
    </w:p>
    <w:p w:rsidR="00B74F21" w:rsidRPr="00DD5B78" w:rsidRDefault="00B74F21" w:rsidP="00221E75">
      <w:pPr>
        <w:pStyle w:val="SemEspaamento"/>
        <w:ind w:firstLine="1134"/>
        <w:rPr>
          <w:rFonts w:ascii="Times New Roman" w:hAnsi="Times New Roman" w:cs="Times New Roman"/>
        </w:rPr>
      </w:pPr>
    </w:p>
    <w:p w:rsidR="00595D66" w:rsidRPr="00DD5B78" w:rsidRDefault="00595D66" w:rsidP="00595D66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1º -</w:t>
      </w:r>
      <w:r w:rsidRPr="00DD5B78">
        <w:rPr>
          <w:rFonts w:ascii="Times New Roman" w:hAnsi="Times New Roman" w:cs="Times New Roman"/>
        </w:rPr>
        <w:t xml:space="preserve"> Ficam alterados os artigos 4º e 5º da Lei nº. 958/2004, que passam a ter a seguinte redação:</w:t>
      </w:r>
    </w:p>
    <w:p w:rsidR="00595D66" w:rsidRPr="00DD5B78" w:rsidRDefault="00595D66" w:rsidP="00595D66">
      <w:pPr>
        <w:pStyle w:val="SemEspaamento"/>
        <w:jc w:val="both"/>
        <w:rPr>
          <w:rFonts w:ascii="Times New Roman" w:hAnsi="Times New Roman" w:cs="Times New Roman"/>
        </w:rPr>
      </w:pPr>
    </w:p>
    <w:p w:rsidR="00595D66" w:rsidRPr="00DD5B78" w:rsidRDefault="00595D66" w:rsidP="00595D66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ab/>
        <w:t>“Art. 4º. – O Conselho Municipal dos Direitos da Criança e do Adolescente terá 10(dez) membros, respeitada  a composição paritária entre  o Poder Público e a Sociedade Civil.</w:t>
      </w:r>
    </w:p>
    <w:p w:rsidR="00595D66" w:rsidRPr="00DD5B78" w:rsidRDefault="00595D66" w:rsidP="00595D66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§ 1º - Comporão o Conselho Municipal dos Direitos da Criança e do Adolescente:</w:t>
      </w:r>
    </w:p>
    <w:p w:rsidR="00595D66" w:rsidRPr="00DD5B78" w:rsidRDefault="00595D66" w:rsidP="00595D66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I – 05 (cinco) representantes do Poder Público assim determinado:</w:t>
      </w:r>
    </w:p>
    <w:p w:rsidR="00595D66" w:rsidRPr="00DD5B78" w:rsidRDefault="00595D66" w:rsidP="00DD5B78">
      <w:pPr>
        <w:pStyle w:val="SemEspaament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2  Representante</w:t>
      </w:r>
      <w:r w:rsidR="004C00F1">
        <w:rPr>
          <w:rFonts w:ascii="Times New Roman" w:hAnsi="Times New Roman" w:cs="Times New Roman"/>
        </w:rPr>
        <w:t>s</w:t>
      </w:r>
      <w:r w:rsidRPr="00DD5B78">
        <w:rPr>
          <w:rFonts w:ascii="Times New Roman" w:hAnsi="Times New Roman" w:cs="Times New Roman"/>
        </w:rPr>
        <w:t xml:space="preserve"> da Secretaria Municipal de Assistência Social;</w:t>
      </w:r>
    </w:p>
    <w:p w:rsidR="00595D66" w:rsidRPr="00DD5B78" w:rsidRDefault="00595D66" w:rsidP="00DD5B78">
      <w:pPr>
        <w:pStyle w:val="SemEspaament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1 Representante da Secretaria Municipal de Saúde;</w:t>
      </w:r>
    </w:p>
    <w:p w:rsidR="00595D66" w:rsidRPr="00DD5B78" w:rsidRDefault="00595D66" w:rsidP="00DD5B78">
      <w:pPr>
        <w:pStyle w:val="SemEspaament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1  Representante da Secretaria Municipal de Educação;</w:t>
      </w:r>
    </w:p>
    <w:p w:rsidR="00595D66" w:rsidRPr="00DD5B78" w:rsidRDefault="00595D66" w:rsidP="00DD5B78">
      <w:pPr>
        <w:pStyle w:val="SemEspaamento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1  Representante da Secretaria Municipal da Fazenda.</w:t>
      </w:r>
    </w:p>
    <w:p w:rsidR="00595D66" w:rsidRPr="00DD5B78" w:rsidRDefault="00595D66" w:rsidP="00595D66">
      <w:pPr>
        <w:pStyle w:val="SemEspaamento"/>
        <w:jc w:val="both"/>
        <w:rPr>
          <w:rFonts w:ascii="Times New Roman" w:hAnsi="Times New Roman" w:cs="Times New Roman"/>
        </w:rPr>
      </w:pP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II – 05 (cinco) representantes da sociedade civil, que se destinam à defesa ou ao atendimento dos direitos da criança  e do adolescente.</w:t>
      </w: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§ 2º - Os representantes dos Departamentos e Órgãos Municipais serão indicados pelo Prefeito, dentre servidores com poderes de decisão no âmbito respectivo de cada uma.</w:t>
      </w: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§ 3º - Os representantes das instituições da Sociedade Civil serão</w:t>
      </w: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proofErr w:type="gramStart"/>
      <w:r w:rsidRPr="00DD5B78">
        <w:rPr>
          <w:rFonts w:ascii="Times New Roman" w:hAnsi="Times New Roman" w:cs="Times New Roman"/>
        </w:rPr>
        <w:t>indicados</w:t>
      </w:r>
      <w:proofErr w:type="gramEnd"/>
      <w:r w:rsidRPr="00DD5B78">
        <w:rPr>
          <w:rFonts w:ascii="Times New Roman" w:hAnsi="Times New Roman" w:cs="Times New Roman"/>
        </w:rPr>
        <w:t xml:space="preserve"> por suas respectivas entidades.</w:t>
      </w:r>
    </w:p>
    <w:p w:rsidR="00595D66" w:rsidRPr="00DD5B78" w:rsidRDefault="00595D66" w:rsidP="00595D66">
      <w:pPr>
        <w:pStyle w:val="SemEspaamento"/>
        <w:ind w:left="705"/>
        <w:jc w:val="both"/>
        <w:rPr>
          <w:rFonts w:ascii="Times New Roman" w:hAnsi="Times New Roman" w:cs="Times New Roman"/>
        </w:rPr>
      </w:pPr>
    </w:p>
    <w:p w:rsidR="00595D66" w:rsidRPr="00DD5B78" w:rsidRDefault="00595D66" w:rsidP="00DD5B78">
      <w:pPr>
        <w:pStyle w:val="SemEspaamento"/>
        <w:ind w:firstLine="705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Art. 5º - Cada conselheiro titular terá um suplente, escolhido</w:t>
      </w:r>
      <w:r w:rsidR="00DD5B78" w:rsidRPr="00DD5B78">
        <w:rPr>
          <w:rFonts w:ascii="Times New Roman" w:hAnsi="Times New Roman" w:cs="Times New Roman"/>
        </w:rPr>
        <w:t xml:space="preserve"> </w:t>
      </w:r>
      <w:r w:rsidRPr="00DD5B78">
        <w:rPr>
          <w:rFonts w:ascii="Times New Roman" w:hAnsi="Times New Roman" w:cs="Times New Roman"/>
        </w:rPr>
        <w:t xml:space="preserve">simultaneamente com ele e pelo mesmo procedimento e atendidas </w:t>
      </w:r>
      <w:proofErr w:type="gramStart"/>
      <w:r w:rsidRPr="00DD5B78">
        <w:rPr>
          <w:rFonts w:ascii="Times New Roman" w:hAnsi="Times New Roman" w:cs="Times New Roman"/>
        </w:rPr>
        <w:t>as</w:t>
      </w:r>
      <w:proofErr w:type="gramEnd"/>
      <w:r w:rsidRPr="00DD5B78">
        <w:rPr>
          <w:rFonts w:ascii="Times New Roman" w:hAnsi="Times New Roman" w:cs="Times New Roman"/>
        </w:rPr>
        <w:t xml:space="preserve"> mesmas exigências.</w:t>
      </w: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§ 1º - O mandato é de 02 (dois) anos, admitindo-se uma única</w:t>
      </w:r>
      <w:r w:rsidR="00DA6FB9">
        <w:rPr>
          <w:rFonts w:ascii="Times New Roman" w:hAnsi="Times New Roman" w:cs="Times New Roman"/>
        </w:rPr>
        <w:t xml:space="preserve"> </w:t>
      </w:r>
      <w:r w:rsidRPr="00DD5B78">
        <w:rPr>
          <w:rFonts w:ascii="Times New Roman" w:hAnsi="Times New Roman" w:cs="Times New Roman"/>
        </w:rPr>
        <w:t>recondução subseqüente.</w:t>
      </w:r>
    </w:p>
    <w:p w:rsidR="00595D66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§ 2º - O exercício da função de conselheiro, titular ou suplente, é considerado como de interesse público relevante e não será remunerado.</w:t>
      </w:r>
    </w:p>
    <w:p w:rsidR="00B74F21" w:rsidRPr="00DD5B78" w:rsidRDefault="00595D66" w:rsidP="00DD5B78">
      <w:pPr>
        <w:pStyle w:val="SemEspaamento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 xml:space="preserve">§ 3º - </w:t>
      </w:r>
      <w:proofErr w:type="gramStart"/>
      <w:r w:rsidRPr="00DD5B78">
        <w:rPr>
          <w:rFonts w:ascii="Times New Roman" w:hAnsi="Times New Roman" w:cs="Times New Roman"/>
        </w:rPr>
        <w:t>A nomeação e posse de conselheiros será</w:t>
      </w:r>
      <w:proofErr w:type="gramEnd"/>
      <w:r w:rsidRPr="00DD5B78">
        <w:rPr>
          <w:rFonts w:ascii="Times New Roman" w:hAnsi="Times New Roman" w:cs="Times New Roman"/>
        </w:rPr>
        <w:t xml:space="preserve"> feita perante o Conselho Municipal dos Direitos da Criança e do Adolescente que estiver terminando seu mandato, no prazo máximo de 15 (quinze) dias, contado da data de escolha ou indicação, conforme o caso.”</w:t>
      </w:r>
    </w:p>
    <w:p w:rsidR="00FB18D9" w:rsidRPr="00DD5B78" w:rsidRDefault="00FB18D9" w:rsidP="00595D66">
      <w:pPr>
        <w:pStyle w:val="SemEspaamento"/>
        <w:ind w:firstLine="1134"/>
        <w:jc w:val="both"/>
        <w:rPr>
          <w:rFonts w:ascii="Times New Roman" w:hAnsi="Times New Roman" w:cs="Times New Roman"/>
        </w:rPr>
      </w:pPr>
    </w:p>
    <w:p w:rsidR="00FB18D9" w:rsidRPr="00DD5B78" w:rsidRDefault="00FB18D9" w:rsidP="00595D66">
      <w:pPr>
        <w:pStyle w:val="SemEspaamento"/>
        <w:ind w:firstLine="1134"/>
        <w:jc w:val="both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2º -</w:t>
      </w:r>
      <w:r w:rsidRPr="00DD5B78">
        <w:rPr>
          <w:rFonts w:ascii="Times New Roman" w:hAnsi="Times New Roman" w:cs="Times New Roman"/>
        </w:rPr>
        <w:t xml:space="preserve"> Esta Lei entra em vigor na data de sua publicação.</w:t>
      </w:r>
    </w:p>
    <w:p w:rsidR="00FB18D9" w:rsidRPr="00DD5B78" w:rsidRDefault="00FB18D9" w:rsidP="00221E75">
      <w:pPr>
        <w:pStyle w:val="SemEspaamento"/>
        <w:ind w:firstLine="1134"/>
        <w:rPr>
          <w:rFonts w:ascii="Times New Roman" w:hAnsi="Times New Roman" w:cs="Times New Roman"/>
        </w:rPr>
      </w:pPr>
    </w:p>
    <w:p w:rsidR="00FB18D9" w:rsidRPr="00DD5B78" w:rsidRDefault="00FB18D9" w:rsidP="00221E75">
      <w:pPr>
        <w:pStyle w:val="SemEspaamento"/>
        <w:ind w:firstLine="1134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b/>
        </w:rPr>
        <w:t>Art. 3º -</w:t>
      </w:r>
      <w:r w:rsidRPr="00DD5B78">
        <w:rPr>
          <w:rFonts w:ascii="Times New Roman" w:hAnsi="Times New Roman" w:cs="Times New Roman"/>
        </w:rPr>
        <w:t xml:space="preserve"> </w:t>
      </w:r>
      <w:r w:rsidR="00221E75" w:rsidRPr="00DD5B78">
        <w:rPr>
          <w:rFonts w:ascii="Times New Roman" w:hAnsi="Times New Roman" w:cs="Times New Roman"/>
        </w:rPr>
        <w:t>R</w:t>
      </w:r>
      <w:r w:rsidRPr="00DD5B78">
        <w:rPr>
          <w:rFonts w:ascii="Times New Roman" w:hAnsi="Times New Roman" w:cs="Times New Roman"/>
        </w:rPr>
        <w:t>evogam-se as disposições em contrário.</w:t>
      </w:r>
    </w:p>
    <w:p w:rsidR="00FB18D9" w:rsidRPr="00DD5B78" w:rsidRDefault="00FB18D9" w:rsidP="00FB18D9">
      <w:pPr>
        <w:pStyle w:val="SemEspaamento"/>
        <w:ind w:firstLine="708"/>
        <w:jc w:val="center"/>
        <w:rPr>
          <w:rFonts w:ascii="Times New Roman" w:hAnsi="Times New Roman" w:cs="Times New Roman"/>
        </w:rPr>
      </w:pP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</w:rPr>
        <w:t>Moema</w:t>
      </w:r>
      <w:r w:rsidR="00221E75" w:rsidRPr="00DD5B78">
        <w:rPr>
          <w:rFonts w:ascii="Times New Roman" w:hAnsi="Times New Roman" w:cs="Times New Roman"/>
        </w:rPr>
        <w:t xml:space="preserve">/MG, </w:t>
      </w:r>
      <w:r w:rsidR="002727B4">
        <w:rPr>
          <w:rFonts w:ascii="Times New Roman" w:hAnsi="Times New Roman" w:cs="Times New Roman"/>
        </w:rPr>
        <w:t>2</w:t>
      </w:r>
      <w:r w:rsidR="00221E75" w:rsidRPr="00DD5B78">
        <w:rPr>
          <w:rFonts w:ascii="Times New Roman" w:hAnsi="Times New Roman" w:cs="Times New Roman"/>
        </w:rPr>
        <w:t xml:space="preserve">0 de </w:t>
      </w:r>
      <w:r w:rsidR="004E0850" w:rsidRPr="00DD5B78">
        <w:rPr>
          <w:rFonts w:ascii="Times New Roman" w:hAnsi="Times New Roman" w:cs="Times New Roman"/>
        </w:rPr>
        <w:t>abril</w:t>
      </w:r>
      <w:r w:rsidR="00221E75" w:rsidRPr="00DD5B78">
        <w:rPr>
          <w:rFonts w:ascii="Times New Roman" w:hAnsi="Times New Roman" w:cs="Times New Roman"/>
        </w:rPr>
        <w:t xml:space="preserve"> de 2010</w:t>
      </w:r>
      <w:r w:rsidRPr="00DD5B78">
        <w:rPr>
          <w:rFonts w:ascii="Times New Roman" w:hAnsi="Times New Roman" w:cs="Times New Roman"/>
        </w:rPr>
        <w:t>.</w:t>
      </w: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</w:p>
    <w:p w:rsidR="00221E75" w:rsidRDefault="00221E75" w:rsidP="004E0850">
      <w:pPr>
        <w:pStyle w:val="SemEspaamento"/>
        <w:jc w:val="center"/>
        <w:rPr>
          <w:rFonts w:ascii="Times New Roman" w:hAnsi="Times New Roman" w:cs="Times New Roman"/>
        </w:rPr>
      </w:pPr>
    </w:p>
    <w:p w:rsidR="00FB18D9" w:rsidRPr="00DD5B78" w:rsidRDefault="00FB18D9" w:rsidP="004E0850">
      <w:pPr>
        <w:pStyle w:val="SemEspaamento"/>
        <w:jc w:val="center"/>
        <w:rPr>
          <w:rFonts w:ascii="Times New Roman" w:hAnsi="Times New Roman" w:cs="Times New Roman"/>
          <w:i/>
        </w:rPr>
      </w:pPr>
      <w:r w:rsidRPr="00DD5B78">
        <w:rPr>
          <w:rFonts w:ascii="Times New Roman" w:hAnsi="Times New Roman" w:cs="Times New Roman"/>
          <w:i/>
        </w:rPr>
        <w:t>Marcelo Ferreira Mesquita</w:t>
      </w:r>
    </w:p>
    <w:p w:rsidR="00B74F21" w:rsidRPr="00DD5B78" w:rsidRDefault="00FB18D9" w:rsidP="004E0850">
      <w:pPr>
        <w:pStyle w:val="SemEspaamento"/>
        <w:jc w:val="center"/>
        <w:rPr>
          <w:rFonts w:ascii="Times New Roman" w:hAnsi="Times New Roman" w:cs="Times New Roman"/>
        </w:rPr>
      </w:pPr>
      <w:r w:rsidRPr="00DD5B78">
        <w:rPr>
          <w:rFonts w:ascii="Times New Roman" w:hAnsi="Times New Roman" w:cs="Times New Roman"/>
          <w:i/>
        </w:rPr>
        <w:t>Prefeito Mun</w:t>
      </w:r>
      <w:r w:rsidR="004E0850" w:rsidRPr="00DD5B78">
        <w:rPr>
          <w:rFonts w:ascii="Times New Roman" w:hAnsi="Times New Roman" w:cs="Times New Roman"/>
          <w:i/>
        </w:rPr>
        <w:t>i</w:t>
      </w:r>
      <w:r w:rsidRPr="00DD5B78">
        <w:rPr>
          <w:rFonts w:ascii="Times New Roman" w:hAnsi="Times New Roman" w:cs="Times New Roman"/>
          <w:i/>
        </w:rPr>
        <w:t>cipal</w:t>
      </w:r>
    </w:p>
    <w:sectPr w:rsidR="00B74F21" w:rsidRPr="00DD5B78" w:rsidSect="002727B4">
      <w:pgSz w:w="11906" w:h="16838" w:code="9"/>
      <w:pgMar w:top="2835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55A51"/>
    <w:multiLevelType w:val="hybridMultilevel"/>
    <w:tmpl w:val="5F9AF534"/>
    <w:lvl w:ilvl="0" w:tplc="4FDE4A24">
      <w:start w:val="1"/>
      <w:numFmt w:val="lowerLetter"/>
      <w:lvlText w:val="%1)"/>
      <w:lvlJc w:val="left"/>
      <w:pPr>
        <w:ind w:left="1065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8805F7"/>
    <w:multiLevelType w:val="hybridMultilevel"/>
    <w:tmpl w:val="CD2461CC"/>
    <w:lvl w:ilvl="0" w:tplc="0F7208F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115270"/>
    <w:multiLevelType w:val="hybridMultilevel"/>
    <w:tmpl w:val="760C45B2"/>
    <w:lvl w:ilvl="0" w:tplc="90C0BE48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4F21"/>
    <w:rsid w:val="00107B0F"/>
    <w:rsid w:val="001C02C2"/>
    <w:rsid w:val="00221E75"/>
    <w:rsid w:val="002727B4"/>
    <w:rsid w:val="0029315B"/>
    <w:rsid w:val="002B6C9A"/>
    <w:rsid w:val="002F295C"/>
    <w:rsid w:val="00304BE4"/>
    <w:rsid w:val="003A3815"/>
    <w:rsid w:val="004415F4"/>
    <w:rsid w:val="00483AFA"/>
    <w:rsid w:val="004C00F1"/>
    <w:rsid w:val="004D05EC"/>
    <w:rsid w:val="004E0850"/>
    <w:rsid w:val="00595D66"/>
    <w:rsid w:val="005E1F85"/>
    <w:rsid w:val="005E421D"/>
    <w:rsid w:val="00634A2A"/>
    <w:rsid w:val="00B31882"/>
    <w:rsid w:val="00B74F21"/>
    <w:rsid w:val="00DA6FB9"/>
    <w:rsid w:val="00DD5B78"/>
    <w:rsid w:val="00FB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F8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74F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</Company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</dc:creator>
  <cp:keywords/>
  <dc:description/>
  <cp:lastModifiedBy>Copyright Original MSD-PT-BR</cp:lastModifiedBy>
  <cp:revision>3</cp:revision>
  <cp:lastPrinted>2010-04-23T14:41:00Z</cp:lastPrinted>
  <dcterms:created xsi:type="dcterms:W3CDTF">2010-04-23T14:41:00Z</dcterms:created>
  <dcterms:modified xsi:type="dcterms:W3CDTF">2012-11-21T18:35:00Z</dcterms:modified>
</cp:coreProperties>
</file>