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29315B" w:rsidRDefault="00B74F21" w:rsidP="00FB18D9">
      <w:pPr>
        <w:pStyle w:val="SemEspaamen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315B">
        <w:rPr>
          <w:rFonts w:ascii="Times New Roman" w:hAnsi="Times New Roman" w:cs="Times New Roman"/>
          <w:b/>
          <w:sz w:val="27"/>
          <w:szCs w:val="27"/>
        </w:rPr>
        <w:t>LEI N</w:t>
      </w:r>
      <w:r w:rsidR="00221E75" w:rsidRPr="0029315B">
        <w:rPr>
          <w:rFonts w:ascii="Times New Roman" w:hAnsi="Times New Roman" w:cs="Times New Roman"/>
          <w:b/>
          <w:sz w:val="27"/>
          <w:szCs w:val="27"/>
        </w:rPr>
        <w:t>.</w:t>
      </w:r>
      <w:r w:rsidRPr="0029315B">
        <w:rPr>
          <w:rFonts w:ascii="Times New Roman" w:hAnsi="Times New Roman" w:cs="Times New Roman"/>
          <w:b/>
          <w:sz w:val="27"/>
          <w:szCs w:val="27"/>
        </w:rPr>
        <w:t>º</w:t>
      </w:r>
      <w:r w:rsidR="0029315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F638D">
        <w:rPr>
          <w:rFonts w:ascii="Times New Roman" w:hAnsi="Times New Roman" w:cs="Times New Roman"/>
          <w:b/>
          <w:sz w:val="27"/>
          <w:szCs w:val="27"/>
        </w:rPr>
        <w:t>1231</w:t>
      </w:r>
      <w:r w:rsidR="00221E75" w:rsidRPr="0029315B">
        <w:rPr>
          <w:rFonts w:ascii="Times New Roman" w:hAnsi="Times New Roman" w:cs="Times New Roman"/>
          <w:b/>
          <w:sz w:val="27"/>
          <w:szCs w:val="27"/>
        </w:rPr>
        <w:t>/2010</w:t>
      </w:r>
    </w:p>
    <w:p w:rsidR="00221E75" w:rsidRPr="0029315B" w:rsidRDefault="00221E75" w:rsidP="00FB18D9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21E75" w:rsidRPr="0029315B" w:rsidRDefault="00221E75" w:rsidP="00FB18D9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74F21" w:rsidRPr="0029315B" w:rsidRDefault="00B74F21" w:rsidP="008F638D">
      <w:pPr>
        <w:pStyle w:val="SemEspaamento"/>
        <w:ind w:left="345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9315B">
        <w:rPr>
          <w:rFonts w:ascii="Times New Roman" w:hAnsi="Times New Roman" w:cs="Times New Roman"/>
          <w:b/>
          <w:sz w:val="23"/>
          <w:szCs w:val="23"/>
        </w:rPr>
        <w:t>“</w:t>
      </w:r>
      <w:r w:rsidR="0029315B" w:rsidRPr="0029315B">
        <w:rPr>
          <w:rFonts w:ascii="Times New Roman" w:hAnsi="Times New Roman" w:cs="Times New Roman"/>
          <w:b/>
          <w:sz w:val="23"/>
          <w:szCs w:val="23"/>
        </w:rPr>
        <w:t>ALTERA O ART. 3º DA LEI Nº. 1220 QUE ATUALIZA A LEI MUNICIPAL 710/97 QUE CRIA O CONSELHO MUNICIPAL DE ASSISTÊNCIA SOCIAL – CMAS E DÁ OUTRAS PROVIDÊNCIAS.”</w:t>
      </w:r>
    </w:p>
    <w:p w:rsidR="00B74F21" w:rsidRPr="0029315B" w:rsidRDefault="00B74F21" w:rsidP="00B74F21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p w:rsidR="00B74F21" w:rsidRPr="0029315B" w:rsidRDefault="00B74F21" w:rsidP="00B74F21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p w:rsidR="00B74F21" w:rsidRPr="0029315B" w:rsidRDefault="00B74F21" w:rsidP="00221E75">
      <w:pPr>
        <w:pStyle w:val="SemEspaamen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O povo do município de Moema/MG, por seus representantes legais aprovou, e eu, Prefeito Municipal, sanciono a seguinte lei:</w:t>
      </w:r>
    </w:p>
    <w:p w:rsidR="00B74F21" w:rsidRPr="0029315B" w:rsidRDefault="00B74F21" w:rsidP="00221E75">
      <w:pPr>
        <w:pStyle w:val="SemEspaamento"/>
        <w:ind w:firstLine="1134"/>
        <w:rPr>
          <w:rFonts w:ascii="Times New Roman" w:hAnsi="Times New Roman" w:cs="Times New Roman"/>
          <w:sz w:val="23"/>
          <w:szCs w:val="23"/>
        </w:rPr>
      </w:pPr>
    </w:p>
    <w:p w:rsidR="0029315B" w:rsidRPr="0029315B" w:rsidRDefault="0029315B" w:rsidP="0029315B">
      <w:pPr>
        <w:pStyle w:val="SemEspaamen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b/>
          <w:sz w:val="23"/>
          <w:szCs w:val="23"/>
        </w:rPr>
        <w:t>Art. 1º -</w:t>
      </w:r>
      <w:r w:rsidRPr="0029315B">
        <w:rPr>
          <w:rFonts w:ascii="Times New Roman" w:hAnsi="Times New Roman" w:cs="Times New Roman"/>
          <w:sz w:val="23"/>
          <w:szCs w:val="23"/>
        </w:rPr>
        <w:t xml:space="preserve"> Fica alterado  art. 3º da Lei nº 1220, que passa ter a seguinte redação:</w:t>
      </w:r>
    </w:p>
    <w:p w:rsidR="0029315B" w:rsidRPr="0029315B" w:rsidRDefault="0029315B" w:rsidP="0029315B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p w:rsidR="0029315B" w:rsidRPr="0029315B" w:rsidRDefault="0029315B" w:rsidP="002931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ab/>
        <w:t>“Art. 3º - O CMAS terá a seguinte composição:</w:t>
      </w:r>
    </w:p>
    <w:p w:rsidR="0029315B" w:rsidRPr="0029315B" w:rsidRDefault="0029315B" w:rsidP="0029315B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p w:rsidR="0029315B" w:rsidRPr="0029315B" w:rsidRDefault="0029315B" w:rsidP="002931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I – Do Governo Municipal</w:t>
      </w:r>
    </w:p>
    <w:p w:rsidR="0029315B" w:rsidRPr="0029315B" w:rsidRDefault="0029315B" w:rsidP="0029315B">
      <w:pPr>
        <w:pStyle w:val="SemEspaamento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1  representante da Secretaria Municipal de Assistência Social;</w:t>
      </w:r>
    </w:p>
    <w:p w:rsidR="0029315B" w:rsidRPr="0029315B" w:rsidRDefault="0029315B" w:rsidP="0029315B">
      <w:pPr>
        <w:pStyle w:val="SemEspaamento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1  representante da Secretaria Municipal de Educação;</w:t>
      </w:r>
    </w:p>
    <w:p w:rsidR="0029315B" w:rsidRPr="0029315B" w:rsidRDefault="0029315B" w:rsidP="0029315B">
      <w:pPr>
        <w:pStyle w:val="SemEspaamento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1  representante da Secretaria Municipal de Saúde;</w:t>
      </w:r>
    </w:p>
    <w:p w:rsidR="0029315B" w:rsidRPr="0029315B" w:rsidRDefault="0029315B" w:rsidP="0029315B">
      <w:pPr>
        <w:pStyle w:val="SemEspaamento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1 representante da Secretaria Municipal de Obras.</w:t>
      </w:r>
    </w:p>
    <w:p w:rsidR="0029315B" w:rsidRPr="0029315B" w:rsidRDefault="0029315B" w:rsidP="0029315B">
      <w:pPr>
        <w:pStyle w:val="SemEspaamento"/>
        <w:rPr>
          <w:rFonts w:ascii="Times New Roman" w:hAnsi="Times New Roman" w:cs="Times New Roman"/>
          <w:sz w:val="23"/>
          <w:szCs w:val="23"/>
        </w:rPr>
      </w:pPr>
    </w:p>
    <w:p w:rsidR="0029315B" w:rsidRPr="0029315B" w:rsidRDefault="0029315B" w:rsidP="0029315B">
      <w:pPr>
        <w:pStyle w:val="SemEspaamento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II – Da Sociedade Civil</w:t>
      </w:r>
    </w:p>
    <w:p w:rsidR="0029315B" w:rsidRPr="0029315B" w:rsidRDefault="0029315B" w:rsidP="0029315B">
      <w:pPr>
        <w:pStyle w:val="SemEspaament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2 representantes de entidades de Usuários ou de Defesa de Direitos dos Usuários de Assistência Social, no âmbito municipal;</w:t>
      </w:r>
    </w:p>
    <w:p w:rsidR="0029315B" w:rsidRPr="0029315B" w:rsidRDefault="0029315B" w:rsidP="0029315B">
      <w:pPr>
        <w:pStyle w:val="SemEspaamento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9315B">
        <w:rPr>
          <w:rFonts w:ascii="Times New Roman" w:hAnsi="Times New Roman" w:cs="Times New Roman"/>
          <w:sz w:val="23"/>
          <w:szCs w:val="23"/>
        </w:rPr>
        <w:t>2 representantes de entidades  Prestadoras de Serviço da Área de Assistência Social, no âmbito municipal.”</w:t>
      </w:r>
      <w:proofErr w:type="gramEnd"/>
    </w:p>
    <w:p w:rsidR="0029315B" w:rsidRPr="0029315B" w:rsidRDefault="0029315B" w:rsidP="0029315B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29315B" w:rsidRPr="0029315B" w:rsidRDefault="0029315B" w:rsidP="0029315B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§ 1º - Cada titular do CMAS terá um suplente, oriundo da mesma categoria representativa, devendo ser observada a paridade entre representantes governamentais e não governamentais.</w:t>
      </w:r>
    </w:p>
    <w:p w:rsidR="0029315B" w:rsidRPr="0029315B" w:rsidRDefault="0029315B" w:rsidP="0029315B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§ 2º - Cada membro poderá representar somente um órgão ou uma entidade.</w:t>
      </w:r>
    </w:p>
    <w:p w:rsidR="0029315B" w:rsidRPr="0029315B" w:rsidRDefault="0029315B" w:rsidP="0029315B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§ 3º - Somente será admitida a participação no CMAS de entidades juridicamente constituídas, e em regular funcionamento.</w:t>
      </w:r>
    </w:p>
    <w:p w:rsidR="0029315B" w:rsidRPr="0029315B" w:rsidRDefault="0029315B" w:rsidP="0029315B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 xml:space="preserve">§ 4º - Quando na sociedade civil houver uma única entidade habilitada de uma dada categoria, admitir-se-á, provisória e excepcionalmente, enquanto novas entidades </w:t>
      </w:r>
      <w:proofErr w:type="gramStart"/>
      <w:r w:rsidRPr="0029315B">
        <w:rPr>
          <w:rFonts w:ascii="Times New Roman" w:hAnsi="Times New Roman" w:cs="Times New Roman"/>
          <w:sz w:val="23"/>
          <w:szCs w:val="23"/>
        </w:rPr>
        <w:t>surjam,</w:t>
      </w:r>
      <w:proofErr w:type="gramEnd"/>
      <w:r w:rsidRPr="0029315B">
        <w:rPr>
          <w:rFonts w:ascii="Times New Roman" w:hAnsi="Times New Roman" w:cs="Times New Roman"/>
          <w:sz w:val="23"/>
          <w:szCs w:val="23"/>
        </w:rPr>
        <w:t xml:space="preserve"> que o CMAS preencha as vagas de titular e suplência com representantes da mesma entidade.</w:t>
      </w:r>
    </w:p>
    <w:p w:rsidR="00B74F21" w:rsidRPr="0029315B" w:rsidRDefault="0029315B" w:rsidP="0029315B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§ 5º - Os representantes da Sociedade Civil</w:t>
      </w:r>
      <w:proofErr w:type="gramStart"/>
      <w:r w:rsidRPr="0029315B">
        <w:rPr>
          <w:rFonts w:ascii="Times New Roman" w:hAnsi="Times New Roman" w:cs="Times New Roman"/>
          <w:sz w:val="23"/>
          <w:szCs w:val="23"/>
        </w:rPr>
        <w:t>, serão</w:t>
      </w:r>
      <w:proofErr w:type="gramEnd"/>
      <w:r w:rsidRPr="0029315B">
        <w:rPr>
          <w:rFonts w:ascii="Times New Roman" w:hAnsi="Times New Roman" w:cs="Times New Roman"/>
          <w:sz w:val="23"/>
          <w:szCs w:val="23"/>
        </w:rPr>
        <w:t xml:space="preserve"> eleitos em fórum próprio e/ou fórum único, sob a fiscalização do Ministério Público Municipal.”</w:t>
      </w:r>
    </w:p>
    <w:p w:rsidR="00FB18D9" w:rsidRPr="0029315B" w:rsidRDefault="00FB18D9" w:rsidP="00221E75">
      <w:pPr>
        <w:pStyle w:val="SemEspaamento"/>
        <w:ind w:firstLine="1134"/>
        <w:rPr>
          <w:rFonts w:ascii="Times New Roman" w:hAnsi="Times New Roman" w:cs="Times New Roman"/>
          <w:sz w:val="23"/>
          <w:szCs w:val="23"/>
        </w:rPr>
      </w:pPr>
    </w:p>
    <w:p w:rsidR="00FB18D9" w:rsidRPr="0029315B" w:rsidRDefault="00FB18D9" w:rsidP="00221E75">
      <w:pPr>
        <w:pStyle w:val="SemEspaamento"/>
        <w:ind w:firstLine="1134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b/>
          <w:sz w:val="23"/>
          <w:szCs w:val="23"/>
        </w:rPr>
        <w:t>Art. 2º -</w:t>
      </w:r>
      <w:r w:rsidRPr="0029315B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</w:t>
      </w:r>
    </w:p>
    <w:p w:rsidR="00FB18D9" w:rsidRPr="0029315B" w:rsidRDefault="00FB18D9" w:rsidP="00221E75">
      <w:pPr>
        <w:pStyle w:val="SemEspaamento"/>
        <w:ind w:firstLine="1134"/>
        <w:rPr>
          <w:rFonts w:ascii="Times New Roman" w:hAnsi="Times New Roman" w:cs="Times New Roman"/>
          <w:sz w:val="23"/>
          <w:szCs w:val="23"/>
        </w:rPr>
      </w:pPr>
    </w:p>
    <w:p w:rsidR="00FB18D9" w:rsidRPr="0029315B" w:rsidRDefault="00FB18D9" w:rsidP="00221E75">
      <w:pPr>
        <w:pStyle w:val="SemEspaamento"/>
        <w:ind w:firstLine="1134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b/>
          <w:sz w:val="23"/>
          <w:szCs w:val="23"/>
        </w:rPr>
        <w:t>Art. 3º -</w:t>
      </w:r>
      <w:r w:rsidRPr="0029315B">
        <w:rPr>
          <w:rFonts w:ascii="Times New Roman" w:hAnsi="Times New Roman" w:cs="Times New Roman"/>
          <w:sz w:val="23"/>
          <w:szCs w:val="23"/>
        </w:rPr>
        <w:t xml:space="preserve"> </w:t>
      </w:r>
      <w:r w:rsidR="00221E75" w:rsidRPr="0029315B">
        <w:rPr>
          <w:rFonts w:ascii="Times New Roman" w:hAnsi="Times New Roman" w:cs="Times New Roman"/>
          <w:sz w:val="23"/>
          <w:szCs w:val="23"/>
        </w:rPr>
        <w:t>R</w:t>
      </w:r>
      <w:r w:rsidRPr="0029315B">
        <w:rPr>
          <w:rFonts w:ascii="Times New Roman" w:hAnsi="Times New Roman" w:cs="Times New Roman"/>
          <w:sz w:val="23"/>
          <w:szCs w:val="23"/>
        </w:rPr>
        <w:t>evogam-se as disposições em contrário.</w:t>
      </w:r>
    </w:p>
    <w:p w:rsidR="00FB18D9" w:rsidRPr="0029315B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</w:p>
    <w:p w:rsidR="00FB18D9" w:rsidRPr="0029315B" w:rsidRDefault="00FB18D9" w:rsidP="004E0850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sz w:val="23"/>
          <w:szCs w:val="23"/>
        </w:rPr>
        <w:t>Moema</w:t>
      </w:r>
      <w:r w:rsidR="00221E75" w:rsidRPr="0029315B">
        <w:rPr>
          <w:rFonts w:ascii="Times New Roman" w:hAnsi="Times New Roman" w:cs="Times New Roman"/>
          <w:sz w:val="23"/>
          <w:szCs w:val="23"/>
        </w:rPr>
        <w:t xml:space="preserve">/MG, </w:t>
      </w:r>
      <w:r w:rsidR="008F638D">
        <w:rPr>
          <w:rFonts w:ascii="Times New Roman" w:hAnsi="Times New Roman" w:cs="Times New Roman"/>
          <w:sz w:val="23"/>
          <w:szCs w:val="23"/>
        </w:rPr>
        <w:t>2</w:t>
      </w:r>
      <w:r w:rsidR="00221E75" w:rsidRPr="0029315B">
        <w:rPr>
          <w:rFonts w:ascii="Times New Roman" w:hAnsi="Times New Roman" w:cs="Times New Roman"/>
          <w:sz w:val="23"/>
          <w:szCs w:val="23"/>
        </w:rPr>
        <w:t xml:space="preserve">0 de </w:t>
      </w:r>
      <w:r w:rsidR="004E0850">
        <w:rPr>
          <w:rFonts w:ascii="Times New Roman" w:hAnsi="Times New Roman" w:cs="Times New Roman"/>
          <w:sz w:val="23"/>
          <w:szCs w:val="23"/>
        </w:rPr>
        <w:t>abril</w:t>
      </w:r>
      <w:r w:rsidR="00221E75" w:rsidRPr="0029315B">
        <w:rPr>
          <w:rFonts w:ascii="Times New Roman" w:hAnsi="Times New Roman" w:cs="Times New Roman"/>
          <w:sz w:val="23"/>
          <w:szCs w:val="23"/>
        </w:rPr>
        <w:t xml:space="preserve"> de 2010</w:t>
      </w:r>
      <w:r w:rsidRPr="0029315B">
        <w:rPr>
          <w:rFonts w:ascii="Times New Roman" w:hAnsi="Times New Roman" w:cs="Times New Roman"/>
          <w:sz w:val="23"/>
          <w:szCs w:val="23"/>
        </w:rPr>
        <w:t>.</w:t>
      </w:r>
    </w:p>
    <w:p w:rsidR="00FB18D9" w:rsidRPr="0029315B" w:rsidRDefault="00FB18D9" w:rsidP="004E0850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21E75" w:rsidRPr="0029315B" w:rsidRDefault="00221E75" w:rsidP="004E0850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FB18D9" w:rsidRPr="0029315B" w:rsidRDefault="00FB18D9" w:rsidP="004E0850">
      <w:pPr>
        <w:pStyle w:val="SemEspaamento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29315B">
        <w:rPr>
          <w:rFonts w:ascii="Times New Roman" w:hAnsi="Times New Roman" w:cs="Times New Roman"/>
          <w:i/>
          <w:sz w:val="23"/>
          <w:szCs w:val="23"/>
        </w:rPr>
        <w:t>Marcelo Ferreira Mesquita</w:t>
      </w:r>
    </w:p>
    <w:p w:rsidR="00B74F21" w:rsidRPr="0029315B" w:rsidRDefault="00FB18D9" w:rsidP="004E0850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  <w:r w:rsidRPr="0029315B">
        <w:rPr>
          <w:rFonts w:ascii="Times New Roman" w:hAnsi="Times New Roman" w:cs="Times New Roman"/>
          <w:i/>
          <w:sz w:val="23"/>
          <w:szCs w:val="23"/>
        </w:rPr>
        <w:t>Prefeito Mun</w:t>
      </w:r>
      <w:r w:rsidR="004E0850">
        <w:rPr>
          <w:rFonts w:ascii="Times New Roman" w:hAnsi="Times New Roman" w:cs="Times New Roman"/>
          <w:i/>
          <w:sz w:val="23"/>
          <w:szCs w:val="23"/>
        </w:rPr>
        <w:t>i</w:t>
      </w:r>
      <w:r w:rsidRPr="0029315B">
        <w:rPr>
          <w:rFonts w:ascii="Times New Roman" w:hAnsi="Times New Roman" w:cs="Times New Roman"/>
          <w:i/>
          <w:sz w:val="23"/>
          <w:szCs w:val="23"/>
        </w:rPr>
        <w:t>cipal</w:t>
      </w:r>
    </w:p>
    <w:sectPr w:rsidR="00B74F21" w:rsidRPr="0029315B" w:rsidSect="00221E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107B0F"/>
    <w:rsid w:val="001C02C2"/>
    <w:rsid w:val="00221E75"/>
    <w:rsid w:val="0029315B"/>
    <w:rsid w:val="002F295C"/>
    <w:rsid w:val="00343012"/>
    <w:rsid w:val="003A3815"/>
    <w:rsid w:val="004D05EC"/>
    <w:rsid w:val="004E0850"/>
    <w:rsid w:val="005E1F85"/>
    <w:rsid w:val="005E421D"/>
    <w:rsid w:val="00634A2A"/>
    <w:rsid w:val="00686158"/>
    <w:rsid w:val="008F638D"/>
    <w:rsid w:val="00B74F21"/>
    <w:rsid w:val="00FB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4</cp:revision>
  <cp:lastPrinted>2010-01-06T19:29:00Z</cp:lastPrinted>
  <dcterms:created xsi:type="dcterms:W3CDTF">2010-04-23T14:35:00Z</dcterms:created>
  <dcterms:modified xsi:type="dcterms:W3CDTF">2010-04-23T14:37:00Z</dcterms:modified>
</cp:coreProperties>
</file>