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AA" w:rsidRPr="00D0483C" w:rsidRDefault="00752A71" w:rsidP="0063576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3536AA" w:rsidRPr="00D0483C">
        <w:rPr>
          <w:b/>
          <w:bCs/>
          <w:sz w:val="30"/>
          <w:szCs w:val="30"/>
        </w:rPr>
        <w:t xml:space="preserve">LEI N.º </w:t>
      </w:r>
      <w:r>
        <w:rPr>
          <w:b/>
          <w:bCs/>
          <w:sz w:val="30"/>
          <w:szCs w:val="30"/>
        </w:rPr>
        <w:t>1248</w:t>
      </w:r>
      <w:r w:rsidR="003536AA" w:rsidRPr="00D0483C">
        <w:rPr>
          <w:b/>
          <w:bCs/>
          <w:sz w:val="30"/>
          <w:szCs w:val="30"/>
        </w:rPr>
        <w:t>/2010</w:t>
      </w:r>
    </w:p>
    <w:p w:rsidR="003536AA" w:rsidRDefault="003536AA" w:rsidP="0063576B">
      <w:pPr>
        <w:jc w:val="center"/>
        <w:rPr>
          <w:b/>
          <w:bCs/>
        </w:rPr>
      </w:pPr>
    </w:p>
    <w:p w:rsidR="003536AA" w:rsidRPr="00D0483C" w:rsidRDefault="003536AA" w:rsidP="00752A71">
      <w:pPr>
        <w:ind w:left="3402"/>
        <w:jc w:val="both"/>
        <w:rPr>
          <w:b/>
          <w:bCs/>
        </w:rPr>
      </w:pPr>
      <w:r w:rsidRPr="00D0483C">
        <w:rPr>
          <w:b/>
          <w:bCs/>
        </w:rPr>
        <w:t>“</w:t>
      </w:r>
      <w:r w:rsidR="00C73785" w:rsidRPr="00D0483C">
        <w:rPr>
          <w:b/>
          <w:bCs/>
        </w:rPr>
        <w:t>DISPÕE SOBRE A CRIAÇÃO DE CARGO PÚBLICO</w:t>
      </w:r>
      <w:r w:rsidRPr="00D0483C">
        <w:rPr>
          <w:b/>
          <w:bCs/>
        </w:rPr>
        <w:t>, ALTERA A</w:t>
      </w:r>
      <w:r w:rsidR="009626CA" w:rsidRPr="00D0483C">
        <w:rPr>
          <w:b/>
          <w:bCs/>
        </w:rPr>
        <w:t>NEXOS DA  LEI</w:t>
      </w:r>
      <w:r w:rsidR="00C73785" w:rsidRPr="00D0483C">
        <w:rPr>
          <w:b/>
          <w:bCs/>
        </w:rPr>
        <w:t xml:space="preserve"> MUNICIPAL N.º 1.137/2008</w:t>
      </w:r>
      <w:r w:rsidRPr="00D0483C">
        <w:rPr>
          <w:b/>
          <w:bCs/>
        </w:rPr>
        <w:t>, E DÁ OUTRAS PROVIDÊNCIAS”</w:t>
      </w:r>
    </w:p>
    <w:p w:rsidR="00752A71" w:rsidRPr="00D0483C" w:rsidRDefault="00752A71" w:rsidP="0063576B">
      <w:pPr>
        <w:rPr>
          <w:b/>
          <w:bCs/>
        </w:rPr>
      </w:pPr>
    </w:p>
    <w:p w:rsidR="003536AA" w:rsidRPr="00D0483C" w:rsidRDefault="003536AA" w:rsidP="00752A71">
      <w:pPr>
        <w:ind w:firstLine="1134"/>
        <w:jc w:val="both"/>
      </w:pPr>
      <w:r w:rsidRPr="00D0483C">
        <w:t>O povo do Município de Moema/MG, por seus representantes legais, aprovou, e eu, Prefeito Municipal, sanciono a seguinte Lei:</w:t>
      </w:r>
    </w:p>
    <w:p w:rsidR="003536AA" w:rsidRPr="00D0483C" w:rsidRDefault="003536AA" w:rsidP="0063576B">
      <w:pPr>
        <w:rPr>
          <w:b/>
          <w:bCs/>
        </w:rPr>
      </w:pPr>
    </w:p>
    <w:p w:rsidR="003536AA" w:rsidRPr="00D0483C" w:rsidRDefault="003536AA" w:rsidP="004022B0">
      <w:pPr>
        <w:ind w:firstLine="1080"/>
        <w:jc w:val="both"/>
      </w:pPr>
      <w:r w:rsidRPr="00D0483C">
        <w:rPr>
          <w:b/>
          <w:bCs/>
        </w:rPr>
        <w:t xml:space="preserve">Art. 1º </w:t>
      </w:r>
      <w:r w:rsidR="009626CA" w:rsidRPr="00D0483C">
        <w:t>- Fica criado</w:t>
      </w:r>
      <w:r w:rsidRPr="00D0483C">
        <w:t xml:space="preserve"> o</w:t>
      </w:r>
      <w:r w:rsidR="00C73785" w:rsidRPr="00D0483C">
        <w:t xml:space="preserve"> cargo</w:t>
      </w:r>
      <w:r w:rsidR="009626CA" w:rsidRPr="00D0483C">
        <w:t xml:space="preserve"> de </w:t>
      </w:r>
      <w:r w:rsidR="001823FD" w:rsidRPr="00D0483C">
        <w:t xml:space="preserve">“Operador de Máquinas Leves e Pesadas”, </w:t>
      </w:r>
      <w:r w:rsidR="009626CA" w:rsidRPr="00D0483C">
        <w:t>que passa</w:t>
      </w:r>
      <w:r w:rsidRPr="00D0483C">
        <w:t xml:space="preserve"> a compor o</w:t>
      </w:r>
      <w:r w:rsidR="009770EC" w:rsidRPr="00D0483C">
        <w:t>s</w:t>
      </w:r>
      <w:r w:rsidRPr="00D0483C">
        <w:t xml:space="preserve"> Anexo</w:t>
      </w:r>
      <w:r w:rsidR="009770EC" w:rsidRPr="00D0483C">
        <w:t>s</w:t>
      </w:r>
      <w:r w:rsidRPr="00D0483C">
        <w:t xml:space="preserve"> I</w:t>
      </w:r>
      <w:r w:rsidR="009770EC" w:rsidRPr="00D0483C">
        <w:t xml:space="preserve"> e II</w:t>
      </w:r>
      <w:r w:rsidR="005D1F28" w:rsidRPr="00D0483C">
        <w:t xml:space="preserve"> </w:t>
      </w:r>
      <w:r w:rsidRPr="00D0483C">
        <w:t xml:space="preserve">do Plano de Cargos e </w:t>
      </w:r>
      <w:r w:rsidR="009770EC" w:rsidRPr="00D0483C">
        <w:t xml:space="preserve">Salários </w:t>
      </w:r>
      <w:r w:rsidR="005D1F28" w:rsidRPr="00D0483C">
        <w:t>do Serviço Autônomo de Água e Esgoto – SAAE de Moema/MG</w:t>
      </w:r>
      <w:r w:rsidRPr="00D0483C">
        <w:t xml:space="preserve"> – Lei nº 1.</w:t>
      </w:r>
      <w:r w:rsidR="009626CA" w:rsidRPr="00D0483C">
        <w:t>137</w:t>
      </w:r>
      <w:r w:rsidRPr="00D0483C">
        <w:t>/200</w:t>
      </w:r>
      <w:r w:rsidR="009626CA" w:rsidRPr="00D0483C">
        <w:t>8</w:t>
      </w:r>
      <w:r w:rsidRPr="00D0483C">
        <w:t>, conforme quadro</w:t>
      </w:r>
      <w:r w:rsidR="009770EC" w:rsidRPr="00D0483C">
        <w:t>s</w:t>
      </w:r>
      <w:r w:rsidRPr="00D0483C">
        <w:t xml:space="preserve"> abaixo:</w:t>
      </w:r>
    </w:p>
    <w:p w:rsidR="009E0DD1" w:rsidRPr="00D0483C" w:rsidRDefault="009E0DD1" w:rsidP="004022B0">
      <w:pPr>
        <w:ind w:firstLine="1080"/>
        <w:jc w:val="both"/>
      </w:pPr>
    </w:p>
    <w:tbl>
      <w:tblPr>
        <w:tblW w:w="99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66"/>
        <w:gridCol w:w="677"/>
        <w:gridCol w:w="2429"/>
        <w:gridCol w:w="2131"/>
        <w:gridCol w:w="224"/>
        <w:gridCol w:w="107"/>
        <w:gridCol w:w="2021"/>
      </w:tblGrid>
      <w:tr w:rsidR="00752A71" w:rsidRPr="00D0483C" w:rsidTr="00016287">
        <w:trPr>
          <w:trHeight w:val="247"/>
        </w:trPr>
        <w:tc>
          <w:tcPr>
            <w:tcW w:w="9955" w:type="dxa"/>
            <w:gridSpan w:val="7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52A71" w:rsidRPr="00D0483C" w:rsidRDefault="00752A71" w:rsidP="00752A71">
            <w:pPr>
              <w:jc w:val="center"/>
              <w:rPr>
                <w:b/>
                <w:snapToGrid w:val="0"/>
                <w:u w:val="single"/>
              </w:rPr>
            </w:pPr>
            <w:r w:rsidRPr="00D0483C">
              <w:rPr>
                <w:b/>
                <w:snapToGrid w:val="0"/>
              </w:rPr>
              <w:t>ANEXO I - CARGOS E CARREIRAS DO QUADRO DE PESSOAL</w:t>
            </w:r>
          </w:p>
        </w:tc>
      </w:tr>
      <w:tr w:rsidR="00752A71" w:rsidRPr="00D0483C" w:rsidTr="00AD677F">
        <w:trPr>
          <w:trHeight w:val="247"/>
        </w:trPr>
        <w:tc>
          <w:tcPr>
            <w:tcW w:w="9955" w:type="dxa"/>
            <w:gridSpan w:val="7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52A71" w:rsidRPr="00D0483C" w:rsidRDefault="00752A71" w:rsidP="00DC6C77">
            <w:pPr>
              <w:jc w:val="center"/>
              <w:rPr>
                <w:b/>
                <w:snapToGrid w:val="0"/>
                <w:u w:val="single"/>
              </w:rPr>
            </w:pPr>
            <w:r w:rsidRPr="00D0483C">
              <w:rPr>
                <w:b/>
                <w:snapToGrid w:val="0"/>
              </w:rPr>
              <w:t>Cargos e Carreiras do Quadro de Pessoal</w:t>
            </w:r>
          </w:p>
        </w:tc>
      </w:tr>
      <w:tr w:rsidR="009E0DD1" w:rsidRPr="00D0483C" w:rsidTr="009770EC">
        <w:trPr>
          <w:cantSplit/>
          <w:trHeight w:val="247"/>
        </w:trPr>
        <w:tc>
          <w:tcPr>
            <w:tcW w:w="9955" w:type="dxa"/>
            <w:gridSpan w:val="7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DD1" w:rsidRPr="00D0483C" w:rsidRDefault="009E0DD1" w:rsidP="00752A71">
            <w:pPr>
              <w:pStyle w:val="Ttulo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483C">
              <w:rPr>
                <w:rFonts w:ascii="Times New Roman" w:hAnsi="Times New Roman" w:cs="Times New Roman"/>
                <w:color w:val="auto"/>
              </w:rPr>
              <w:t>ANEXO I – CARGOS E CARREIRA</w:t>
            </w:r>
            <w:r w:rsidR="00F80377" w:rsidRPr="00D0483C">
              <w:rPr>
                <w:rFonts w:ascii="Times New Roman" w:hAnsi="Times New Roman" w:cs="Times New Roman"/>
                <w:color w:val="auto"/>
              </w:rPr>
              <w:t>S</w:t>
            </w:r>
            <w:r w:rsidRPr="00D0483C">
              <w:rPr>
                <w:rFonts w:ascii="Times New Roman" w:hAnsi="Times New Roman" w:cs="Times New Roman"/>
                <w:color w:val="auto"/>
              </w:rPr>
              <w:t xml:space="preserve"> DO QUADRO DE PESSOAL</w:t>
            </w:r>
          </w:p>
          <w:p w:rsidR="009E0DD1" w:rsidRPr="00D0483C" w:rsidRDefault="009E0DD1" w:rsidP="00752A71">
            <w:pPr>
              <w:pStyle w:val="Ttulo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483C">
              <w:rPr>
                <w:rFonts w:ascii="Times New Roman" w:hAnsi="Times New Roman" w:cs="Times New Roman"/>
                <w:color w:val="auto"/>
              </w:rPr>
              <w:t>Cargos e Carreira</w:t>
            </w:r>
            <w:r w:rsidR="00F80377" w:rsidRPr="00D0483C">
              <w:rPr>
                <w:rFonts w:ascii="Times New Roman" w:hAnsi="Times New Roman" w:cs="Times New Roman"/>
                <w:color w:val="auto"/>
              </w:rPr>
              <w:t>s</w:t>
            </w:r>
            <w:r w:rsidRPr="00D0483C">
              <w:rPr>
                <w:rFonts w:ascii="Times New Roman" w:hAnsi="Times New Roman" w:cs="Times New Roman"/>
                <w:color w:val="auto"/>
              </w:rPr>
              <w:t xml:space="preserve"> do Quadro de Pessoal</w:t>
            </w:r>
          </w:p>
          <w:p w:rsidR="009E0DD1" w:rsidRPr="00D0483C" w:rsidRDefault="009E0DD1" w:rsidP="00752A71">
            <w:pPr>
              <w:jc w:val="center"/>
              <w:rPr>
                <w:snapToGrid w:val="0"/>
              </w:rPr>
            </w:pPr>
          </w:p>
        </w:tc>
      </w:tr>
      <w:tr w:rsidR="00D772C1" w:rsidRPr="00D0483C" w:rsidTr="00444B0E">
        <w:trPr>
          <w:trHeight w:val="247"/>
        </w:trPr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b/>
                <w:snapToGrid w:val="0"/>
              </w:rPr>
            </w:pPr>
            <w:r w:rsidRPr="00D0483C">
              <w:rPr>
                <w:b/>
                <w:snapToGrid w:val="0"/>
              </w:rPr>
              <w:t>GRUPO FUNCIONAL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b/>
                <w:snapToGrid w:val="0"/>
              </w:rPr>
            </w:pPr>
            <w:r w:rsidRPr="00D0483C">
              <w:rPr>
                <w:b/>
                <w:snapToGrid w:val="0"/>
              </w:rPr>
              <w:t>DENOMINAÇÃO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b/>
                <w:snapToGrid w:val="0"/>
              </w:rPr>
            </w:pPr>
            <w:r w:rsidRPr="00D0483C">
              <w:rPr>
                <w:b/>
                <w:snapToGrid w:val="0"/>
              </w:rPr>
              <w:t>PADRÃO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b/>
                <w:snapToGrid w:val="0"/>
              </w:rPr>
            </w:pPr>
            <w:r w:rsidRPr="00D0483C">
              <w:rPr>
                <w:b/>
                <w:snapToGrid w:val="0"/>
              </w:rPr>
              <w:t>N.º CARGOS</w:t>
            </w:r>
          </w:p>
        </w:tc>
      </w:tr>
      <w:tr w:rsidR="00D772C1" w:rsidRPr="00D0483C" w:rsidTr="00754152">
        <w:trPr>
          <w:trHeight w:val="247"/>
        </w:trPr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ADMINISTRATIVO FINANCEIRO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Assistente Administrativo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"D"</w:t>
            </w:r>
          </w:p>
        </w:tc>
        <w:tc>
          <w:tcPr>
            <w:tcW w:w="107" w:type="dxa"/>
            <w:tcBorders>
              <w:top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02</w:t>
            </w:r>
          </w:p>
        </w:tc>
      </w:tr>
      <w:tr w:rsidR="00D772C1" w:rsidRPr="00D0483C" w:rsidTr="00E129E8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Técnico Administrativo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"E"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02</w:t>
            </w:r>
          </w:p>
        </w:tc>
      </w:tr>
      <w:tr w:rsidR="00D772C1" w:rsidRPr="00D0483C" w:rsidTr="00BF3B3C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Técnico em Contabilidade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"F"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6648D4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Assessor Administrativo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"G"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8A2B76">
        <w:trPr>
          <w:trHeight w:val="247"/>
        </w:trPr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SERVIÇOS GERAIS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Auxiliar de Serv. Gerais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"A"</w:t>
            </w:r>
          </w:p>
        </w:tc>
        <w:tc>
          <w:tcPr>
            <w:tcW w:w="107" w:type="dxa"/>
            <w:tcBorders>
              <w:top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5A67D3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Vigia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"A"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02</w:t>
            </w:r>
          </w:p>
        </w:tc>
      </w:tr>
      <w:tr w:rsidR="00D772C1" w:rsidRPr="00D0483C" w:rsidTr="00EB14F8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Motorista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"C"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02</w:t>
            </w:r>
          </w:p>
        </w:tc>
      </w:tr>
      <w:tr w:rsidR="00D772C1" w:rsidRPr="00D0483C" w:rsidTr="00B9241B">
        <w:trPr>
          <w:trHeight w:val="247"/>
        </w:trPr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GRUPO OPERACIONAL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Auxiliar de Serv. Público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"A"</w:t>
            </w:r>
          </w:p>
        </w:tc>
        <w:tc>
          <w:tcPr>
            <w:tcW w:w="107" w:type="dxa"/>
            <w:tcBorders>
              <w:top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08</w:t>
            </w:r>
          </w:p>
        </w:tc>
      </w:tr>
      <w:tr w:rsidR="00D772C1" w:rsidRPr="00D0483C" w:rsidTr="00067F7B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Calceteiro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"B"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772505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Operador de Bombas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"A"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04</w:t>
            </w:r>
          </w:p>
        </w:tc>
      </w:tr>
      <w:tr w:rsidR="00D772C1" w:rsidRPr="00D0483C" w:rsidTr="00A77090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Auxiliar de Saneamento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"C"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BC4A4F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Encanador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"C"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04</w:t>
            </w:r>
          </w:p>
        </w:tc>
      </w:tr>
      <w:tr w:rsidR="00D772C1" w:rsidRPr="00D0483C" w:rsidTr="007553D9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Pedreiro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"C"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D57BD1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Eletricista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"D"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3255F5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Operador de ETA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"C"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05</w:t>
            </w:r>
          </w:p>
        </w:tc>
      </w:tr>
      <w:tr w:rsidR="00D772C1" w:rsidRPr="00D0483C" w:rsidTr="006352B8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Bombeiro Hidráulico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"D"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954E22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Técnico Químico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"F"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7C63AF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Técnico em Saneamento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"E"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6B1037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right"/>
              <w:rPr>
                <w:snapToGrid w:val="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t>Operador de Máquinas Leves e Pesadas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“F”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01</w:t>
            </w:r>
          </w:p>
        </w:tc>
      </w:tr>
      <w:tr w:rsidR="00D772C1" w:rsidRPr="00D0483C" w:rsidTr="00663E61">
        <w:trPr>
          <w:trHeight w:val="247"/>
        </w:trPr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FISCALIZAÇÃO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Fiscal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"B"</w:t>
            </w:r>
          </w:p>
        </w:tc>
        <w:tc>
          <w:tcPr>
            <w:tcW w:w="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C1" w:rsidRPr="00D0483C" w:rsidRDefault="00D772C1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02</w:t>
            </w:r>
          </w:p>
        </w:tc>
      </w:tr>
      <w:tr w:rsidR="009770EC" w:rsidRPr="00D0483C" w:rsidTr="009770EC">
        <w:trPr>
          <w:gridAfter w:val="3"/>
          <w:wAfter w:w="2352" w:type="dxa"/>
          <w:trHeight w:val="507"/>
        </w:trPr>
        <w:tc>
          <w:tcPr>
            <w:tcW w:w="7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0EC" w:rsidRPr="00D0483C" w:rsidRDefault="009770EC" w:rsidP="009770EC">
            <w:pPr>
              <w:pStyle w:val="Ttul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ANEXO II</w:t>
            </w:r>
          </w:p>
          <w:p w:rsidR="009770EC" w:rsidRPr="00D0483C" w:rsidRDefault="009770EC" w:rsidP="009770EC">
            <w:pPr>
              <w:pStyle w:val="Ttul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3C">
              <w:rPr>
                <w:rFonts w:ascii="Times New Roman" w:hAnsi="Times New Roman" w:cs="Times New Roman"/>
                <w:sz w:val="24"/>
                <w:szCs w:val="24"/>
              </w:rPr>
              <w:t>HIERARQUIZAÇÃO DAS CLASSES DO QUADRO ERMANENTE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b/>
                <w:snapToGrid w:val="0"/>
              </w:rPr>
            </w:pPr>
            <w:r w:rsidRPr="00D0483C">
              <w:rPr>
                <w:b/>
                <w:snapToGrid w:val="0"/>
              </w:rPr>
              <w:t>PADRÃO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b/>
                <w:snapToGrid w:val="0"/>
              </w:rPr>
            </w:pPr>
            <w:r w:rsidRPr="00D0483C">
              <w:rPr>
                <w:b/>
                <w:snapToGrid w:val="0"/>
              </w:rPr>
              <w:t>CLASSES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2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b/>
                <w:snapToGrid w:val="0"/>
              </w:rPr>
            </w:pP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"A"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Auxiliar do Serviço Público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Operador de Bombas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Auxiliar de Serviços Gerais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Vigia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right"/>
              <w:rPr>
                <w:snapToGrid w:val="0"/>
              </w:rPr>
            </w:pP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"B"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Fiscal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Calceteiro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right"/>
              <w:rPr>
                <w:snapToGrid w:val="0"/>
              </w:rPr>
            </w:pP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"C"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Motorista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Operador de ETA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Auxiliar de Saneamento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Encanador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Pedreiro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right"/>
              <w:rPr>
                <w:snapToGrid w:val="0"/>
              </w:rPr>
            </w:pP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"D"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Assistente Administrativo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Bombeiro Hidráulico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Eletricista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right"/>
              <w:rPr>
                <w:snapToGrid w:val="0"/>
              </w:rPr>
            </w:pP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"E"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Técnico Administrativo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right"/>
              <w:rPr>
                <w:snapToGrid w:val="0"/>
              </w:rPr>
            </w:pP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"F"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Técnico em Contabilidade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Técnico Químico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 xml:space="preserve">Técnico em Saneamento                                                     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t>Operador de Máquinas Leves e Pesadas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0EC" w:rsidRPr="00D0483C" w:rsidRDefault="009770EC" w:rsidP="00DC6C77">
            <w:pPr>
              <w:jc w:val="center"/>
              <w:rPr>
                <w:snapToGrid w:val="0"/>
              </w:rPr>
            </w:pPr>
            <w:r w:rsidRPr="00D0483C">
              <w:rPr>
                <w:snapToGrid w:val="0"/>
              </w:rPr>
              <w:t>"G"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rPr>
                <w:snapToGrid w:val="0"/>
              </w:rPr>
            </w:pPr>
            <w:r w:rsidRPr="00D0483C">
              <w:rPr>
                <w:snapToGrid w:val="0"/>
              </w:rPr>
              <w:t>Assessor Administrativo</w:t>
            </w:r>
          </w:p>
        </w:tc>
      </w:tr>
      <w:tr w:rsidR="009770EC" w:rsidRPr="00D0483C" w:rsidTr="009770EC">
        <w:trPr>
          <w:gridAfter w:val="3"/>
          <w:wAfter w:w="2352" w:type="dxa"/>
          <w:trHeight w:val="247"/>
        </w:trPr>
        <w:tc>
          <w:tcPr>
            <w:tcW w:w="2366" w:type="dxa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jc w:val="right"/>
              <w:rPr>
                <w:snapToGrid w:val="0"/>
              </w:rPr>
            </w:pP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EC" w:rsidRPr="00D0483C" w:rsidRDefault="009770EC" w:rsidP="00DC6C77">
            <w:pPr>
              <w:jc w:val="right"/>
              <w:rPr>
                <w:snapToGrid w:val="0"/>
              </w:rPr>
            </w:pPr>
          </w:p>
        </w:tc>
      </w:tr>
    </w:tbl>
    <w:p w:rsidR="009770EC" w:rsidRPr="00D0483C" w:rsidRDefault="009770EC" w:rsidP="004022B0">
      <w:pPr>
        <w:ind w:firstLine="1080"/>
        <w:jc w:val="both"/>
        <w:rPr>
          <w:b/>
          <w:bCs/>
        </w:rPr>
      </w:pPr>
    </w:p>
    <w:p w:rsidR="004A181F" w:rsidRPr="00D0483C" w:rsidRDefault="004A181F" w:rsidP="0007248C">
      <w:pPr>
        <w:jc w:val="both"/>
        <w:rPr>
          <w:b/>
          <w:bCs/>
        </w:rPr>
      </w:pPr>
    </w:p>
    <w:p w:rsidR="0007248C" w:rsidRPr="00D0483C" w:rsidRDefault="003536AA" w:rsidP="00752A71">
      <w:pPr>
        <w:ind w:firstLine="1134"/>
        <w:jc w:val="both"/>
        <w:rPr>
          <w:b/>
          <w:bCs/>
        </w:rPr>
      </w:pPr>
      <w:r w:rsidRPr="00D0483C">
        <w:rPr>
          <w:b/>
          <w:bCs/>
        </w:rPr>
        <w:t xml:space="preserve">Art. 2º - </w:t>
      </w:r>
      <w:r w:rsidRPr="00D0483C">
        <w:t xml:space="preserve">O Anexo </w:t>
      </w:r>
      <w:r w:rsidR="0007248C" w:rsidRPr="00D0483C">
        <w:t xml:space="preserve">IV - Descrição das Classes, </w:t>
      </w:r>
      <w:r w:rsidRPr="00D0483C">
        <w:t xml:space="preserve">do </w:t>
      </w:r>
      <w:r w:rsidR="0007248C" w:rsidRPr="00D0483C">
        <w:t>Plano de Cargos e Salários do Serviço Autônomo de Água e Esgoto – SAAE de Moema/MG – Lei nº 1.137/2008, passa a vigorar com o</w:t>
      </w:r>
      <w:r w:rsidRPr="00D0483C">
        <w:t xml:space="preserve"> seguinte </w:t>
      </w:r>
      <w:r w:rsidR="0007248C" w:rsidRPr="00D0483C">
        <w:t>acréscimo de cargo</w:t>
      </w:r>
      <w:r w:rsidRPr="00D0483C">
        <w:t>:</w:t>
      </w:r>
      <w:r w:rsidR="0007248C" w:rsidRPr="00D0483C">
        <w:rPr>
          <w:b/>
          <w:bCs/>
        </w:rPr>
        <w:t xml:space="preserve"> </w:t>
      </w:r>
    </w:p>
    <w:p w:rsidR="0007248C" w:rsidRPr="00D0483C" w:rsidRDefault="0007248C" w:rsidP="00AF188B">
      <w:pPr>
        <w:jc w:val="both"/>
        <w:rPr>
          <w:b/>
          <w:bCs/>
        </w:rPr>
      </w:pPr>
    </w:p>
    <w:p w:rsidR="00AF188B" w:rsidRPr="00D0483C" w:rsidRDefault="00AF188B" w:rsidP="0007248C">
      <w:pPr>
        <w:jc w:val="both"/>
        <w:rPr>
          <w:b/>
        </w:rPr>
      </w:pPr>
      <w:r w:rsidRPr="00D0483C">
        <w:rPr>
          <w:b/>
        </w:rPr>
        <w:t>GRUPO OPERACIONAL:</w:t>
      </w:r>
    </w:p>
    <w:p w:rsidR="0007248C" w:rsidRPr="00D0483C" w:rsidRDefault="0007248C" w:rsidP="0007248C">
      <w:pPr>
        <w:jc w:val="both"/>
      </w:pPr>
      <w:r w:rsidRPr="00D0483C">
        <w:rPr>
          <w:b/>
        </w:rPr>
        <w:t>Classe:</w:t>
      </w:r>
      <w:r w:rsidRPr="00D0483C">
        <w:t xml:space="preserve"> Operador de Máquinas Leves e Pesadas.</w:t>
      </w:r>
    </w:p>
    <w:p w:rsidR="0007248C" w:rsidRPr="00D0483C" w:rsidRDefault="0007248C" w:rsidP="0007248C">
      <w:pPr>
        <w:jc w:val="both"/>
      </w:pPr>
      <w:r w:rsidRPr="00D0483C">
        <w:rPr>
          <w:b/>
        </w:rPr>
        <w:t>Cargo:</w:t>
      </w:r>
      <w:r w:rsidRPr="00D0483C">
        <w:t xml:space="preserve"> </w:t>
      </w:r>
      <w:r w:rsidR="00CC7325" w:rsidRPr="00D0483C">
        <w:t>Operador de Máquinas Leves e Pesadas</w:t>
      </w:r>
      <w:r w:rsidRPr="00D0483C">
        <w:t>.</w:t>
      </w:r>
    </w:p>
    <w:p w:rsidR="0007248C" w:rsidRPr="00D0483C" w:rsidRDefault="0007248C" w:rsidP="0007248C">
      <w:pPr>
        <w:jc w:val="both"/>
      </w:pPr>
      <w:r w:rsidRPr="00D0483C">
        <w:rPr>
          <w:b/>
        </w:rPr>
        <w:t>Padrão:</w:t>
      </w:r>
      <w:r w:rsidRPr="00D0483C">
        <w:t xml:space="preserve"> “</w:t>
      </w:r>
      <w:r w:rsidR="00CC7325" w:rsidRPr="00D0483C">
        <w:t>F</w:t>
      </w:r>
      <w:r w:rsidRPr="00D0483C">
        <w:t>”.</w:t>
      </w:r>
    </w:p>
    <w:p w:rsidR="0007248C" w:rsidRPr="00D0483C" w:rsidRDefault="0007248C" w:rsidP="0007248C">
      <w:pPr>
        <w:jc w:val="both"/>
      </w:pPr>
      <w:r w:rsidRPr="00D0483C">
        <w:rPr>
          <w:b/>
        </w:rPr>
        <w:t>Níveis:</w:t>
      </w:r>
      <w:r w:rsidRPr="00D0483C">
        <w:t xml:space="preserve"> Inicial </w:t>
      </w:r>
      <w:r w:rsidR="00711B28" w:rsidRPr="00D0483C">
        <w:t>a</w:t>
      </w:r>
      <w:r w:rsidRPr="00D0483C">
        <w:t xml:space="preserve"> XXXV.</w:t>
      </w:r>
    </w:p>
    <w:p w:rsidR="0007248C" w:rsidRPr="00D0483C" w:rsidRDefault="0007248C" w:rsidP="0007248C">
      <w:pPr>
        <w:jc w:val="both"/>
        <w:rPr>
          <w:b/>
        </w:rPr>
      </w:pPr>
      <w:r w:rsidRPr="00D0483C">
        <w:rPr>
          <w:b/>
        </w:rPr>
        <w:t>Atribuições:</w:t>
      </w:r>
    </w:p>
    <w:p w:rsidR="0007248C" w:rsidRPr="00D0483C" w:rsidRDefault="0007248C" w:rsidP="0007248C">
      <w:pPr>
        <w:jc w:val="both"/>
      </w:pPr>
      <w:r w:rsidRPr="00D0483C">
        <w:rPr>
          <w:b/>
        </w:rPr>
        <w:t>Síntese dos Deveres:</w:t>
      </w:r>
      <w:r w:rsidRPr="00D0483C">
        <w:t xml:space="preserve"> </w:t>
      </w:r>
      <w:r w:rsidR="00CC7325" w:rsidRPr="00D0483C">
        <w:t>Operar máquinas pesadas e leves do SAAE</w:t>
      </w:r>
      <w:r w:rsidRPr="00D0483C">
        <w:t>.</w:t>
      </w:r>
    </w:p>
    <w:p w:rsidR="0007248C" w:rsidRPr="00D0483C" w:rsidRDefault="0007248C" w:rsidP="0007248C">
      <w:pPr>
        <w:jc w:val="both"/>
      </w:pPr>
      <w:r w:rsidRPr="00D0483C">
        <w:rPr>
          <w:b/>
        </w:rPr>
        <w:t>Atribuições Características:</w:t>
      </w:r>
      <w:r w:rsidR="00CC7325" w:rsidRPr="00D0483C">
        <w:t xml:space="preserve"> Operar máquinas pesadas e leves do SAAE, como retro-escavadeira, pá carregadeira, trator, munk e motoniveladora; zelar pela guarda e conservação </w:t>
      </w:r>
      <w:r w:rsidR="00CC7325" w:rsidRPr="00D0483C">
        <w:lastRenderedPageBreak/>
        <w:t>das máquinas, atendendo com eficiência as determinações superiores; executar outras atividades compatíveis com as especificadas, atendendo as necessidades do SAAE, dentre outras atribuições inerentes ao cargo</w:t>
      </w:r>
      <w:r w:rsidRPr="00D0483C">
        <w:t>.</w:t>
      </w:r>
    </w:p>
    <w:p w:rsidR="0007248C" w:rsidRPr="00D0483C" w:rsidRDefault="0007248C" w:rsidP="0007248C">
      <w:pPr>
        <w:jc w:val="both"/>
      </w:pPr>
      <w:r w:rsidRPr="00D0483C">
        <w:rPr>
          <w:b/>
        </w:rPr>
        <w:t xml:space="preserve">Requisitos para Provimento: </w:t>
      </w:r>
      <w:r w:rsidRPr="00D0483C">
        <w:t xml:space="preserve"> Instrução: 1º grau</w:t>
      </w:r>
      <w:r w:rsidR="00CC7325" w:rsidRPr="00D0483C">
        <w:t xml:space="preserve"> incompleto</w:t>
      </w:r>
      <w:r w:rsidRPr="00D0483C">
        <w:t>.</w:t>
      </w:r>
    </w:p>
    <w:p w:rsidR="0007248C" w:rsidRPr="00D0483C" w:rsidRDefault="0007248C" w:rsidP="0007248C">
      <w:pPr>
        <w:jc w:val="both"/>
      </w:pPr>
      <w:r w:rsidRPr="00D0483C">
        <w:rPr>
          <w:b/>
        </w:rPr>
        <w:t xml:space="preserve">Jornada de Trabalho: </w:t>
      </w:r>
      <w:r w:rsidRPr="00D0483C">
        <w:t>40 horas semanais.</w:t>
      </w:r>
    </w:p>
    <w:p w:rsidR="0007248C" w:rsidRPr="00D0483C" w:rsidRDefault="0007248C" w:rsidP="0007248C">
      <w:pPr>
        <w:jc w:val="both"/>
      </w:pPr>
      <w:r w:rsidRPr="00D0483C">
        <w:rPr>
          <w:b/>
        </w:rPr>
        <w:t>Recrutamento:</w:t>
      </w:r>
      <w:r w:rsidRPr="00D0483C">
        <w:t xml:space="preserve"> Concurso Público.</w:t>
      </w:r>
    </w:p>
    <w:p w:rsidR="0007248C" w:rsidRPr="00D0483C" w:rsidRDefault="0007248C" w:rsidP="004F6C0E">
      <w:pPr>
        <w:ind w:firstLine="1080"/>
        <w:jc w:val="both"/>
        <w:rPr>
          <w:b/>
          <w:bCs/>
        </w:rPr>
      </w:pPr>
    </w:p>
    <w:p w:rsidR="003536AA" w:rsidRPr="00D0483C" w:rsidRDefault="003536AA" w:rsidP="00752A71">
      <w:pPr>
        <w:ind w:firstLine="1134"/>
        <w:jc w:val="both"/>
      </w:pPr>
      <w:r w:rsidRPr="00D0483C">
        <w:rPr>
          <w:b/>
          <w:bCs/>
        </w:rPr>
        <w:t xml:space="preserve">Art. 3º - </w:t>
      </w:r>
      <w:r w:rsidRPr="00D0483C">
        <w:t>Revogam-se as disposições em contrário.</w:t>
      </w:r>
    </w:p>
    <w:p w:rsidR="003536AA" w:rsidRPr="00D0483C" w:rsidRDefault="003536AA" w:rsidP="00752A71">
      <w:pPr>
        <w:ind w:firstLine="1134"/>
      </w:pPr>
    </w:p>
    <w:p w:rsidR="003536AA" w:rsidRPr="00D0483C" w:rsidRDefault="00D0483C" w:rsidP="00752A71">
      <w:pPr>
        <w:ind w:firstLine="1134"/>
      </w:pPr>
      <w:r>
        <w:rPr>
          <w:b/>
          <w:bCs/>
        </w:rPr>
        <w:t>Art. 4</w:t>
      </w:r>
      <w:r w:rsidR="003536AA" w:rsidRPr="00D0483C">
        <w:rPr>
          <w:b/>
          <w:bCs/>
        </w:rPr>
        <w:t>º -</w:t>
      </w:r>
      <w:r w:rsidR="003536AA" w:rsidRPr="00D0483C">
        <w:t xml:space="preserve"> Esta Lei entra em vigor na data de sua publicação.</w:t>
      </w:r>
    </w:p>
    <w:p w:rsidR="003536AA" w:rsidRPr="00D0483C" w:rsidRDefault="003536AA" w:rsidP="0063576B"/>
    <w:p w:rsidR="003536AA" w:rsidRPr="00D0483C" w:rsidRDefault="00752A71" w:rsidP="00752A71">
      <w:pPr>
        <w:jc w:val="center"/>
      </w:pPr>
      <w:r>
        <w:t>Moema/MG, 2</w:t>
      </w:r>
      <w:r w:rsidR="004A181F" w:rsidRPr="00D0483C">
        <w:t>3</w:t>
      </w:r>
      <w:r w:rsidR="003536AA" w:rsidRPr="00D0483C">
        <w:t xml:space="preserve"> de agosto de 2010.</w:t>
      </w:r>
    </w:p>
    <w:p w:rsidR="003536AA" w:rsidRPr="00D0483C" w:rsidRDefault="003536AA" w:rsidP="0063576B"/>
    <w:p w:rsidR="003536AA" w:rsidRPr="00D0483C" w:rsidRDefault="003536AA" w:rsidP="0063576B">
      <w:pPr>
        <w:jc w:val="center"/>
      </w:pPr>
    </w:p>
    <w:p w:rsidR="004A181F" w:rsidRPr="00D0483C" w:rsidRDefault="004A181F" w:rsidP="0063576B">
      <w:pPr>
        <w:jc w:val="center"/>
      </w:pPr>
    </w:p>
    <w:p w:rsidR="003536AA" w:rsidRPr="00D0483C" w:rsidRDefault="003536AA" w:rsidP="0063576B">
      <w:pPr>
        <w:jc w:val="center"/>
        <w:rPr>
          <w:i/>
          <w:iCs/>
        </w:rPr>
      </w:pPr>
      <w:r w:rsidRPr="00D0483C">
        <w:rPr>
          <w:i/>
          <w:iCs/>
        </w:rPr>
        <w:t>Marcelo Ferreira Mesquita</w:t>
      </w:r>
    </w:p>
    <w:p w:rsidR="003536AA" w:rsidRPr="00D0483C" w:rsidRDefault="003536AA" w:rsidP="005E4E72">
      <w:pPr>
        <w:jc w:val="center"/>
        <w:rPr>
          <w:b/>
          <w:bCs/>
        </w:rPr>
      </w:pPr>
      <w:r w:rsidRPr="00D0483C">
        <w:rPr>
          <w:i/>
          <w:iCs/>
        </w:rPr>
        <w:t>Prefeito Municipal</w:t>
      </w:r>
    </w:p>
    <w:sectPr w:rsidR="003536AA" w:rsidRPr="00D0483C" w:rsidSect="003D34CE">
      <w:footerReference w:type="default" r:id="rId6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9F" w:rsidRDefault="003E729F">
      <w:r>
        <w:separator/>
      </w:r>
    </w:p>
  </w:endnote>
  <w:endnote w:type="continuationSeparator" w:id="1">
    <w:p w:rsidR="003E729F" w:rsidRDefault="003E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A" w:rsidRDefault="009A6F0B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72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9F" w:rsidRDefault="003E729F">
      <w:r>
        <w:separator/>
      </w:r>
    </w:p>
  </w:footnote>
  <w:footnote w:type="continuationSeparator" w:id="1">
    <w:p w:rsidR="003E729F" w:rsidRDefault="003E7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3A08"/>
    <w:rsid w:val="00036441"/>
    <w:rsid w:val="0007248C"/>
    <w:rsid w:val="00077D1D"/>
    <w:rsid w:val="000959C0"/>
    <w:rsid w:val="000C1CD6"/>
    <w:rsid w:val="000D5818"/>
    <w:rsid w:val="00132FCC"/>
    <w:rsid w:val="001823FD"/>
    <w:rsid w:val="0018620B"/>
    <w:rsid w:val="001943EE"/>
    <w:rsid w:val="00197A13"/>
    <w:rsid w:val="001D7FCC"/>
    <w:rsid w:val="00204607"/>
    <w:rsid w:val="002A6D87"/>
    <w:rsid w:val="002D4E8F"/>
    <w:rsid w:val="003536AA"/>
    <w:rsid w:val="00393A08"/>
    <w:rsid w:val="003D34CE"/>
    <w:rsid w:val="003E729F"/>
    <w:rsid w:val="004022B0"/>
    <w:rsid w:val="004A181F"/>
    <w:rsid w:val="004C760C"/>
    <w:rsid w:val="004F5839"/>
    <w:rsid w:val="004F6C0E"/>
    <w:rsid w:val="0059188D"/>
    <w:rsid w:val="005B7340"/>
    <w:rsid w:val="005D1F28"/>
    <w:rsid w:val="005E4E72"/>
    <w:rsid w:val="0062526B"/>
    <w:rsid w:val="006279C1"/>
    <w:rsid w:val="0063576B"/>
    <w:rsid w:val="006643B9"/>
    <w:rsid w:val="00711B28"/>
    <w:rsid w:val="00740A71"/>
    <w:rsid w:val="00752A71"/>
    <w:rsid w:val="007A3E85"/>
    <w:rsid w:val="007C6F7E"/>
    <w:rsid w:val="0081442F"/>
    <w:rsid w:val="008C474A"/>
    <w:rsid w:val="00904245"/>
    <w:rsid w:val="009626CA"/>
    <w:rsid w:val="00964862"/>
    <w:rsid w:val="009770EC"/>
    <w:rsid w:val="0098091C"/>
    <w:rsid w:val="009A6F0B"/>
    <w:rsid w:val="009E0DD1"/>
    <w:rsid w:val="00A04FD4"/>
    <w:rsid w:val="00A568DC"/>
    <w:rsid w:val="00AA2E99"/>
    <w:rsid w:val="00AB0843"/>
    <w:rsid w:val="00AF188B"/>
    <w:rsid w:val="00B042E3"/>
    <w:rsid w:val="00B22D25"/>
    <w:rsid w:val="00B5075D"/>
    <w:rsid w:val="00BB3587"/>
    <w:rsid w:val="00BC74AB"/>
    <w:rsid w:val="00C15639"/>
    <w:rsid w:val="00C319A7"/>
    <w:rsid w:val="00C73785"/>
    <w:rsid w:val="00CB1D8D"/>
    <w:rsid w:val="00CC7325"/>
    <w:rsid w:val="00CD0D96"/>
    <w:rsid w:val="00CD1C0D"/>
    <w:rsid w:val="00CD7126"/>
    <w:rsid w:val="00D0483C"/>
    <w:rsid w:val="00D50BF3"/>
    <w:rsid w:val="00D53B75"/>
    <w:rsid w:val="00D56118"/>
    <w:rsid w:val="00D772C1"/>
    <w:rsid w:val="00D91074"/>
    <w:rsid w:val="00DB18E4"/>
    <w:rsid w:val="00DC616D"/>
    <w:rsid w:val="00DF79E1"/>
    <w:rsid w:val="00E373AF"/>
    <w:rsid w:val="00EA0D4F"/>
    <w:rsid w:val="00EB1FF7"/>
    <w:rsid w:val="00EC643F"/>
    <w:rsid w:val="00EF4946"/>
    <w:rsid w:val="00F30795"/>
    <w:rsid w:val="00F40609"/>
    <w:rsid w:val="00F80377"/>
    <w:rsid w:val="00FD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uiPriority w:val="99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3</cp:revision>
  <cp:lastPrinted>2010-08-10T20:12:00Z</cp:lastPrinted>
  <dcterms:created xsi:type="dcterms:W3CDTF">2010-08-27T15:45:00Z</dcterms:created>
  <dcterms:modified xsi:type="dcterms:W3CDTF">2010-08-27T15:48:00Z</dcterms:modified>
</cp:coreProperties>
</file>