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F63D5D" w:rsidRDefault="001A582A" w:rsidP="00FE5001">
      <w:pPr>
        <w:pStyle w:val="Ttulo1"/>
        <w:jc w:val="center"/>
        <w:rPr>
          <w:b/>
          <w:sz w:val="30"/>
          <w:szCs w:val="30"/>
        </w:rPr>
      </w:pPr>
      <w:r w:rsidRPr="00F63D5D">
        <w:rPr>
          <w:b/>
          <w:sz w:val="30"/>
          <w:szCs w:val="30"/>
        </w:rPr>
        <w:t xml:space="preserve">LEI N.º </w:t>
      </w:r>
      <w:r w:rsidR="00C96704" w:rsidRPr="00F63D5D">
        <w:rPr>
          <w:b/>
          <w:sz w:val="30"/>
          <w:szCs w:val="30"/>
        </w:rPr>
        <w:t>122</w:t>
      </w:r>
      <w:r w:rsidR="00FE5001" w:rsidRPr="00F63D5D">
        <w:rPr>
          <w:b/>
          <w:sz w:val="30"/>
          <w:szCs w:val="30"/>
        </w:rPr>
        <w:t>9</w:t>
      </w:r>
      <w:r w:rsidR="00A8134D" w:rsidRPr="00F63D5D">
        <w:rPr>
          <w:b/>
          <w:sz w:val="30"/>
          <w:szCs w:val="30"/>
        </w:rPr>
        <w:t>/2010</w:t>
      </w:r>
    </w:p>
    <w:p w:rsidR="001A582A" w:rsidRPr="00FE5001" w:rsidRDefault="001A582A" w:rsidP="00FE5001">
      <w:pPr>
        <w:rPr>
          <w:b/>
        </w:rPr>
      </w:pPr>
    </w:p>
    <w:p w:rsidR="001A582A" w:rsidRPr="00FE5001" w:rsidRDefault="001A582A" w:rsidP="00FE5001">
      <w:pPr>
        <w:rPr>
          <w:b/>
        </w:rPr>
      </w:pPr>
    </w:p>
    <w:p w:rsidR="00FE5001" w:rsidRPr="00FE5001" w:rsidRDefault="00FE5001" w:rsidP="00F63D5D">
      <w:pPr>
        <w:ind w:left="3402" w:firstLine="5"/>
        <w:jc w:val="both"/>
        <w:rPr>
          <w:b/>
        </w:rPr>
      </w:pPr>
      <w:r w:rsidRPr="00FE5001">
        <w:rPr>
          <w:b/>
        </w:rPr>
        <w:t>“DISPÕE SOBRE A MANUTENÇÃO, USO E OCUPAÇÃO DOS IMÓVEIS SITUADOS NO MUNICÍPIO DE MOEMA”.</w:t>
      </w:r>
    </w:p>
    <w:p w:rsidR="00FE5001" w:rsidRDefault="00FE5001" w:rsidP="00FE5001">
      <w:pPr>
        <w:pStyle w:val="NormalWeb"/>
        <w:spacing w:before="0" w:beforeAutospacing="0" w:after="0" w:afterAutospacing="0"/>
        <w:jc w:val="both"/>
        <w:rPr>
          <w:i/>
        </w:rPr>
      </w:pPr>
    </w:p>
    <w:p w:rsidR="00325F04" w:rsidRPr="00FE5001" w:rsidRDefault="00325F04" w:rsidP="00FE5001">
      <w:pPr>
        <w:pStyle w:val="NormalWeb"/>
        <w:spacing w:before="0" w:beforeAutospacing="0" w:after="0" w:afterAutospacing="0"/>
        <w:jc w:val="both"/>
        <w:rPr>
          <w:i/>
        </w:rPr>
      </w:pPr>
    </w:p>
    <w:p w:rsidR="00FE5001" w:rsidRDefault="00FE5001" w:rsidP="00F63D5D">
      <w:pPr>
        <w:ind w:firstLine="1134"/>
        <w:jc w:val="both"/>
      </w:pPr>
      <w:r w:rsidRPr="00FE5001">
        <w:t>Câmara Municipal de Moema, MG, por seus representantes</w:t>
      </w:r>
      <w:r w:rsidR="00F63D5D">
        <w:t xml:space="preserve"> legais aprovou a seguinte Lei:</w:t>
      </w:r>
    </w:p>
    <w:p w:rsidR="00F63D5D" w:rsidRPr="00FE5001" w:rsidRDefault="00F63D5D" w:rsidP="00F63D5D">
      <w:pPr>
        <w:ind w:firstLine="1134"/>
        <w:jc w:val="both"/>
      </w:pPr>
    </w:p>
    <w:p w:rsid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325F04">
        <w:rPr>
          <w:b/>
          <w:sz w:val="24"/>
          <w:szCs w:val="24"/>
        </w:rPr>
        <w:t xml:space="preserve">Art. 1º </w:t>
      </w:r>
      <w:r w:rsidR="00325F04" w:rsidRPr="00325F04">
        <w:rPr>
          <w:b/>
          <w:sz w:val="24"/>
          <w:szCs w:val="24"/>
        </w:rPr>
        <w:t>-</w:t>
      </w:r>
      <w:r w:rsidR="00325F04">
        <w:rPr>
          <w:sz w:val="24"/>
          <w:szCs w:val="24"/>
        </w:rPr>
        <w:t xml:space="preserve"> </w:t>
      </w:r>
      <w:r w:rsidRPr="00FE5001">
        <w:rPr>
          <w:sz w:val="24"/>
          <w:szCs w:val="24"/>
        </w:rPr>
        <w:t>Os imóveis situados no Município de Moema, com frente para logradouro público, edificados ou não, devem ser obrigatoriamente, mantidos limpos de modo a não prejudicar a coletividade, nem a saúde pública.</w:t>
      </w:r>
    </w:p>
    <w:p w:rsidR="00325F04" w:rsidRPr="00FE5001" w:rsidRDefault="00325F04" w:rsidP="00F63D5D">
      <w:pPr>
        <w:pStyle w:val="Corpodetexto"/>
        <w:ind w:firstLine="1134"/>
        <w:rPr>
          <w:sz w:val="24"/>
          <w:szCs w:val="24"/>
        </w:rPr>
      </w:pP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FE5001">
        <w:rPr>
          <w:sz w:val="24"/>
          <w:szCs w:val="24"/>
        </w:rPr>
        <w:t xml:space="preserve">§ 1º </w:t>
      </w:r>
      <w:r w:rsidR="00325F04">
        <w:rPr>
          <w:sz w:val="24"/>
          <w:szCs w:val="24"/>
        </w:rPr>
        <w:t>-</w:t>
      </w:r>
      <w:r w:rsidRPr="00FE5001">
        <w:rPr>
          <w:sz w:val="24"/>
          <w:szCs w:val="24"/>
        </w:rPr>
        <w:t xml:space="preserve"> Para os efeitos deste Artigo o imóvel será considerado limpo quando estiver sem mato, lixo ou entulho que venha a colocar em risco a proteção da coletividade ou da saúde </w:t>
      </w:r>
      <w:proofErr w:type="gramStart"/>
      <w:r w:rsidRPr="00FE5001">
        <w:rPr>
          <w:sz w:val="24"/>
          <w:szCs w:val="24"/>
        </w:rPr>
        <w:t>pública, especialmente livres de focos de mosquito transmissores da dengue</w:t>
      </w:r>
      <w:proofErr w:type="gramEnd"/>
      <w:r w:rsidRPr="00FE5001">
        <w:rPr>
          <w:sz w:val="24"/>
          <w:szCs w:val="24"/>
        </w:rPr>
        <w:t>;</w:t>
      </w:r>
    </w:p>
    <w:p w:rsidR="00FE5001" w:rsidRPr="00FE5001" w:rsidRDefault="00325F04" w:rsidP="00F63D5D">
      <w:pPr>
        <w:pStyle w:val="Corpodetexto"/>
        <w:ind w:firstLine="1134"/>
        <w:rPr>
          <w:sz w:val="24"/>
          <w:szCs w:val="24"/>
        </w:rPr>
      </w:pPr>
      <w:r>
        <w:rPr>
          <w:sz w:val="24"/>
          <w:szCs w:val="24"/>
        </w:rPr>
        <w:t>§ 2º -</w:t>
      </w:r>
      <w:r w:rsidR="00FE5001" w:rsidRPr="00FE5001">
        <w:rPr>
          <w:sz w:val="24"/>
          <w:szCs w:val="24"/>
        </w:rPr>
        <w:t xml:space="preserve"> Para não sofrer as sanções previstas nesta Lei o proprietário do imóvel, além de mantê-lo limpo, deve fazer um requerimento na Prefeitura Municipal para dar destino final ao lixo, mato ou entulho retirado, levando-o até o Aterro Sanitário, fica proibido à queima de lixo dentro de quintais.</w:t>
      </w: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FE5001">
        <w:rPr>
          <w:sz w:val="24"/>
          <w:szCs w:val="24"/>
        </w:rPr>
        <w:tab/>
      </w:r>
    </w:p>
    <w:p w:rsid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325F04">
        <w:rPr>
          <w:b/>
          <w:sz w:val="24"/>
          <w:szCs w:val="24"/>
        </w:rPr>
        <w:t xml:space="preserve">Art. 2º </w:t>
      </w:r>
      <w:r w:rsidR="00325F04" w:rsidRPr="00325F04">
        <w:rPr>
          <w:b/>
          <w:sz w:val="24"/>
          <w:szCs w:val="24"/>
        </w:rPr>
        <w:t>-</w:t>
      </w:r>
      <w:r w:rsidR="00325F04">
        <w:rPr>
          <w:sz w:val="24"/>
          <w:szCs w:val="24"/>
        </w:rPr>
        <w:t xml:space="preserve"> </w:t>
      </w:r>
      <w:r w:rsidRPr="00FE5001">
        <w:rPr>
          <w:sz w:val="24"/>
          <w:szCs w:val="24"/>
        </w:rPr>
        <w:t xml:space="preserve">Na hipótese de infração aos dispositivos desta Lei o proprietário do imóvel será notificado para que no prazo de 60 (sessenta dias) possa atender ao determinado, exceto quanto à limpeza, em que este prazo será de 10 (dez) dias, sob pena da imposição de multa em </w:t>
      </w:r>
      <w:r w:rsidR="00325F04">
        <w:rPr>
          <w:sz w:val="24"/>
          <w:szCs w:val="24"/>
        </w:rPr>
        <w:t>valor correspondente a</w:t>
      </w:r>
      <w:r w:rsidRPr="00FE5001">
        <w:rPr>
          <w:sz w:val="24"/>
          <w:szCs w:val="24"/>
        </w:rPr>
        <w:t>:</w:t>
      </w:r>
    </w:p>
    <w:p w:rsidR="00325F04" w:rsidRPr="00FE5001" w:rsidRDefault="00325F04" w:rsidP="00F63D5D">
      <w:pPr>
        <w:pStyle w:val="Corpodetexto"/>
        <w:ind w:firstLine="1134"/>
        <w:rPr>
          <w:sz w:val="24"/>
          <w:szCs w:val="24"/>
        </w:rPr>
      </w:pPr>
    </w:p>
    <w:p w:rsidR="00FE5001" w:rsidRPr="00FE5001" w:rsidRDefault="00FE5001" w:rsidP="00F63D5D">
      <w:pPr>
        <w:ind w:firstLine="1134"/>
        <w:jc w:val="both"/>
        <w:rPr>
          <w:color w:val="000000"/>
        </w:rPr>
      </w:pPr>
      <w:r w:rsidRPr="00FE5001">
        <w:rPr>
          <w:color w:val="000000"/>
        </w:rPr>
        <w:t xml:space="preserve">I </w:t>
      </w:r>
      <w:r w:rsidR="00325F04">
        <w:t>-</w:t>
      </w:r>
      <w:r w:rsidRPr="00FE5001">
        <w:rPr>
          <w:color w:val="000000"/>
        </w:rPr>
        <w:t xml:space="preserve"> multa no valor de R$100,00 para as infrações leves, quando detectada a existência de 1 (um) a 3(três) focos de vetores; </w:t>
      </w:r>
    </w:p>
    <w:p w:rsidR="00FE5001" w:rsidRPr="00FE5001" w:rsidRDefault="00FE5001" w:rsidP="00F63D5D">
      <w:pPr>
        <w:ind w:firstLine="1134"/>
        <w:jc w:val="both"/>
        <w:rPr>
          <w:color w:val="000000"/>
        </w:rPr>
      </w:pPr>
      <w:r w:rsidRPr="00FE5001">
        <w:rPr>
          <w:color w:val="000000"/>
        </w:rPr>
        <w:t xml:space="preserve">II - multa no valor de R$300,00 para as infrações médias, de 4 (quatro) a 6 (seis) focos; </w:t>
      </w:r>
    </w:p>
    <w:p w:rsidR="00FE5001" w:rsidRPr="00FE5001" w:rsidRDefault="00FE5001" w:rsidP="00F63D5D">
      <w:pPr>
        <w:ind w:firstLine="1134"/>
        <w:jc w:val="both"/>
        <w:rPr>
          <w:color w:val="000000"/>
        </w:rPr>
      </w:pPr>
      <w:r w:rsidRPr="00FE5001">
        <w:rPr>
          <w:color w:val="000000"/>
        </w:rPr>
        <w:t xml:space="preserve">III - multa no valor de R$600,00 para as infrações graves, de 7 (sete) a 9 (nove) focos; </w:t>
      </w:r>
    </w:p>
    <w:p w:rsidR="00FE5001" w:rsidRPr="00FE5001" w:rsidRDefault="00FE5001" w:rsidP="00F63D5D">
      <w:pPr>
        <w:ind w:firstLine="1134"/>
        <w:jc w:val="both"/>
        <w:rPr>
          <w:color w:val="000000"/>
        </w:rPr>
      </w:pPr>
      <w:r w:rsidRPr="00FE5001">
        <w:rPr>
          <w:color w:val="000000"/>
        </w:rPr>
        <w:t xml:space="preserve">IV - multa no valor de </w:t>
      </w:r>
      <w:proofErr w:type="gramStart"/>
      <w:r w:rsidRPr="00FE5001">
        <w:rPr>
          <w:color w:val="000000"/>
        </w:rPr>
        <w:t>R$1.000,00 para as infrações gravíssimas, de 10 (dez) ou mais focos</w:t>
      </w:r>
      <w:proofErr w:type="gramEnd"/>
      <w:r w:rsidRPr="00FE5001">
        <w:rPr>
          <w:color w:val="000000"/>
        </w:rPr>
        <w:t xml:space="preserve">; </w:t>
      </w: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FE5001">
        <w:rPr>
          <w:sz w:val="24"/>
          <w:szCs w:val="24"/>
        </w:rPr>
        <w:t>§ 1º - No caso de reincidência, a multa será aplicada em dobro;</w:t>
      </w: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FE5001">
        <w:rPr>
          <w:sz w:val="24"/>
          <w:szCs w:val="24"/>
        </w:rPr>
        <w:t>§ 2º - No caso de nova reincidência, a multa será triplicada;</w:t>
      </w:r>
    </w:p>
    <w:p w:rsidR="00FE5001" w:rsidRPr="00FE5001" w:rsidRDefault="00325F04" w:rsidP="00F63D5D">
      <w:pPr>
        <w:ind w:firstLine="1134"/>
        <w:jc w:val="both"/>
      </w:pPr>
      <w:r>
        <w:t>§ 3º -</w:t>
      </w:r>
      <w:r w:rsidR="00FE5001" w:rsidRPr="00FE5001">
        <w:t xml:space="preserve"> A Multa prevista nesta Lei terá vencimento em 30 dias a contar da entrega da guia para pagamento, sendo que dentro deste prazo será dada oportunidade para defesa à pessoa multada; </w:t>
      </w:r>
    </w:p>
    <w:p w:rsidR="00FE5001" w:rsidRPr="00FE5001" w:rsidRDefault="00FE5001" w:rsidP="00F63D5D">
      <w:pPr>
        <w:ind w:firstLine="1134"/>
        <w:jc w:val="both"/>
      </w:pPr>
      <w:r w:rsidRPr="00FE5001">
        <w:t>§ 4º - As penalidades previstas nesta Lei serão judicialmente  executadas se, impostas de forma regular e pelos meios hábeis, o  infrator se recusar a  satisfazê-las no prazo previsto no parágrafo anterior;</w:t>
      </w:r>
    </w:p>
    <w:p w:rsidR="00FE5001" w:rsidRPr="00FE5001" w:rsidRDefault="00FE5001" w:rsidP="00F63D5D">
      <w:pPr>
        <w:ind w:firstLine="1134"/>
        <w:jc w:val="both"/>
      </w:pPr>
      <w:r w:rsidRPr="00FE5001">
        <w:lastRenderedPageBreak/>
        <w:t>§ 5º - A multa não paga no prazo previsto no parágrafo terceiro deste Artigo será  inscrita em Dívida Ativa.</w:t>
      </w:r>
    </w:p>
    <w:p w:rsidR="00FE5001" w:rsidRPr="00FE5001" w:rsidRDefault="00FE5001" w:rsidP="00F63D5D">
      <w:pPr>
        <w:ind w:firstLine="1134"/>
        <w:jc w:val="both"/>
      </w:pP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FE5001">
        <w:rPr>
          <w:sz w:val="24"/>
          <w:szCs w:val="24"/>
        </w:rPr>
        <w:t xml:space="preserve"> </w:t>
      </w:r>
      <w:r w:rsidRPr="00325F04">
        <w:rPr>
          <w:b/>
          <w:sz w:val="24"/>
          <w:szCs w:val="24"/>
        </w:rPr>
        <w:t xml:space="preserve">Art. 3º </w:t>
      </w:r>
      <w:r w:rsidR="00325F04" w:rsidRPr="00325F04">
        <w:rPr>
          <w:b/>
          <w:sz w:val="24"/>
          <w:szCs w:val="24"/>
        </w:rPr>
        <w:t>-</w:t>
      </w:r>
      <w:r w:rsidR="00325F04">
        <w:rPr>
          <w:sz w:val="24"/>
          <w:szCs w:val="24"/>
        </w:rPr>
        <w:t xml:space="preserve"> </w:t>
      </w:r>
      <w:r w:rsidRPr="00FE5001">
        <w:rPr>
          <w:sz w:val="24"/>
          <w:szCs w:val="24"/>
        </w:rPr>
        <w:t>Os recursos provenientes do pagamento das multas aplicadas por desobediência aos dispositivos desta Lei serão revertidos em sua totalidade ao Fundo Municipal de Saúde.</w:t>
      </w: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325F04">
        <w:rPr>
          <w:b/>
          <w:sz w:val="24"/>
          <w:szCs w:val="24"/>
        </w:rPr>
        <w:t>Art. 4º</w:t>
      </w:r>
      <w:r w:rsidR="00325F04" w:rsidRPr="00325F04">
        <w:rPr>
          <w:b/>
          <w:sz w:val="24"/>
          <w:szCs w:val="24"/>
        </w:rPr>
        <w:t xml:space="preserve"> -</w:t>
      </w:r>
      <w:r w:rsidRPr="00FE5001">
        <w:rPr>
          <w:sz w:val="24"/>
          <w:szCs w:val="24"/>
        </w:rPr>
        <w:t xml:space="preserve"> É extremamente proibido jogar nas vias e espaços públicos </w:t>
      </w:r>
      <w:proofErr w:type="gramStart"/>
      <w:r w:rsidRPr="00FE5001">
        <w:rPr>
          <w:sz w:val="24"/>
          <w:szCs w:val="24"/>
        </w:rPr>
        <w:t>ou imóveis situados no Município, edificados ou não, lixo, entulho ou qualquer outro detrito de modo a colocar em risco a coletividade ou</w:t>
      </w:r>
      <w:proofErr w:type="gramEnd"/>
      <w:r w:rsidRPr="00FE5001">
        <w:rPr>
          <w:sz w:val="24"/>
          <w:szCs w:val="24"/>
        </w:rPr>
        <w:t xml:space="preserve"> a saúde pública.</w:t>
      </w: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</w:p>
    <w:p w:rsidR="00FE5001" w:rsidRPr="00FE5001" w:rsidRDefault="00FE5001" w:rsidP="00F63D5D">
      <w:pPr>
        <w:pStyle w:val="Corpodetexto"/>
        <w:ind w:firstLine="1134"/>
        <w:rPr>
          <w:color w:val="000000"/>
          <w:sz w:val="24"/>
          <w:szCs w:val="24"/>
        </w:rPr>
      </w:pPr>
      <w:r w:rsidRPr="00FE5001">
        <w:rPr>
          <w:color w:val="000000"/>
          <w:sz w:val="24"/>
          <w:szCs w:val="24"/>
        </w:rPr>
        <w:t>§ 1º - A pessoa que desobedecer ao disposto neste Artigo se sujeitará à aplicação de multa no valor correspondente ao previsto no art.2º e seus parágrafos.</w:t>
      </w:r>
    </w:p>
    <w:p w:rsidR="00FE5001" w:rsidRPr="00FE5001" w:rsidRDefault="00FE5001" w:rsidP="00F63D5D">
      <w:pPr>
        <w:ind w:firstLine="1134"/>
        <w:jc w:val="both"/>
        <w:rPr>
          <w:color w:val="000000"/>
        </w:rPr>
      </w:pPr>
    </w:p>
    <w:p w:rsidR="00FE5001" w:rsidRPr="00FE5001" w:rsidRDefault="00FE5001" w:rsidP="00F63D5D">
      <w:pPr>
        <w:ind w:firstLine="1134"/>
        <w:jc w:val="both"/>
      </w:pPr>
      <w:r w:rsidRPr="00325F04">
        <w:rPr>
          <w:b/>
        </w:rPr>
        <w:t xml:space="preserve">Art. 5º </w:t>
      </w:r>
      <w:r w:rsidR="00325F04" w:rsidRPr="00325F04">
        <w:rPr>
          <w:b/>
        </w:rPr>
        <w:t>-</w:t>
      </w:r>
      <w:r w:rsidR="00325F04">
        <w:t xml:space="preserve"> </w:t>
      </w:r>
      <w:r w:rsidRPr="00FE5001">
        <w:t>A concessão de Habite-se pelo Poder Público Municipal fica condicionada à construção de passeio em toda a extensão da testada do imóvel, bem como ao efetivo plantio de árvores, em quantidade proporcional à metragem da testada.</w:t>
      </w:r>
    </w:p>
    <w:p w:rsidR="00FE5001" w:rsidRPr="00FE5001" w:rsidRDefault="00FE5001" w:rsidP="00F63D5D">
      <w:pPr>
        <w:ind w:firstLine="1134"/>
        <w:jc w:val="both"/>
      </w:pPr>
      <w:r w:rsidRPr="00FE5001">
        <w:t xml:space="preserve"> Parágrafo Único </w:t>
      </w:r>
      <w:r w:rsidR="00325F04">
        <w:t xml:space="preserve">- </w:t>
      </w:r>
      <w:r w:rsidRPr="00FE5001">
        <w:t xml:space="preserve">Em imóvel que tenha até dez metros de testada devem ser plantadas no mínimo 01 árvore. Acima desta metragem, a cada 05 (cinco) metros a mais na testada deve ser plantada outra árvore. </w:t>
      </w:r>
    </w:p>
    <w:p w:rsidR="00FE5001" w:rsidRPr="00FE5001" w:rsidRDefault="00FE5001" w:rsidP="00F63D5D">
      <w:pPr>
        <w:ind w:firstLine="1134"/>
        <w:jc w:val="both"/>
      </w:pP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  <w:r w:rsidRPr="00F63D5D">
        <w:rPr>
          <w:b/>
          <w:sz w:val="24"/>
          <w:szCs w:val="24"/>
        </w:rPr>
        <w:t xml:space="preserve">Art. 6º </w:t>
      </w:r>
      <w:r w:rsidR="00325F04" w:rsidRPr="00F63D5D">
        <w:rPr>
          <w:b/>
          <w:sz w:val="24"/>
          <w:szCs w:val="24"/>
        </w:rPr>
        <w:t>-</w:t>
      </w:r>
      <w:r w:rsidR="00325F04">
        <w:rPr>
          <w:sz w:val="24"/>
          <w:szCs w:val="24"/>
        </w:rPr>
        <w:t xml:space="preserve"> </w:t>
      </w:r>
      <w:r w:rsidRPr="00FE5001">
        <w:rPr>
          <w:sz w:val="24"/>
          <w:szCs w:val="24"/>
        </w:rPr>
        <w:t>O Chefe do Poder Executivo Municipal regulamentará as disposições desta Lei quanto à forma de fiscalização, aplicação e cobrança da multa prevista, no prazo de 30 dias a contar de sua publicação.</w:t>
      </w:r>
    </w:p>
    <w:p w:rsidR="00FE5001" w:rsidRPr="00FE5001" w:rsidRDefault="00FE5001" w:rsidP="00F63D5D">
      <w:pPr>
        <w:pStyle w:val="Corpodetexto"/>
        <w:ind w:firstLine="1134"/>
        <w:rPr>
          <w:sz w:val="24"/>
          <w:szCs w:val="24"/>
        </w:rPr>
      </w:pPr>
    </w:p>
    <w:p w:rsidR="001A582A" w:rsidRPr="00FE5001" w:rsidRDefault="00FE5001" w:rsidP="00F63D5D">
      <w:pPr>
        <w:ind w:firstLine="1134"/>
        <w:jc w:val="both"/>
      </w:pPr>
      <w:r w:rsidRPr="00F63D5D">
        <w:rPr>
          <w:b/>
        </w:rPr>
        <w:t xml:space="preserve">Art. 7º </w:t>
      </w:r>
      <w:r w:rsidR="00325F04" w:rsidRPr="00F63D5D">
        <w:rPr>
          <w:b/>
        </w:rPr>
        <w:t>-</w:t>
      </w:r>
      <w:r w:rsidR="00325F04">
        <w:t xml:space="preserve"> </w:t>
      </w:r>
      <w:r w:rsidRPr="00FE5001">
        <w:t>Esta Lei entra em vigor na data de sua publicação</w:t>
      </w:r>
      <w:r w:rsidR="00BF7575" w:rsidRPr="00FE5001">
        <w:t>.</w:t>
      </w:r>
    </w:p>
    <w:p w:rsidR="00602BFF" w:rsidRPr="00FE5001" w:rsidRDefault="00602BFF" w:rsidP="00FE5001">
      <w:pPr>
        <w:ind w:firstLine="1134"/>
        <w:jc w:val="both"/>
      </w:pPr>
    </w:p>
    <w:p w:rsidR="001A582A" w:rsidRPr="00FE5001" w:rsidRDefault="00C96704" w:rsidP="00FE5001">
      <w:pPr>
        <w:pStyle w:val="Ttulo3"/>
        <w:rPr>
          <w:b w:val="0"/>
          <w:i w:val="0"/>
        </w:rPr>
      </w:pPr>
      <w:r w:rsidRPr="00FE5001">
        <w:rPr>
          <w:b w:val="0"/>
          <w:i w:val="0"/>
        </w:rPr>
        <w:t>Moema/MG, 0</w:t>
      </w:r>
      <w:r w:rsidR="00602BFF" w:rsidRPr="00FE5001">
        <w:rPr>
          <w:b w:val="0"/>
          <w:i w:val="0"/>
        </w:rPr>
        <w:t>8</w:t>
      </w:r>
      <w:r w:rsidR="001A582A" w:rsidRPr="00FE5001">
        <w:rPr>
          <w:b w:val="0"/>
          <w:i w:val="0"/>
        </w:rPr>
        <w:t xml:space="preserve"> de </w:t>
      </w:r>
      <w:r w:rsidR="00602BFF" w:rsidRPr="00FE5001">
        <w:rPr>
          <w:b w:val="0"/>
          <w:i w:val="0"/>
        </w:rPr>
        <w:t xml:space="preserve">abril </w:t>
      </w:r>
      <w:r w:rsidR="00A8134D" w:rsidRPr="00FE5001">
        <w:rPr>
          <w:b w:val="0"/>
          <w:i w:val="0"/>
        </w:rPr>
        <w:t>de 2010</w:t>
      </w:r>
      <w:r w:rsidR="001A582A" w:rsidRPr="00FE5001">
        <w:rPr>
          <w:b w:val="0"/>
          <w:i w:val="0"/>
        </w:rPr>
        <w:t>.</w:t>
      </w:r>
    </w:p>
    <w:p w:rsidR="001A582A" w:rsidRPr="00FE5001" w:rsidRDefault="001A582A" w:rsidP="00FE5001"/>
    <w:p w:rsidR="001A582A" w:rsidRPr="00FE5001" w:rsidRDefault="001A582A" w:rsidP="00FE5001">
      <w:pPr>
        <w:rPr>
          <w:i/>
        </w:rPr>
      </w:pPr>
    </w:p>
    <w:p w:rsidR="001F7F42" w:rsidRPr="00FE5001" w:rsidRDefault="001F7F42" w:rsidP="00FE5001">
      <w:pPr>
        <w:rPr>
          <w:i/>
        </w:rPr>
      </w:pPr>
    </w:p>
    <w:p w:rsidR="001A582A" w:rsidRPr="00FE5001" w:rsidRDefault="001A582A" w:rsidP="00FE5001">
      <w:pPr>
        <w:jc w:val="center"/>
        <w:rPr>
          <w:i/>
        </w:rPr>
      </w:pPr>
      <w:r w:rsidRPr="00FE5001">
        <w:rPr>
          <w:i/>
        </w:rPr>
        <w:t>Marcelo Ferreira Mesquita</w:t>
      </w:r>
    </w:p>
    <w:p w:rsidR="001A582A" w:rsidRPr="00FE5001" w:rsidRDefault="001A582A" w:rsidP="00FE5001">
      <w:pPr>
        <w:jc w:val="center"/>
      </w:pPr>
      <w:r w:rsidRPr="00FE5001">
        <w:rPr>
          <w:i/>
        </w:rPr>
        <w:t>Prefeito Municipal</w:t>
      </w:r>
    </w:p>
    <w:sectPr w:rsidR="001A582A" w:rsidRPr="00FE5001" w:rsidSect="001F7F42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56C5"/>
    <w:rsid w:val="00133FD1"/>
    <w:rsid w:val="001A582A"/>
    <w:rsid w:val="001F7F42"/>
    <w:rsid w:val="002052E4"/>
    <w:rsid w:val="00207DE2"/>
    <w:rsid w:val="0021799F"/>
    <w:rsid w:val="00224523"/>
    <w:rsid w:val="0025138D"/>
    <w:rsid w:val="00260DF9"/>
    <w:rsid w:val="002874F3"/>
    <w:rsid w:val="00325F04"/>
    <w:rsid w:val="003A2507"/>
    <w:rsid w:val="003D6DA6"/>
    <w:rsid w:val="00445E98"/>
    <w:rsid w:val="0054196A"/>
    <w:rsid w:val="00572ED9"/>
    <w:rsid w:val="00602BFF"/>
    <w:rsid w:val="00610F2D"/>
    <w:rsid w:val="0065601D"/>
    <w:rsid w:val="006761A8"/>
    <w:rsid w:val="00680576"/>
    <w:rsid w:val="006D5600"/>
    <w:rsid w:val="00711A66"/>
    <w:rsid w:val="00724262"/>
    <w:rsid w:val="007A6133"/>
    <w:rsid w:val="00871C88"/>
    <w:rsid w:val="008F16D2"/>
    <w:rsid w:val="00906AFF"/>
    <w:rsid w:val="00917EF6"/>
    <w:rsid w:val="00995C34"/>
    <w:rsid w:val="009F3415"/>
    <w:rsid w:val="00A1035E"/>
    <w:rsid w:val="00A8134D"/>
    <w:rsid w:val="00A8683C"/>
    <w:rsid w:val="00B52691"/>
    <w:rsid w:val="00BF7575"/>
    <w:rsid w:val="00C81C91"/>
    <w:rsid w:val="00C96704"/>
    <w:rsid w:val="00CE5501"/>
    <w:rsid w:val="00D61D69"/>
    <w:rsid w:val="00D63F46"/>
    <w:rsid w:val="00D95AAB"/>
    <w:rsid w:val="00E34D41"/>
    <w:rsid w:val="00E56E1C"/>
    <w:rsid w:val="00ED72FA"/>
    <w:rsid w:val="00ED75FE"/>
    <w:rsid w:val="00F13730"/>
    <w:rsid w:val="00F63D5D"/>
    <w:rsid w:val="00F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A6"/>
    <w:rPr>
      <w:sz w:val="24"/>
      <w:szCs w:val="24"/>
    </w:rPr>
  </w:style>
  <w:style w:type="paragraph" w:styleId="Ttulo1">
    <w:name w:val="heading 1"/>
    <w:basedOn w:val="Normal"/>
    <w:next w:val="Normal"/>
    <w:qFormat/>
    <w:rsid w:val="003D6DA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D6DA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D6DA6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6DA6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3D6DA6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3D6DA6"/>
    <w:pPr>
      <w:ind w:firstLine="1134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19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2010-04-22T20:54:00Z</cp:lastPrinted>
  <dcterms:created xsi:type="dcterms:W3CDTF">2010-04-23T14:21:00Z</dcterms:created>
  <dcterms:modified xsi:type="dcterms:W3CDTF">2010-04-23T14:27:00Z</dcterms:modified>
</cp:coreProperties>
</file>