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AA" w:rsidRPr="00DD32BB" w:rsidRDefault="003536AA" w:rsidP="0063576B">
      <w:pPr>
        <w:jc w:val="center"/>
        <w:rPr>
          <w:b/>
          <w:bCs/>
          <w:sz w:val="30"/>
          <w:szCs w:val="30"/>
        </w:rPr>
      </w:pPr>
      <w:r w:rsidRPr="00DD32BB">
        <w:rPr>
          <w:b/>
          <w:bCs/>
          <w:sz w:val="30"/>
          <w:szCs w:val="30"/>
        </w:rPr>
        <w:t xml:space="preserve">LEI N.º </w:t>
      </w:r>
      <w:r w:rsidR="00363BAB">
        <w:rPr>
          <w:b/>
          <w:bCs/>
          <w:sz w:val="30"/>
          <w:szCs w:val="30"/>
        </w:rPr>
        <w:t>1243</w:t>
      </w:r>
      <w:r w:rsidRPr="00DD32BB">
        <w:rPr>
          <w:b/>
          <w:bCs/>
          <w:sz w:val="30"/>
          <w:szCs w:val="30"/>
        </w:rPr>
        <w:t>/2010</w:t>
      </w:r>
    </w:p>
    <w:p w:rsidR="003536AA" w:rsidRPr="00DD32BB" w:rsidRDefault="003536AA" w:rsidP="0063576B">
      <w:pPr>
        <w:jc w:val="center"/>
        <w:rPr>
          <w:b/>
          <w:bCs/>
        </w:rPr>
      </w:pPr>
    </w:p>
    <w:p w:rsidR="003536AA" w:rsidRPr="00DD32BB" w:rsidRDefault="003536AA" w:rsidP="0063576B">
      <w:pPr>
        <w:jc w:val="center"/>
        <w:rPr>
          <w:b/>
          <w:bCs/>
        </w:rPr>
      </w:pPr>
    </w:p>
    <w:p w:rsidR="003536AA" w:rsidRPr="00DD32BB" w:rsidRDefault="003536AA" w:rsidP="00363BAB">
      <w:pPr>
        <w:ind w:left="3360"/>
        <w:jc w:val="both"/>
        <w:rPr>
          <w:b/>
          <w:bCs/>
        </w:rPr>
      </w:pPr>
      <w:r w:rsidRPr="00DD32BB">
        <w:rPr>
          <w:b/>
          <w:bCs/>
        </w:rPr>
        <w:t>“DISPÕE SOBRE A CRIAÇÃO DE CARGOS PÚBLICOS, ALTERA ANEXOS DAS LEIS MUNICIPAL N.º 1.040/2006 E 1.165/2009, E DÁ OUTRAS PROVIDÊNCIAS”</w:t>
      </w:r>
    </w:p>
    <w:p w:rsidR="003536AA" w:rsidRPr="00DD32BB" w:rsidRDefault="003536AA" w:rsidP="0063576B">
      <w:pPr>
        <w:rPr>
          <w:b/>
          <w:bCs/>
        </w:rPr>
      </w:pPr>
    </w:p>
    <w:p w:rsidR="003536AA" w:rsidRPr="00DD32BB" w:rsidRDefault="003536AA" w:rsidP="0063576B">
      <w:pPr>
        <w:rPr>
          <w:b/>
          <w:bCs/>
        </w:rPr>
      </w:pPr>
    </w:p>
    <w:p w:rsidR="003536AA" w:rsidRPr="00DD32BB" w:rsidRDefault="003536AA" w:rsidP="0063576B">
      <w:pPr>
        <w:ind w:firstLine="708"/>
        <w:jc w:val="both"/>
      </w:pPr>
      <w:r w:rsidRPr="00DD32BB">
        <w:t>O povo do Município de Moema/MG, por seus representantes legais, aprovou, e eu, Prefeito Municipal, sanciono a seguinte Lei:</w:t>
      </w:r>
    </w:p>
    <w:p w:rsidR="003536AA" w:rsidRPr="00DD32BB" w:rsidRDefault="003536AA" w:rsidP="0063576B">
      <w:pPr>
        <w:rPr>
          <w:b/>
          <w:bCs/>
        </w:rPr>
      </w:pPr>
    </w:p>
    <w:p w:rsidR="003536AA" w:rsidRPr="00DD32BB" w:rsidRDefault="003536AA" w:rsidP="004022B0">
      <w:pPr>
        <w:ind w:firstLine="1080"/>
        <w:jc w:val="both"/>
      </w:pPr>
      <w:r w:rsidRPr="00DD32BB">
        <w:rPr>
          <w:b/>
          <w:bCs/>
        </w:rPr>
        <w:t xml:space="preserve">Art. 1º </w:t>
      </w:r>
      <w:r w:rsidRPr="00DD32BB">
        <w:t>- Ficam criados os cargos de “Servente de Pedreiro”, “Auxiliar de Serviços Gerais” e “Jardineiro”, que passam a compor o Anexo IV do Plano de Cargos e Salários desta Prefeitura Municipal – Lei nº 1.040/2006, conforme quadro abaixo:</w:t>
      </w:r>
    </w:p>
    <w:p w:rsidR="003536AA" w:rsidRPr="00DD32BB" w:rsidRDefault="003536AA" w:rsidP="0063576B"/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2085"/>
        <w:gridCol w:w="1945"/>
        <w:gridCol w:w="1944"/>
        <w:gridCol w:w="1945"/>
      </w:tblGrid>
      <w:tr w:rsidR="003536AA" w:rsidRPr="00DD32BB">
        <w:trPr>
          <w:jc w:val="center"/>
        </w:trPr>
        <w:tc>
          <w:tcPr>
            <w:tcW w:w="9722" w:type="dxa"/>
            <w:gridSpan w:val="5"/>
            <w:vAlign w:val="center"/>
          </w:tcPr>
          <w:p w:rsidR="003536AA" w:rsidRPr="00DD32BB" w:rsidRDefault="003536AA" w:rsidP="00A04FD4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ANEXO IV</w:t>
            </w:r>
          </w:p>
          <w:p w:rsidR="003536AA" w:rsidRPr="00DD32BB" w:rsidRDefault="003536AA" w:rsidP="00A04FD4">
            <w:pPr>
              <w:jc w:val="center"/>
              <w:rPr>
                <w:b/>
                <w:bCs/>
              </w:rPr>
            </w:pPr>
          </w:p>
          <w:p w:rsidR="003536AA" w:rsidRPr="00DD32BB" w:rsidRDefault="003536AA" w:rsidP="00A04FD4">
            <w:pPr>
              <w:jc w:val="center"/>
            </w:pPr>
            <w:r w:rsidRPr="00DD32BB">
              <w:rPr>
                <w:b/>
                <w:bCs/>
              </w:rPr>
              <w:t>QUADRO PERMANENTE – EMPREGOS DA ÁREA OPERACIONAL – EAO - EMPREGOS DE PROVIMENTO EFETIVO - EPE</w:t>
            </w:r>
          </w:p>
        </w:tc>
      </w:tr>
      <w:tr w:rsidR="003536AA" w:rsidRPr="00DD32BB">
        <w:trPr>
          <w:jc w:val="center"/>
        </w:trPr>
        <w:tc>
          <w:tcPr>
            <w:tcW w:w="1803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CÓDIGO</w:t>
            </w:r>
          </w:p>
        </w:tc>
        <w:tc>
          <w:tcPr>
            <w:tcW w:w="208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DENOMINAÇÃO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N.º DE CARGOS</w:t>
            </w:r>
          </w:p>
        </w:tc>
        <w:tc>
          <w:tcPr>
            <w:tcW w:w="1944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NÍVEL DE VENCIMENTO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COND. DE PROV.</w:t>
            </w:r>
          </w:p>
        </w:tc>
      </w:tr>
      <w:tr w:rsidR="003536AA" w:rsidRPr="00DD32BB">
        <w:trPr>
          <w:jc w:val="center"/>
        </w:trPr>
        <w:tc>
          <w:tcPr>
            <w:tcW w:w="1803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EAO – 23</w:t>
            </w:r>
          </w:p>
        </w:tc>
        <w:tc>
          <w:tcPr>
            <w:tcW w:w="208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Servente de Pedreiro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06</w:t>
            </w:r>
          </w:p>
        </w:tc>
        <w:tc>
          <w:tcPr>
            <w:tcW w:w="1944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VI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Concurso Público</w:t>
            </w:r>
          </w:p>
        </w:tc>
      </w:tr>
      <w:tr w:rsidR="003536AA" w:rsidRPr="00DD32BB">
        <w:trPr>
          <w:jc w:val="center"/>
        </w:trPr>
        <w:tc>
          <w:tcPr>
            <w:tcW w:w="1803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EAO - 24</w:t>
            </w:r>
          </w:p>
        </w:tc>
        <w:tc>
          <w:tcPr>
            <w:tcW w:w="208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Auxiliar de Serviços Gerais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10</w:t>
            </w:r>
          </w:p>
        </w:tc>
        <w:tc>
          <w:tcPr>
            <w:tcW w:w="1944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VI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Concurso Público</w:t>
            </w:r>
          </w:p>
        </w:tc>
      </w:tr>
      <w:tr w:rsidR="003536AA" w:rsidRPr="00DD32BB">
        <w:trPr>
          <w:jc w:val="center"/>
        </w:trPr>
        <w:tc>
          <w:tcPr>
            <w:tcW w:w="1803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EAO - 25</w:t>
            </w:r>
          </w:p>
        </w:tc>
        <w:tc>
          <w:tcPr>
            <w:tcW w:w="208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Jardineiro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05</w:t>
            </w:r>
          </w:p>
        </w:tc>
        <w:tc>
          <w:tcPr>
            <w:tcW w:w="1944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VI</w:t>
            </w:r>
          </w:p>
        </w:tc>
        <w:tc>
          <w:tcPr>
            <w:tcW w:w="1945" w:type="dxa"/>
            <w:vAlign w:val="center"/>
          </w:tcPr>
          <w:p w:rsidR="003536AA" w:rsidRPr="00DD32BB" w:rsidRDefault="003536AA" w:rsidP="00A04FD4">
            <w:pPr>
              <w:jc w:val="center"/>
            </w:pPr>
            <w:r w:rsidRPr="00DD32BB">
              <w:t>Concurso Público</w:t>
            </w:r>
          </w:p>
        </w:tc>
      </w:tr>
    </w:tbl>
    <w:p w:rsidR="003536AA" w:rsidRPr="00DD32BB" w:rsidRDefault="003536AA" w:rsidP="0063576B"/>
    <w:p w:rsidR="003536AA" w:rsidRPr="00DD32BB" w:rsidRDefault="003536AA" w:rsidP="004022B0">
      <w:pPr>
        <w:ind w:firstLine="1080"/>
        <w:jc w:val="both"/>
      </w:pPr>
      <w:r w:rsidRPr="00DD32BB">
        <w:rPr>
          <w:b/>
          <w:bCs/>
        </w:rPr>
        <w:t xml:space="preserve">Art. 2º - </w:t>
      </w:r>
      <w:r w:rsidRPr="00DD32BB">
        <w:t>O Anexo VI do Plano de Cargos e Salários desta Prefeitura Municipal – Lei nº 1.040/2006, passa a vigorar com as seguintes alterações:</w:t>
      </w:r>
    </w:p>
    <w:tbl>
      <w:tblPr>
        <w:tblpPr w:leftFromText="141" w:rightFromText="141" w:vertAnchor="text" w:horzAnchor="margin" w:tblpXSpec="center" w:tblpY="356"/>
        <w:tblW w:w="9647" w:type="dxa"/>
        <w:tblCellMar>
          <w:left w:w="30" w:type="dxa"/>
          <w:right w:w="30" w:type="dxa"/>
        </w:tblCellMar>
        <w:tblLook w:val="0000"/>
      </w:tblPr>
      <w:tblGrid>
        <w:gridCol w:w="2563"/>
        <w:gridCol w:w="1583"/>
        <w:gridCol w:w="707"/>
        <w:gridCol w:w="1551"/>
        <w:gridCol w:w="916"/>
        <w:gridCol w:w="2327"/>
      </w:tblGrid>
      <w:tr w:rsidR="003536AA" w:rsidRPr="00DD32BB">
        <w:trPr>
          <w:trHeight w:val="250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ANEXO VI</w:t>
            </w:r>
          </w:p>
          <w:p w:rsidR="003536AA" w:rsidRPr="00DD32BB" w:rsidRDefault="003536AA" w:rsidP="00E373AF">
            <w:pPr>
              <w:spacing w:before="60"/>
              <w:jc w:val="center"/>
              <w:rPr>
                <w:b/>
                <w:bCs/>
                <w:snapToGrid w:val="0"/>
              </w:rPr>
            </w:pPr>
            <w:r w:rsidRPr="00DD32BB">
              <w:rPr>
                <w:b/>
                <w:bCs/>
              </w:rPr>
              <w:t>CARGOS DA PARTE PERMANENTE DO QUADRO DE PESSOAL</w:t>
            </w:r>
          </w:p>
        </w:tc>
      </w:tr>
      <w:tr w:rsidR="003536AA" w:rsidRPr="00DD32BB" w:rsidTr="000C1CD6">
        <w:trPr>
          <w:trHeight w:val="89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rPr>
                <w:snapToGrid w:val="0"/>
              </w:rPr>
              <w:t>Grupo Operacional [código]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Nível de</w:t>
            </w:r>
          </w:p>
          <w:p w:rsidR="003536AA" w:rsidRPr="00DD32BB" w:rsidRDefault="003536AA" w:rsidP="00E373AF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32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Venci</w:t>
            </w:r>
            <w:r w:rsidRPr="00DD32BB">
              <w:rPr>
                <w:rFonts w:ascii="Times New Roman" w:hAnsi="Times New Roman" w:cs="Times New Roman"/>
                <w:b w:val="0"/>
                <w:bCs w:val="0"/>
                <w:snapToGrid w:val="0"/>
                <w:sz w:val="24"/>
                <w:szCs w:val="24"/>
              </w:rPr>
              <w:t>mento (R$)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Jornada Semanal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Formação/</w:t>
            </w:r>
          </w:p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Área de Atuação/</w:t>
            </w:r>
          </w:p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Especialização</w:t>
            </w:r>
          </w:p>
        </w:tc>
      </w:tr>
      <w:tr w:rsidR="003536AA" w:rsidRPr="00DD32BB" w:rsidTr="000C1CD6">
        <w:trPr>
          <w:trHeight w:val="2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EOA – 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Servente de Pedreiro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531,75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40 hs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Fundamental Incompleto</w:t>
            </w:r>
          </w:p>
        </w:tc>
      </w:tr>
      <w:tr w:rsidR="003536AA" w:rsidRPr="00DD32BB" w:rsidTr="000C1CD6">
        <w:trPr>
          <w:trHeight w:val="2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EOA - 24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Auxiliar de Serviços Gerais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</w:pPr>
            <w:r w:rsidRPr="00DD32BB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531,75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40 hs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Fundamental Incompleto</w:t>
            </w:r>
          </w:p>
        </w:tc>
      </w:tr>
      <w:tr w:rsidR="003536AA" w:rsidRPr="00DD32BB" w:rsidTr="000C1CD6">
        <w:trPr>
          <w:trHeight w:val="25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EAO - 25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Jardineiro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531,75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40 hs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AA" w:rsidRPr="00DD32BB" w:rsidRDefault="003536AA" w:rsidP="00E373AF">
            <w:pPr>
              <w:jc w:val="center"/>
              <w:rPr>
                <w:snapToGrid w:val="0"/>
              </w:rPr>
            </w:pPr>
            <w:r w:rsidRPr="00DD32BB">
              <w:rPr>
                <w:snapToGrid w:val="0"/>
              </w:rPr>
              <w:t>Fundamental Incompleto</w:t>
            </w:r>
          </w:p>
        </w:tc>
      </w:tr>
    </w:tbl>
    <w:p w:rsidR="003536AA" w:rsidRPr="00DD32BB" w:rsidRDefault="003536AA" w:rsidP="004022B0">
      <w:pPr>
        <w:ind w:firstLine="1080"/>
        <w:jc w:val="both"/>
        <w:rPr>
          <w:b/>
          <w:bCs/>
        </w:rPr>
      </w:pPr>
    </w:p>
    <w:p w:rsidR="003536AA" w:rsidRPr="00DD32BB" w:rsidRDefault="003536AA" w:rsidP="004022B0">
      <w:pPr>
        <w:ind w:firstLine="1080"/>
        <w:jc w:val="both"/>
      </w:pPr>
    </w:p>
    <w:p w:rsidR="003536AA" w:rsidRPr="00DD32BB" w:rsidRDefault="003536AA" w:rsidP="004022B0">
      <w:pPr>
        <w:ind w:firstLine="1080"/>
        <w:jc w:val="both"/>
      </w:pPr>
      <w:r w:rsidRPr="00DD32BB">
        <w:rPr>
          <w:b/>
          <w:bCs/>
        </w:rPr>
        <w:t xml:space="preserve">Art. 3º - </w:t>
      </w:r>
      <w:r w:rsidRPr="00DD32BB">
        <w:t>As atribuições dos cargos de “Servente de Pedreiro”, “Auxiliar de Serviços Gerais” e “Jardineiro” são as seguintes:</w:t>
      </w:r>
    </w:p>
    <w:p w:rsidR="003536AA" w:rsidRPr="00DD32BB" w:rsidRDefault="003536AA" w:rsidP="001D7FCC">
      <w:pPr>
        <w:spacing w:before="100" w:beforeAutospacing="1" w:after="100" w:afterAutospacing="1"/>
        <w:jc w:val="both"/>
      </w:pPr>
      <w:r w:rsidRPr="00DD32BB">
        <w:rPr>
          <w:b/>
          <w:bCs/>
        </w:rPr>
        <w:lastRenderedPageBreak/>
        <w:t>1)</w:t>
      </w:r>
      <w:r w:rsidRPr="00DD32BB">
        <w:t xml:space="preserve"> </w:t>
      </w:r>
      <w:r w:rsidRPr="00DD32BB">
        <w:rPr>
          <w:b/>
          <w:bCs/>
        </w:rPr>
        <w:t>SERVENTE DE PEDREIRO:</w:t>
      </w:r>
      <w:r w:rsidRPr="00DD32BB">
        <w:t xml:space="preserve"> “Ajudar em obras e em saneamento, servir e auxiliar pedreiros, meia-colher, servente (construção civil). Demolir edificações de concreto, de alvenaria e outras estruturas; preparar canteiros de obras, limpando a área e compactando solos. Efetuar manutenção de primeiro nível, limpando máquinas e ferramentas, verificando condições dos equipamentos e reparar eventuais defeitos mecânicos nos mesmos. Realizar escavações e preparar massa de concreto e outros materiais, dentre outras atribuições inerentes ao cargo.”</w:t>
      </w:r>
    </w:p>
    <w:p w:rsidR="003536AA" w:rsidRPr="00DD32BB" w:rsidRDefault="003536AA" w:rsidP="00D91074">
      <w:pPr>
        <w:jc w:val="both"/>
      </w:pPr>
      <w:r w:rsidRPr="00DD32BB">
        <w:rPr>
          <w:b/>
          <w:bCs/>
        </w:rPr>
        <w:t>2) AUXILIAR DE SERVIÇOS GERAIS:</w:t>
      </w:r>
      <w:r w:rsidRPr="00DD32BB">
        <w:t xml:space="preserve"> “Realizar capinas mecânicas e químicas; manutenção e limpeza de vias públicas, praças e logradouros; auxiliar na manutenção de veículos leves e pesados, na confecção de meios-fios; retirar entulhos de vias públicas, praças e logradouros; auxiliar na pavimentação, recuperação e manutenção de vias públicas; cuidar da limpeza e manutenção de córregos e lagoas no perímetro urbano; cuidar e manter as estradas vicinais rurais, dentre outras atribuições inerentes ao cargo.”</w:t>
      </w:r>
    </w:p>
    <w:p w:rsidR="003536AA" w:rsidRPr="00DD32BB" w:rsidRDefault="003536AA" w:rsidP="00B042E3">
      <w:pPr>
        <w:spacing w:before="100" w:beforeAutospacing="1" w:after="100" w:afterAutospacing="1"/>
        <w:jc w:val="both"/>
      </w:pPr>
      <w:r w:rsidRPr="00DD32BB">
        <w:rPr>
          <w:b/>
          <w:bCs/>
        </w:rPr>
        <w:t>3) JARDINEIRO:</w:t>
      </w:r>
      <w:r w:rsidRPr="00DD32BB">
        <w:t xml:space="preserve"> “Cuidar e manter praças, jardins e viveiros municipais; fazer podas e cortes de árvores em vias públicas (árvores para ornamentação urbana); fazer plantio e trato de árvores ornamentais; introduzir sementes e mudas em solo, forrando e adubando-as com cobertura vegetal; efetuar preparo de mudas e sementes através da construção de viveiros e canteiros, cujas atividades baseiam-se no transplante e enxertia de espécies vegetais; realizar tratos culturais, além de preparar o solo para plantio; realizar atividades de manutenção junto à Secretaria Municipal de Obras, dentre outras atribuições inerentes ao cargo.”</w:t>
      </w:r>
    </w:p>
    <w:p w:rsidR="003536AA" w:rsidRPr="00DD32BB" w:rsidRDefault="003536AA" w:rsidP="00A568DC">
      <w:pPr>
        <w:ind w:firstLine="1080"/>
        <w:jc w:val="both"/>
      </w:pPr>
      <w:r w:rsidRPr="00DD32BB">
        <w:rPr>
          <w:b/>
          <w:bCs/>
        </w:rPr>
        <w:t>Art. 4º -</w:t>
      </w:r>
      <w:r w:rsidRPr="00DD32BB">
        <w:t xml:space="preserve"> O quadro constante no Anexo I da Lei nº 1.054/2007, com suas respectivas alterações, passa a vigorar com a seguinte alteração:</w:t>
      </w:r>
    </w:p>
    <w:p w:rsidR="003536AA" w:rsidRPr="00DD32BB" w:rsidRDefault="003536AA" w:rsidP="00F40609">
      <w:pPr>
        <w:ind w:firstLine="1140"/>
        <w:jc w:val="both"/>
        <w:rPr>
          <w:b/>
          <w:bCs/>
        </w:rPr>
      </w:pPr>
    </w:p>
    <w:tbl>
      <w:tblPr>
        <w:tblW w:w="9291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866"/>
        <w:gridCol w:w="2363"/>
        <w:gridCol w:w="2768"/>
        <w:gridCol w:w="2294"/>
      </w:tblGrid>
      <w:tr w:rsidR="003536AA" w:rsidRPr="00DD32BB" w:rsidTr="004C760C">
        <w:trPr>
          <w:trHeight w:val="321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CARGO</w:t>
            </w:r>
          </w:p>
        </w:tc>
        <w:tc>
          <w:tcPr>
            <w:tcW w:w="7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  <w:u w:val="single"/>
              </w:rPr>
            </w:pPr>
            <w:r w:rsidRPr="00DD32BB">
              <w:rPr>
                <w:b/>
                <w:bCs/>
                <w:u w:val="single"/>
              </w:rPr>
              <w:t>PROFESSOR(A) DE EDUCAÇÃO FÍSICA</w:t>
            </w:r>
          </w:p>
        </w:tc>
      </w:tr>
      <w:tr w:rsidR="003536AA" w:rsidRPr="00DD32BB" w:rsidTr="004C760C">
        <w:trPr>
          <w:trHeight w:val="262"/>
        </w:trPr>
        <w:tc>
          <w:tcPr>
            <w:tcW w:w="92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</w:p>
        </w:tc>
      </w:tr>
      <w:tr w:rsidR="003536AA" w:rsidRPr="00DD32BB" w:rsidTr="004C760C">
        <w:trPr>
          <w:trHeight w:val="51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Número de Vagas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02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Nível de Vencimentos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R$718,75</w:t>
            </w:r>
          </w:p>
        </w:tc>
      </w:tr>
      <w:tr w:rsidR="003536AA" w:rsidRPr="00DD32BB" w:rsidTr="004C760C">
        <w:trPr>
          <w:trHeight w:val="510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Pré-requisito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Ensino Superior específico na área de atuação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Carga Horária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24 horas</w:t>
            </w:r>
          </w:p>
        </w:tc>
      </w:tr>
      <w:tr w:rsidR="003536AA" w:rsidRPr="00DD32BB" w:rsidTr="004C760C">
        <w:trPr>
          <w:trHeight w:val="495"/>
        </w:trPr>
        <w:tc>
          <w:tcPr>
            <w:tcW w:w="4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536AA" w:rsidRPr="00DD32BB" w:rsidRDefault="003536AA" w:rsidP="004C760C">
            <w:pPr>
              <w:jc w:val="center"/>
              <w:rPr>
                <w:b/>
                <w:bCs/>
              </w:rPr>
            </w:pPr>
            <w:r w:rsidRPr="00DD32BB">
              <w:rPr>
                <w:b/>
                <w:bCs/>
              </w:rPr>
              <w:t>Forma de Recrutamento:</w:t>
            </w:r>
          </w:p>
        </w:tc>
        <w:tc>
          <w:tcPr>
            <w:tcW w:w="5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536AA" w:rsidRPr="00DD32BB" w:rsidRDefault="003536AA" w:rsidP="004C760C">
            <w:pPr>
              <w:jc w:val="center"/>
            </w:pPr>
            <w:r w:rsidRPr="00DD32BB">
              <w:t>Concurso Público</w:t>
            </w:r>
          </w:p>
        </w:tc>
      </w:tr>
    </w:tbl>
    <w:p w:rsidR="003536AA" w:rsidRPr="00DD32BB" w:rsidRDefault="003536AA" w:rsidP="004022B0">
      <w:pPr>
        <w:ind w:firstLine="1080"/>
      </w:pPr>
    </w:p>
    <w:p w:rsidR="003536AA" w:rsidRPr="00DD32BB" w:rsidRDefault="003536AA" w:rsidP="004022B0">
      <w:pPr>
        <w:ind w:firstLine="1080"/>
      </w:pPr>
      <w:r w:rsidRPr="00DD32BB">
        <w:rPr>
          <w:b/>
          <w:bCs/>
        </w:rPr>
        <w:t xml:space="preserve">Art. 5º - </w:t>
      </w:r>
      <w:r w:rsidRPr="00DD32BB">
        <w:t>Revogam-se as disposições em contrário.</w:t>
      </w:r>
    </w:p>
    <w:p w:rsidR="003536AA" w:rsidRPr="00DD32BB" w:rsidRDefault="003536AA" w:rsidP="004022B0">
      <w:pPr>
        <w:ind w:firstLine="1080"/>
      </w:pPr>
    </w:p>
    <w:p w:rsidR="003536AA" w:rsidRPr="00DD32BB" w:rsidRDefault="003536AA" w:rsidP="004022B0">
      <w:pPr>
        <w:ind w:firstLine="1080"/>
      </w:pPr>
      <w:r w:rsidRPr="00DD32BB">
        <w:rPr>
          <w:b/>
          <w:bCs/>
        </w:rPr>
        <w:t>Art. 6º -</w:t>
      </w:r>
      <w:r w:rsidRPr="00DD32BB">
        <w:t xml:space="preserve"> Esta Lei entra em vigor na data de sua publicação.</w:t>
      </w:r>
    </w:p>
    <w:p w:rsidR="003536AA" w:rsidRPr="00DD32BB" w:rsidRDefault="003536AA" w:rsidP="0063576B"/>
    <w:p w:rsidR="003536AA" w:rsidRPr="00DD32BB" w:rsidRDefault="00F37994" w:rsidP="006279C1">
      <w:pPr>
        <w:ind w:firstLine="708"/>
        <w:jc w:val="center"/>
      </w:pPr>
      <w:r>
        <w:t>Moema/MG, 2</w:t>
      </w:r>
      <w:r w:rsidR="003536AA" w:rsidRPr="00DD32BB">
        <w:t>3 de agosto de 2010.</w:t>
      </w:r>
    </w:p>
    <w:p w:rsidR="003536AA" w:rsidRPr="00DD32BB" w:rsidRDefault="003536AA" w:rsidP="0063576B"/>
    <w:p w:rsidR="003536AA" w:rsidRPr="00DD32BB" w:rsidRDefault="003536AA" w:rsidP="0063576B">
      <w:pPr>
        <w:jc w:val="center"/>
      </w:pPr>
    </w:p>
    <w:p w:rsidR="003536AA" w:rsidRPr="00DD32BB" w:rsidRDefault="003536AA" w:rsidP="0063576B">
      <w:pPr>
        <w:jc w:val="center"/>
      </w:pPr>
    </w:p>
    <w:p w:rsidR="003536AA" w:rsidRPr="00DD32BB" w:rsidRDefault="003536AA" w:rsidP="0063576B">
      <w:pPr>
        <w:jc w:val="center"/>
        <w:rPr>
          <w:i/>
          <w:iCs/>
        </w:rPr>
      </w:pPr>
      <w:r w:rsidRPr="00DD32BB">
        <w:rPr>
          <w:i/>
          <w:iCs/>
        </w:rPr>
        <w:t>Marcelo Ferreira Mesquita</w:t>
      </w:r>
    </w:p>
    <w:p w:rsidR="003536AA" w:rsidRPr="00DD32BB" w:rsidRDefault="003536AA" w:rsidP="005E4E72">
      <w:pPr>
        <w:jc w:val="center"/>
        <w:rPr>
          <w:b/>
          <w:bCs/>
        </w:rPr>
      </w:pPr>
      <w:r w:rsidRPr="00DD32BB">
        <w:rPr>
          <w:i/>
          <w:iCs/>
        </w:rPr>
        <w:t>Prefeito Municipal</w:t>
      </w:r>
    </w:p>
    <w:sectPr w:rsidR="003536AA" w:rsidRPr="00DD32BB" w:rsidSect="00DD32BB">
      <w:footerReference w:type="default" r:id="rId6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56A" w:rsidRDefault="001B456A">
      <w:r>
        <w:separator/>
      </w:r>
    </w:p>
  </w:endnote>
  <w:endnote w:type="continuationSeparator" w:id="1">
    <w:p w:rsidR="001B456A" w:rsidRDefault="001B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A" w:rsidRDefault="00977ABB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3BA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56A" w:rsidRDefault="001B456A">
      <w:r>
        <w:separator/>
      </w:r>
    </w:p>
  </w:footnote>
  <w:footnote w:type="continuationSeparator" w:id="1">
    <w:p w:rsidR="001B456A" w:rsidRDefault="001B4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3A08"/>
    <w:rsid w:val="00036441"/>
    <w:rsid w:val="000C1CD6"/>
    <w:rsid w:val="0018620B"/>
    <w:rsid w:val="00197A13"/>
    <w:rsid w:val="001B456A"/>
    <w:rsid w:val="001C2032"/>
    <w:rsid w:val="001D7FCC"/>
    <w:rsid w:val="00204607"/>
    <w:rsid w:val="002A6D87"/>
    <w:rsid w:val="002D4E8F"/>
    <w:rsid w:val="003536AA"/>
    <w:rsid w:val="00363BAB"/>
    <w:rsid w:val="00393A08"/>
    <w:rsid w:val="004022B0"/>
    <w:rsid w:val="004C760C"/>
    <w:rsid w:val="004D29D5"/>
    <w:rsid w:val="004F5839"/>
    <w:rsid w:val="0059188D"/>
    <w:rsid w:val="005B7340"/>
    <w:rsid w:val="005E4E72"/>
    <w:rsid w:val="006279C1"/>
    <w:rsid w:val="0063576B"/>
    <w:rsid w:val="006643B9"/>
    <w:rsid w:val="007A3E85"/>
    <w:rsid w:val="007C6F7E"/>
    <w:rsid w:val="0081442F"/>
    <w:rsid w:val="008C474A"/>
    <w:rsid w:val="00904245"/>
    <w:rsid w:val="00977ABB"/>
    <w:rsid w:val="0098091C"/>
    <w:rsid w:val="00A04FD4"/>
    <w:rsid w:val="00A568DC"/>
    <w:rsid w:val="00AA2E99"/>
    <w:rsid w:val="00AB0843"/>
    <w:rsid w:val="00B042E3"/>
    <w:rsid w:val="00B22D25"/>
    <w:rsid w:val="00B5075D"/>
    <w:rsid w:val="00BC74AB"/>
    <w:rsid w:val="00C15639"/>
    <w:rsid w:val="00C319A7"/>
    <w:rsid w:val="00CD0D96"/>
    <w:rsid w:val="00CD1C0D"/>
    <w:rsid w:val="00D50BF3"/>
    <w:rsid w:val="00D56118"/>
    <w:rsid w:val="00D91074"/>
    <w:rsid w:val="00DB18E4"/>
    <w:rsid w:val="00DC616D"/>
    <w:rsid w:val="00DD32BB"/>
    <w:rsid w:val="00DF79E1"/>
    <w:rsid w:val="00E373AF"/>
    <w:rsid w:val="00EA0D4F"/>
    <w:rsid w:val="00EC643F"/>
    <w:rsid w:val="00EF4946"/>
    <w:rsid w:val="00F30795"/>
    <w:rsid w:val="00F37994"/>
    <w:rsid w:val="00F40609"/>
    <w:rsid w:val="00F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3154</Characters>
  <Application>Microsoft Office Word</Application>
  <DocSecurity>0</DocSecurity>
  <Lines>26</Lines>
  <Paragraphs>7</Paragraphs>
  <ScaleCrop>false</ScaleCrop>
  <Company>COMAJ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3</cp:revision>
  <cp:lastPrinted>2009-02-10T20:40:00Z</cp:lastPrinted>
  <dcterms:created xsi:type="dcterms:W3CDTF">2010-08-27T15:22:00Z</dcterms:created>
  <dcterms:modified xsi:type="dcterms:W3CDTF">2010-08-27T15:23:00Z</dcterms:modified>
</cp:coreProperties>
</file>