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582A" w:rsidRPr="00680576" w:rsidRDefault="001A582A">
      <w:pPr>
        <w:pStyle w:val="Ttulo1"/>
        <w:jc w:val="center"/>
        <w:rPr>
          <w:b/>
          <w:sz w:val="30"/>
          <w:szCs w:val="30"/>
        </w:rPr>
      </w:pPr>
      <w:r w:rsidRPr="00680576">
        <w:rPr>
          <w:b/>
          <w:sz w:val="30"/>
          <w:szCs w:val="30"/>
        </w:rPr>
        <w:t xml:space="preserve">LEI N.º </w:t>
      </w:r>
      <w:r w:rsidR="002E2DEB">
        <w:rPr>
          <w:b/>
          <w:sz w:val="30"/>
          <w:szCs w:val="30"/>
        </w:rPr>
        <w:t>1235</w:t>
      </w:r>
      <w:r w:rsidR="00CA2F40">
        <w:rPr>
          <w:b/>
          <w:sz w:val="30"/>
          <w:szCs w:val="30"/>
        </w:rPr>
        <w:t>/2010</w:t>
      </w:r>
    </w:p>
    <w:p w:rsidR="001A582A" w:rsidRPr="00680576" w:rsidRDefault="001A582A">
      <w:pPr>
        <w:rPr>
          <w:b/>
        </w:rPr>
      </w:pPr>
    </w:p>
    <w:p w:rsidR="001A582A" w:rsidRPr="00680576" w:rsidRDefault="001A582A">
      <w:pPr>
        <w:rPr>
          <w:b/>
        </w:rPr>
      </w:pPr>
    </w:p>
    <w:p w:rsidR="003A2507" w:rsidRPr="00680576" w:rsidRDefault="003A2507" w:rsidP="002E2DEB">
      <w:pPr>
        <w:ind w:left="3360"/>
        <w:jc w:val="both"/>
      </w:pPr>
      <w:r w:rsidRPr="00680576">
        <w:t>“</w:t>
      </w:r>
      <w:r w:rsidR="0095792A" w:rsidRPr="0095792A">
        <w:rPr>
          <w:b/>
        </w:rPr>
        <w:t>ALTERA, REVOGA E CRIA DISPOSITIVOS NO ARTIGO 3º DA LEI MUNICIPAL N</w:t>
      </w:r>
      <w:r w:rsidR="00787840">
        <w:rPr>
          <w:b/>
        </w:rPr>
        <w:t>.</w:t>
      </w:r>
      <w:r w:rsidR="0095792A" w:rsidRPr="0095792A">
        <w:rPr>
          <w:b/>
        </w:rPr>
        <w:t>º 537/1991</w:t>
      </w:r>
      <w:r w:rsidRPr="00680576">
        <w:t>”</w:t>
      </w:r>
    </w:p>
    <w:p w:rsidR="003A2507" w:rsidRPr="00680576" w:rsidRDefault="003A2507" w:rsidP="003A2507">
      <w:pPr>
        <w:ind w:left="2832" w:firstLine="708"/>
        <w:jc w:val="both"/>
      </w:pPr>
    </w:p>
    <w:p w:rsidR="003A2507" w:rsidRPr="00680576" w:rsidRDefault="003A2507" w:rsidP="003A2507"/>
    <w:p w:rsidR="003A2507" w:rsidRPr="00680576" w:rsidRDefault="00572ED9" w:rsidP="003A2507">
      <w:pPr>
        <w:ind w:firstLine="1080"/>
        <w:jc w:val="both"/>
      </w:pPr>
      <w:r w:rsidRPr="00680576">
        <w:t>O povo do Município de Moema/MG, por seus representantes legais aprovou, e eu, Prefeito Municipal, sanciono a seguinte Lei</w:t>
      </w:r>
      <w:r w:rsidR="003A2507" w:rsidRPr="00680576">
        <w:t>:</w:t>
      </w:r>
    </w:p>
    <w:p w:rsidR="003A2507" w:rsidRPr="00680576" w:rsidRDefault="003A2507" w:rsidP="003A2507">
      <w:pPr>
        <w:jc w:val="both"/>
      </w:pPr>
    </w:p>
    <w:p w:rsidR="0095792A" w:rsidRDefault="00680576" w:rsidP="00680576">
      <w:pPr>
        <w:ind w:firstLine="1134"/>
        <w:jc w:val="both"/>
      </w:pPr>
      <w:r w:rsidRPr="00680576">
        <w:rPr>
          <w:b/>
        </w:rPr>
        <w:t>Art.</w:t>
      </w:r>
      <w:r>
        <w:rPr>
          <w:b/>
        </w:rPr>
        <w:t xml:space="preserve"> </w:t>
      </w:r>
      <w:r w:rsidRPr="00680576">
        <w:rPr>
          <w:b/>
        </w:rPr>
        <w:t xml:space="preserve">1º - </w:t>
      </w:r>
      <w:r w:rsidRPr="00680576">
        <w:t>F</w:t>
      </w:r>
      <w:r w:rsidR="008414EF">
        <w:t>ica</w:t>
      </w:r>
      <w:r w:rsidR="0095792A">
        <w:t xml:space="preserve">m revogados os incisos V e VII </w:t>
      </w:r>
      <w:r w:rsidR="002E2DEB">
        <w:t xml:space="preserve">do artigo 3º </w:t>
      </w:r>
      <w:r w:rsidR="0095792A">
        <w:t>da Lei n</w:t>
      </w:r>
      <w:r w:rsidR="00787840">
        <w:t>.</w:t>
      </w:r>
      <w:r w:rsidR="0095792A">
        <w:t>º 537/1991.</w:t>
      </w:r>
    </w:p>
    <w:p w:rsidR="0095792A" w:rsidRDefault="0095792A" w:rsidP="00680576">
      <w:pPr>
        <w:ind w:firstLine="1134"/>
        <w:jc w:val="both"/>
      </w:pPr>
    </w:p>
    <w:p w:rsidR="005043C9" w:rsidRDefault="00680576" w:rsidP="00680576">
      <w:pPr>
        <w:ind w:firstLine="1134"/>
        <w:jc w:val="both"/>
      </w:pPr>
      <w:r w:rsidRPr="00680576">
        <w:rPr>
          <w:b/>
        </w:rPr>
        <w:t>Art. 2º -</w:t>
      </w:r>
      <w:r w:rsidRPr="0095792A">
        <w:t xml:space="preserve"> </w:t>
      </w:r>
      <w:r w:rsidR="0095792A" w:rsidRPr="0095792A">
        <w:t>O inciso VIII</w:t>
      </w:r>
      <w:r w:rsidR="0095792A">
        <w:t xml:space="preserve"> </w:t>
      </w:r>
      <w:r w:rsidR="002E2DEB">
        <w:t xml:space="preserve">do artigo 3º </w:t>
      </w:r>
      <w:r w:rsidR="0095792A">
        <w:t>da Lei n</w:t>
      </w:r>
      <w:r w:rsidR="00787840">
        <w:t>.</w:t>
      </w:r>
      <w:r w:rsidR="0095792A">
        <w:t>º 537/1991 passa a vigora</w:t>
      </w:r>
      <w:r w:rsidR="002E2DEB">
        <w:t>r</w:t>
      </w:r>
      <w:r w:rsidR="0095792A">
        <w:t xml:space="preserve"> com a seguinte redação:</w:t>
      </w:r>
    </w:p>
    <w:p w:rsidR="0095792A" w:rsidRDefault="0095792A" w:rsidP="00680576">
      <w:pPr>
        <w:ind w:firstLine="1134"/>
        <w:jc w:val="both"/>
      </w:pPr>
    </w:p>
    <w:p w:rsidR="00FC262B" w:rsidRDefault="00FC262B" w:rsidP="00680576">
      <w:pPr>
        <w:ind w:firstLine="1134"/>
        <w:jc w:val="both"/>
        <w:rPr>
          <w:b/>
        </w:rPr>
      </w:pPr>
      <w:r>
        <w:t>“VIII – liquidar empenhos decorrentes das despesas do Fundo Municipal de Saúde;”</w:t>
      </w:r>
    </w:p>
    <w:p w:rsidR="0095792A" w:rsidRDefault="0095792A" w:rsidP="00680576">
      <w:pPr>
        <w:ind w:firstLine="1134"/>
        <w:jc w:val="both"/>
      </w:pPr>
    </w:p>
    <w:p w:rsidR="00680576" w:rsidRDefault="00680576" w:rsidP="00680576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 w:rsidRPr="00680576">
        <w:rPr>
          <w:b/>
        </w:rPr>
        <w:t>Art. 3º –</w:t>
      </w:r>
      <w:r w:rsidRPr="00680576">
        <w:t xml:space="preserve"> </w:t>
      </w:r>
      <w:r w:rsidR="00FC262B">
        <w:t>Fica criado o Parágrafo Único ao artigo 3º da Lei n</w:t>
      </w:r>
      <w:r w:rsidR="00787840">
        <w:t>.</w:t>
      </w:r>
      <w:r w:rsidR="00FC262B">
        <w:t>º 537/1991, com a seguinte redação:</w:t>
      </w:r>
    </w:p>
    <w:p w:rsidR="00FC262B" w:rsidRPr="00680576" w:rsidRDefault="00FC262B" w:rsidP="00680576">
      <w:pPr>
        <w:overflowPunct w:val="0"/>
        <w:autoSpaceDE w:val="0"/>
        <w:autoSpaceDN w:val="0"/>
        <w:adjustRightInd w:val="0"/>
        <w:spacing w:before="240"/>
        <w:ind w:firstLine="1134"/>
        <w:jc w:val="both"/>
      </w:pPr>
      <w:r>
        <w:t>“</w:t>
      </w:r>
      <w:r w:rsidRPr="00FC262B">
        <w:rPr>
          <w:b/>
        </w:rPr>
        <w:t>Parágrafo Único</w:t>
      </w:r>
      <w:r>
        <w:t xml:space="preserve"> – Os cheques </w:t>
      </w:r>
      <w:proofErr w:type="gramStart"/>
      <w:r>
        <w:t xml:space="preserve">referentes ao </w:t>
      </w:r>
      <w:r w:rsidR="00900620">
        <w:t>Fundo Municipal</w:t>
      </w:r>
      <w:proofErr w:type="gramEnd"/>
      <w:r w:rsidR="00900620">
        <w:t xml:space="preserve"> de Saúde serão assinados pelo Prefeito Municipal juntamente </w:t>
      </w:r>
      <w:r w:rsidR="00332A1F">
        <w:t>com a Secretária Municipal de Tributos</w:t>
      </w:r>
      <w:r w:rsidR="00C4045B">
        <w:t xml:space="preserve"> e Arrecadação.</w:t>
      </w:r>
      <w:r>
        <w:t>”</w:t>
      </w:r>
    </w:p>
    <w:p w:rsidR="003A2507" w:rsidRPr="00680576" w:rsidRDefault="003A2507" w:rsidP="00680576">
      <w:pPr>
        <w:ind w:firstLine="1134"/>
        <w:jc w:val="both"/>
      </w:pPr>
    </w:p>
    <w:p w:rsidR="003A2507" w:rsidRPr="00680576" w:rsidRDefault="00995C34" w:rsidP="00680576">
      <w:pPr>
        <w:ind w:firstLine="1134"/>
        <w:jc w:val="both"/>
      </w:pPr>
      <w:r w:rsidRPr="00680576">
        <w:rPr>
          <w:b/>
        </w:rPr>
        <w:t xml:space="preserve">Art. </w:t>
      </w:r>
      <w:r w:rsidR="00680576">
        <w:rPr>
          <w:b/>
        </w:rPr>
        <w:t>4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Esta Lei entra</w:t>
      </w:r>
      <w:r w:rsidR="008414EF">
        <w:t>rá</w:t>
      </w:r>
      <w:r w:rsidR="003A2507" w:rsidRPr="00680576">
        <w:t xml:space="preserve"> em vigor na data de sua publicação.</w:t>
      </w:r>
    </w:p>
    <w:p w:rsidR="003A2507" w:rsidRPr="00680576" w:rsidRDefault="003A2507" w:rsidP="00680576">
      <w:pPr>
        <w:ind w:firstLine="1134"/>
        <w:jc w:val="both"/>
      </w:pPr>
    </w:p>
    <w:p w:rsidR="001A582A" w:rsidRPr="00680576" w:rsidRDefault="00680576" w:rsidP="00680576">
      <w:pPr>
        <w:ind w:firstLine="1134"/>
        <w:jc w:val="both"/>
      </w:pPr>
      <w:r>
        <w:rPr>
          <w:b/>
        </w:rPr>
        <w:t>Art. 5</w:t>
      </w:r>
      <w:r w:rsidR="003A2507" w:rsidRPr="00680576">
        <w:rPr>
          <w:b/>
        </w:rPr>
        <w:t>º</w:t>
      </w:r>
      <w:r w:rsidR="00F13730" w:rsidRPr="00680576">
        <w:rPr>
          <w:b/>
        </w:rPr>
        <w:t xml:space="preserve"> </w:t>
      </w:r>
      <w:r w:rsidR="003A2507" w:rsidRPr="00680576">
        <w:rPr>
          <w:b/>
        </w:rPr>
        <w:t>-</w:t>
      </w:r>
      <w:r w:rsidR="003A2507" w:rsidRPr="00680576">
        <w:t xml:space="preserve"> Revogam-se as disposições em contrário</w:t>
      </w:r>
      <w:r w:rsidR="001A582A" w:rsidRPr="00680576">
        <w:t>.</w:t>
      </w:r>
    </w:p>
    <w:p w:rsidR="001A582A" w:rsidRPr="00680576" w:rsidRDefault="001A582A" w:rsidP="00680576">
      <w:pPr>
        <w:jc w:val="both"/>
      </w:pPr>
    </w:p>
    <w:p w:rsidR="001A582A" w:rsidRPr="00680576" w:rsidRDefault="0095792A" w:rsidP="00680576">
      <w:pPr>
        <w:pStyle w:val="Ttulo3"/>
        <w:rPr>
          <w:b w:val="0"/>
          <w:i w:val="0"/>
        </w:rPr>
      </w:pPr>
      <w:r>
        <w:rPr>
          <w:b w:val="0"/>
          <w:i w:val="0"/>
        </w:rPr>
        <w:t xml:space="preserve">Moema/MG, </w:t>
      </w:r>
      <w:r w:rsidR="00787840">
        <w:rPr>
          <w:b w:val="0"/>
          <w:i w:val="0"/>
        </w:rPr>
        <w:t>18</w:t>
      </w:r>
      <w:r w:rsidR="001A582A" w:rsidRPr="00680576">
        <w:rPr>
          <w:b w:val="0"/>
          <w:i w:val="0"/>
        </w:rPr>
        <w:t xml:space="preserve"> de </w:t>
      </w:r>
      <w:r w:rsidR="00787840">
        <w:rPr>
          <w:b w:val="0"/>
          <w:i w:val="0"/>
        </w:rPr>
        <w:t>maio</w:t>
      </w:r>
      <w:r w:rsidR="00871C88" w:rsidRPr="00680576">
        <w:rPr>
          <w:b w:val="0"/>
          <w:i w:val="0"/>
        </w:rPr>
        <w:t xml:space="preserve"> </w:t>
      </w:r>
      <w:r w:rsidR="00CA1F38">
        <w:rPr>
          <w:b w:val="0"/>
          <w:i w:val="0"/>
        </w:rPr>
        <w:t>de 2010</w:t>
      </w:r>
      <w:r w:rsidR="001A582A" w:rsidRPr="00680576">
        <w:rPr>
          <w:b w:val="0"/>
          <w:i w:val="0"/>
        </w:rPr>
        <w:t>.</w:t>
      </w:r>
    </w:p>
    <w:p w:rsidR="001A582A" w:rsidRPr="00680576" w:rsidRDefault="001A582A" w:rsidP="00680576"/>
    <w:p w:rsidR="001A582A" w:rsidRPr="00680576" w:rsidRDefault="001A582A" w:rsidP="00680576"/>
    <w:p w:rsidR="001A582A" w:rsidRPr="00680576" w:rsidRDefault="001A582A" w:rsidP="00680576">
      <w:pPr>
        <w:rPr>
          <w:i/>
        </w:rPr>
      </w:pPr>
    </w:p>
    <w:p w:rsidR="001A582A" w:rsidRPr="00680576" w:rsidRDefault="001A582A" w:rsidP="00680576">
      <w:pPr>
        <w:jc w:val="center"/>
        <w:rPr>
          <w:i/>
        </w:rPr>
      </w:pPr>
      <w:r w:rsidRPr="00680576">
        <w:rPr>
          <w:i/>
        </w:rPr>
        <w:t>Marcelo Ferreira Mesquita</w:t>
      </w:r>
    </w:p>
    <w:p w:rsidR="001A582A" w:rsidRPr="008414EF" w:rsidRDefault="001A582A" w:rsidP="008414EF">
      <w:pPr>
        <w:jc w:val="center"/>
        <w:rPr>
          <w:i/>
        </w:rPr>
      </w:pPr>
      <w:r w:rsidRPr="00680576">
        <w:rPr>
          <w:i/>
        </w:rPr>
        <w:t>Prefeito Municipal</w:t>
      </w:r>
    </w:p>
    <w:sectPr w:rsidR="001A582A" w:rsidRPr="008414EF" w:rsidSect="00B27630">
      <w:pgSz w:w="11907" w:h="16840" w:code="9"/>
      <w:pgMar w:top="2835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65601D"/>
    <w:rsid w:val="000470C5"/>
    <w:rsid w:val="001A582A"/>
    <w:rsid w:val="001F464D"/>
    <w:rsid w:val="00207DE2"/>
    <w:rsid w:val="00224523"/>
    <w:rsid w:val="00260DF9"/>
    <w:rsid w:val="002D2355"/>
    <w:rsid w:val="002E2DEB"/>
    <w:rsid w:val="00332A1F"/>
    <w:rsid w:val="00357FD3"/>
    <w:rsid w:val="00360498"/>
    <w:rsid w:val="003A2507"/>
    <w:rsid w:val="003A4F8D"/>
    <w:rsid w:val="005043C9"/>
    <w:rsid w:val="005278E7"/>
    <w:rsid w:val="00572ED9"/>
    <w:rsid w:val="00610F2D"/>
    <w:rsid w:val="0065601D"/>
    <w:rsid w:val="006729CC"/>
    <w:rsid w:val="006761A8"/>
    <w:rsid w:val="00680576"/>
    <w:rsid w:val="006D5600"/>
    <w:rsid w:val="006E74B3"/>
    <w:rsid w:val="00711A66"/>
    <w:rsid w:val="00724262"/>
    <w:rsid w:val="00754A9D"/>
    <w:rsid w:val="007745FB"/>
    <w:rsid w:val="0077719E"/>
    <w:rsid w:val="00787840"/>
    <w:rsid w:val="007A6133"/>
    <w:rsid w:val="00810FA2"/>
    <w:rsid w:val="00817859"/>
    <w:rsid w:val="008414EF"/>
    <w:rsid w:val="00871C88"/>
    <w:rsid w:val="008F3331"/>
    <w:rsid w:val="008F7283"/>
    <w:rsid w:val="00900620"/>
    <w:rsid w:val="00906AFF"/>
    <w:rsid w:val="00917EF6"/>
    <w:rsid w:val="0095792A"/>
    <w:rsid w:val="00995C34"/>
    <w:rsid w:val="009F3415"/>
    <w:rsid w:val="00B27630"/>
    <w:rsid w:val="00B52691"/>
    <w:rsid w:val="00BC078F"/>
    <w:rsid w:val="00C4045B"/>
    <w:rsid w:val="00C4206B"/>
    <w:rsid w:val="00C5529C"/>
    <w:rsid w:val="00C81C91"/>
    <w:rsid w:val="00CA1F38"/>
    <w:rsid w:val="00CA2F40"/>
    <w:rsid w:val="00CB1BF9"/>
    <w:rsid w:val="00CE7B9C"/>
    <w:rsid w:val="00CF3E74"/>
    <w:rsid w:val="00D95AAB"/>
    <w:rsid w:val="00DB49E4"/>
    <w:rsid w:val="00E33DEC"/>
    <w:rsid w:val="00E34D41"/>
    <w:rsid w:val="00E56E1C"/>
    <w:rsid w:val="00E9287C"/>
    <w:rsid w:val="00EA578E"/>
    <w:rsid w:val="00ED72FA"/>
    <w:rsid w:val="00F13730"/>
    <w:rsid w:val="00FC262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sz w:val="28"/>
      <w:szCs w:val="20"/>
    </w:rPr>
  </w:style>
  <w:style w:type="paragraph" w:styleId="Ttulo2">
    <w:name w:val="heading 2"/>
    <w:basedOn w:val="Normal"/>
    <w:next w:val="Normal"/>
    <w:qFormat/>
    <w:pPr>
      <w:keepNext/>
      <w:ind w:firstLine="1134"/>
      <w:jc w:val="center"/>
      <w:outlineLvl w:val="1"/>
    </w:pPr>
    <w:rPr>
      <w:szCs w:val="20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orpodetexto">
    <w:name w:val="Body Text"/>
    <w:basedOn w:val="Normal"/>
    <w:pPr>
      <w:jc w:val="both"/>
    </w:pPr>
    <w:rPr>
      <w:sz w:val="28"/>
      <w:szCs w:val="20"/>
    </w:rPr>
  </w:style>
  <w:style w:type="paragraph" w:styleId="Corpodetexto2">
    <w:name w:val="Body Text 2"/>
    <w:basedOn w:val="Normal"/>
    <w:pPr>
      <w:jc w:val="both"/>
    </w:pPr>
    <w:rPr>
      <w:b/>
      <w:szCs w:val="22"/>
    </w:rPr>
  </w:style>
  <w:style w:type="paragraph" w:styleId="Recuodecorpodetexto">
    <w:name w:val="Body Text Indent"/>
    <w:basedOn w:val="Normal"/>
    <w:pPr>
      <w:ind w:firstLine="1134"/>
      <w:jc w:val="both"/>
    </w:pPr>
    <w:rPr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149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PMM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subject/>
  <dc:creator>Contabilidade</dc:creator>
  <cp:keywords/>
  <dc:description/>
  <cp:lastModifiedBy>Departamento de Recursos Humanos</cp:lastModifiedBy>
  <cp:revision>2</cp:revision>
  <cp:lastPrinted>2009-07-15T17:19:00Z</cp:lastPrinted>
  <dcterms:created xsi:type="dcterms:W3CDTF">2010-08-12T19:36:00Z</dcterms:created>
  <dcterms:modified xsi:type="dcterms:W3CDTF">2010-08-12T19:36:00Z</dcterms:modified>
</cp:coreProperties>
</file>