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03" w:rsidRPr="00E56123" w:rsidRDefault="00025AA1">
      <w:pPr>
        <w:pStyle w:val="Ttulo"/>
        <w:rPr>
          <w:sz w:val="29"/>
          <w:szCs w:val="29"/>
        </w:rPr>
      </w:pPr>
      <w:r w:rsidRPr="00E56123">
        <w:rPr>
          <w:sz w:val="29"/>
          <w:szCs w:val="29"/>
        </w:rPr>
        <w:t xml:space="preserve">LEI N.º </w:t>
      </w:r>
      <w:r w:rsidR="00500CD8">
        <w:rPr>
          <w:sz w:val="29"/>
          <w:szCs w:val="29"/>
        </w:rPr>
        <w:t>1175</w:t>
      </w:r>
      <w:r w:rsidRPr="00E56123">
        <w:rPr>
          <w:sz w:val="29"/>
          <w:szCs w:val="29"/>
        </w:rPr>
        <w:t>/2009</w:t>
      </w:r>
    </w:p>
    <w:p w:rsidR="00135203" w:rsidRPr="00E56123" w:rsidRDefault="00135203">
      <w:pPr>
        <w:pStyle w:val="Ttulo"/>
        <w:rPr>
          <w:sz w:val="23"/>
          <w:szCs w:val="23"/>
        </w:rPr>
      </w:pPr>
    </w:p>
    <w:p w:rsidR="00135203" w:rsidRPr="00E56123" w:rsidRDefault="00135203">
      <w:pPr>
        <w:ind w:firstLine="1080"/>
        <w:jc w:val="both"/>
        <w:rPr>
          <w:sz w:val="23"/>
          <w:szCs w:val="23"/>
        </w:rPr>
      </w:pPr>
    </w:p>
    <w:p w:rsidR="00135203" w:rsidRPr="00E56123" w:rsidRDefault="00345FFD" w:rsidP="00500CD8">
      <w:pPr>
        <w:pStyle w:val="Recuodecorpodetexto"/>
        <w:ind w:left="3402"/>
        <w:rPr>
          <w:b/>
          <w:sz w:val="23"/>
          <w:szCs w:val="23"/>
        </w:rPr>
      </w:pPr>
      <w:r w:rsidRPr="00E56123">
        <w:rPr>
          <w:b/>
          <w:sz w:val="23"/>
          <w:szCs w:val="23"/>
        </w:rPr>
        <w:t>“</w:t>
      </w:r>
      <w:r w:rsidR="0011174F" w:rsidRPr="00E56123">
        <w:rPr>
          <w:b/>
          <w:sz w:val="23"/>
          <w:szCs w:val="23"/>
        </w:rPr>
        <w:t>CRIA CARGO QUE MENCIONA E DÁ OUTRAS PROVIDÊNCIAS</w:t>
      </w:r>
      <w:r w:rsidRPr="00E56123">
        <w:rPr>
          <w:b/>
          <w:sz w:val="23"/>
          <w:szCs w:val="23"/>
        </w:rPr>
        <w:t>”</w:t>
      </w:r>
    </w:p>
    <w:p w:rsidR="00135203" w:rsidRPr="00E56123" w:rsidRDefault="00135203">
      <w:pPr>
        <w:pStyle w:val="Recuodecorpodetexto"/>
        <w:rPr>
          <w:sz w:val="23"/>
          <w:szCs w:val="23"/>
        </w:rPr>
      </w:pPr>
    </w:p>
    <w:p w:rsidR="00135203" w:rsidRPr="00E56123" w:rsidRDefault="00135203">
      <w:pPr>
        <w:ind w:firstLine="1080"/>
        <w:jc w:val="both"/>
        <w:rPr>
          <w:sz w:val="23"/>
          <w:szCs w:val="23"/>
        </w:rPr>
      </w:pPr>
    </w:p>
    <w:p w:rsidR="00135203" w:rsidRPr="00E56123" w:rsidRDefault="00025AA1" w:rsidP="00135203">
      <w:pPr>
        <w:ind w:firstLine="1132"/>
        <w:jc w:val="both"/>
        <w:rPr>
          <w:sz w:val="23"/>
          <w:szCs w:val="23"/>
        </w:rPr>
      </w:pPr>
      <w:r w:rsidRPr="00E56123">
        <w:rPr>
          <w:sz w:val="23"/>
          <w:szCs w:val="23"/>
        </w:rPr>
        <w:t>O povo do Município de Moema/MG, por seus representantes legais aprovou, e eu, Prefeito Municipal, sanciono a seguinte Lei</w:t>
      </w:r>
      <w:r w:rsidR="00135203" w:rsidRPr="00E56123">
        <w:rPr>
          <w:sz w:val="23"/>
          <w:szCs w:val="23"/>
        </w:rPr>
        <w:t>:</w:t>
      </w:r>
    </w:p>
    <w:p w:rsidR="00135203" w:rsidRPr="00E56123" w:rsidRDefault="00135203">
      <w:pPr>
        <w:ind w:firstLine="1132"/>
        <w:jc w:val="both"/>
        <w:rPr>
          <w:sz w:val="23"/>
          <w:szCs w:val="23"/>
        </w:rPr>
      </w:pPr>
    </w:p>
    <w:p w:rsidR="00135203" w:rsidRPr="00E56123" w:rsidRDefault="00135203">
      <w:pPr>
        <w:ind w:firstLine="1132"/>
        <w:jc w:val="both"/>
        <w:rPr>
          <w:sz w:val="23"/>
          <w:szCs w:val="23"/>
        </w:rPr>
      </w:pPr>
      <w:r w:rsidRPr="00E56123">
        <w:rPr>
          <w:b/>
          <w:sz w:val="23"/>
          <w:szCs w:val="23"/>
        </w:rPr>
        <w:t>Art. 1º -</w:t>
      </w:r>
      <w:r w:rsidRPr="00E56123">
        <w:rPr>
          <w:sz w:val="23"/>
          <w:szCs w:val="23"/>
        </w:rPr>
        <w:t xml:space="preserve"> </w:t>
      </w:r>
      <w:r w:rsidR="0011174F" w:rsidRPr="00E56123">
        <w:rPr>
          <w:sz w:val="23"/>
          <w:szCs w:val="23"/>
        </w:rPr>
        <w:t>Fica criado no quadro de Cargos Comissionados, Anexo I, da Lei Municipal n.º 1041/2006 o cargo abaixo discriminado:</w:t>
      </w:r>
    </w:p>
    <w:p w:rsidR="0011174F" w:rsidRPr="00E56123" w:rsidRDefault="0011174F">
      <w:pPr>
        <w:ind w:firstLine="1132"/>
        <w:jc w:val="both"/>
        <w:rPr>
          <w:sz w:val="23"/>
          <w:szCs w:val="23"/>
        </w:rPr>
      </w:pPr>
    </w:p>
    <w:p w:rsidR="0011174F" w:rsidRPr="00E56123" w:rsidRDefault="0011174F">
      <w:pPr>
        <w:ind w:firstLine="1132"/>
        <w:jc w:val="both"/>
        <w:rPr>
          <w:sz w:val="23"/>
          <w:szCs w:val="23"/>
        </w:rPr>
      </w:pPr>
      <w:r w:rsidRPr="00E56123">
        <w:rPr>
          <w:sz w:val="23"/>
          <w:szCs w:val="23"/>
        </w:rPr>
        <w:t>Denominação do cargo: Coordenador de Dentistas</w:t>
      </w:r>
    </w:p>
    <w:p w:rsidR="0011174F" w:rsidRPr="00E56123" w:rsidRDefault="0011174F">
      <w:pPr>
        <w:ind w:firstLine="1132"/>
        <w:jc w:val="both"/>
        <w:rPr>
          <w:sz w:val="23"/>
          <w:szCs w:val="23"/>
        </w:rPr>
      </w:pPr>
      <w:r w:rsidRPr="00E56123">
        <w:rPr>
          <w:sz w:val="23"/>
          <w:szCs w:val="23"/>
        </w:rPr>
        <w:t>Vagas: 01</w:t>
      </w:r>
    </w:p>
    <w:p w:rsidR="0011174F" w:rsidRPr="00E56123" w:rsidRDefault="0011174F">
      <w:pPr>
        <w:ind w:firstLine="1132"/>
        <w:jc w:val="both"/>
        <w:rPr>
          <w:sz w:val="23"/>
          <w:szCs w:val="23"/>
        </w:rPr>
      </w:pPr>
      <w:r w:rsidRPr="00E56123">
        <w:rPr>
          <w:sz w:val="23"/>
          <w:szCs w:val="23"/>
        </w:rPr>
        <w:t xml:space="preserve">Classificação: Quadro Permanente - Cargos de Direção Superior - CDS - Cargos de Provimento Comissionado </w:t>
      </w:r>
      <w:r w:rsidR="00770839" w:rsidRPr="00E56123">
        <w:rPr>
          <w:sz w:val="23"/>
          <w:szCs w:val="23"/>
        </w:rPr>
        <w:t>–</w:t>
      </w:r>
      <w:r w:rsidRPr="00E56123">
        <w:rPr>
          <w:sz w:val="23"/>
          <w:szCs w:val="23"/>
        </w:rPr>
        <w:t xml:space="preserve"> CPC</w:t>
      </w:r>
    </w:p>
    <w:p w:rsidR="00770839" w:rsidRPr="00E56123" w:rsidRDefault="00770839">
      <w:pPr>
        <w:ind w:firstLine="1132"/>
        <w:jc w:val="both"/>
        <w:rPr>
          <w:sz w:val="23"/>
          <w:szCs w:val="23"/>
        </w:rPr>
      </w:pPr>
      <w:r w:rsidRPr="00E56123">
        <w:rPr>
          <w:sz w:val="23"/>
          <w:szCs w:val="23"/>
        </w:rPr>
        <w:t>Provimento: Comissão</w:t>
      </w:r>
    </w:p>
    <w:p w:rsidR="0011174F" w:rsidRPr="00E56123" w:rsidRDefault="00770839">
      <w:pPr>
        <w:ind w:firstLine="1132"/>
        <w:jc w:val="both"/>
        <w:rPr>
          <w:sz w:val="23"/>
          <w:szCs w:val="23"/>
          <w:lang w:val="en-US"/>
        </w:rPr>
      </w:pPr>
      <w:r w:rsidRPr="00E56123">
        <w:rPr>
          <w:sz w:val="23"/>
          <w:szCs w:val="23"/>
        </w:rPr>
        <w:t xml:space="preserve">Nível de </w:t>
      </w:r>
      <w:r w:rsidR="0011174F" w:rsidRPr="00E56123">
        <w:rPr>
          <w:sz w:val="23"/>
          <w:szCs w:val="23"/>
        </w:rPr>
        <w:t xml:space="preserve">Vencimento: </w:t>
      </w:r>
      <w:r w:rsidRPr="00E56123">
        <w:rPr>
          <w:sz w:val="23"/>
          <w:szCs w:val="23"/>
          <w:lang w:val="en-US"/>
        </w:rPr>
        <w:t>CDS - XXIV-A</w:t>
      </w:r>
    </w:p>
    <w:p w:rsidR="00770839" w:rsidRPr="00E56123" w:rsidRDefault="00770839">
      <w:pPr>
        <w:ind w:firstLine="1132"/>
        <w:jc w:val="both"/>
        <w:rPr>
          <w:sz w:val="23"/>
          <w:szCs w:val="23"/>
          <w:lang w:val="en-US"/>
        </w:rPr>
      </w:pPr>
      <w:proofErr w:type="spellStart"/>
      <w:r w:rsidRPr="00E56123">
        <w:rPr>
          <w:sz w:val="23"/>
          <w:szCs w:val="23"/>
          <w:lang w:val="en-US"/>
        </w:rPr>
        <w:t>Carga</w:t>
      </w:r>
      <w:proofErr w:type="spellEnd"/>
      <w:r w:rsidRPr="00E56123">
        <w:rPr>
          <w:sz w:val="23"/>
          <w:szCs w:val="23"/>
          <w:lang w:val="en-US"/>
        </w:rPr>
        <w:t xml:space="preserve"> </w:t>
      </w:r>
      <w:proofErr w:type="spellStart"/>
      <w:r w:rsidRPr="00E56123">
        <w:rPr>
          <w:sz w:val="23"/>
          <w:szCs w:val="23"/>
          <w:lang w:val="en-US"/>
        </w:rPr>
        <w:t>Horária</w:t>
      </w:r>
      <w:proofErr w:type="spellEnd"/>
      <w:r w:rsidRPr="00E56123">
        <w:rPr>
          <w:sz w:val="23"/>
          <w:szCs w:val="23"/>
          <w:lang w:val="en-US"/>
        </w:rPr>
        <w:t>: 40hs</w:t>
      </w:r>
    </w:p>
    <w:p w:rsidR="009C2530" w:rsidRPr="00E56123" w:rsidRDefault="009C2530" w:rsidP="009C2530">
      <w:pPr>
        <w:ind w:firstLine="1134"/>
        <w:jc w:val="both"/>
        <w:rPr>
          <w:sz w:val="23"/>
          <w:szCs w:val="23"/>
        </w:rPr>
      </w:pPr>
      <w:r w:rsidRPr="00E56123">
        <w:rPr>
          <w:sz w:val="23"/>
          <w:szCs w:val="23"/>
        </w:rPr>
        <w:t>Atribuições do Cargo: Coordenar os trabalhos a serem desenvolvidos pelos dentistas em atendimento nos consultórios odontológicos públicos municipais; Coordenar e supervisionar a coleta de dados sobre o estado clínico dos pacientes, lançando-os em fichas individuais, para acompanhar a evolução do tratamento; Orientar e zelar pela preservação e guarda de aparelhos, instrumental ou equipamentos utilizados em sua atividade, observando sua correta utilização; Elaborar, coordenar e executar programas educativos e de atendimento odontológico preventivo que estejam voltados à comunidade de baixa renda e para os estudantes da rede pública de ensino; Elaborar informes e relatórios, realizando pesquisas, entrevistas, fazendo observações e sugerindo medidas para implantação, desenvolvimento e aperfeiçoamento de atividades em sua área de atuação; Participar das atividades administrativas, de controle e de apoio referentes à sua área de atuação.</w:t>
      </w:r>
    </w:p>
    <w:p w:rsidR="00E56123" w:rsidRPr="00E56123" w:rsidRDefault="00E56123">
      <w:pPr>
        <w:ind w:firstLine="1132"/>
        <w:jc w:val="both"/>
        <w:rPr>
          <w:b/>
          <w:sz w:val="23"/>
          <w:szCs w:val="23"/>
        </w:rPr>
      </w:pPr>
    </w:p>
    <w:p w:rsidR="009C2530" w:rsidRPr="00E56123" w:rsidRDefault="00135203">
      <w:pPr>
        <w:ind w:firstLine="1132"/>
        <w:jc w:val="both"/>
        <w:rPr>
          <w:b/>
          <w:sz w:val="23"/>
          <w:szCs w:val="23"/>
        </w:rPr>
      </w:pPr>
      <w:r w:rsidRPr="00E56123">
        <w:rPr>
          <w:b/>
          <w:sz w:val="23"/>
          <w:szCs w:val="23"/>
        </w:rPr>
        <w:t xml:space="preserve">Art. 2º - </w:t>
      </w:r>
      <w:r w:rsidR="009C2530" w:rsidRPr="00E56123">
        <w:rPr>
          <w:sz w:val="23"/>
          <w:szCs w:val="23"/>
        </w:rPr>
        <w:t>Fica extinto</w:t>
      </w:r>
      <w:r w:rsidR="00DC3373" w:rsidRPr="00E56123">
        <w:rPr>
          <w:sz w:val="23"/>
          <w:szCs w:val="23"/>
        </w:rPr>
        <w:t xml:space="preserve"> o cargo de Dentista Coordenador do Plano de Cargos e Salários da Prefeitura Municipal – Lei Municipal n.º 1041/2006.</w:t>
      </w:r>
    </w:p>
    <w:p w:rsidR="009C2530" w:rsidRPr="00E56123" w:rsidRDefault="009C2530">
      <w:pPr>
        <w:ind w:firstLine="1132"/>
        <w:jc w:val="both"/>
        <w:rPr>
          <w:b/>
          <w:sz w:val="23"/>
          <w:szCs w:val="23"/>
        </w:rPr>
      </w:pPr>
    </w:p>
    <w:p w:rsidR="00DC3373" w:rsidRPr="00E56123" w:rsidRDefault="00DC3373">
      <w:pPr>
        <w:ind w:firstLine="1132"/>
        <w:jc w:val="both"/>
        <w:rPr>
          <w:sz w:val="23"/>
          <w:szCs w:val="23"/>
        </w:rPr>
      </w:pPr>
      <w:r w:rsidRPr="00E56123">
        <w:rPr>
          <w:b/>
          <w:sz w:val="23"/>
          <w:szCs w:val="23"/>
        </w:rPr>
        <w:t xml:space="preserve">Art. 3º - </w:t>
      </w:r>
      <w:r w:rsidRPr="00E56123">
        <w:rPr>
          <w:sz w:val="23"/>
          <w:szCs w:val="23"/>
        </w:rPr>
        <w:t>O Anexo I</w:t>
      </w:r>
      <w:r w:rsidR="00E56123" w:rsidRPr="00E56123">
        <w:rPr>
          <w:sz w:val="23"/>
          <w:szCs w:val="23"/>
        </w:rPr>
        <w:t>,</w:t>
      </w:r>
      <w:r w:rsidRPr="00E56123">
        <w:rPr>
          <w:sz w:val="23"/>
          <w:szCs w:val="23"/>
        </w:rPr>
        <w:t xml:space="preserve"> reeditado de acordo com as alterações ora autorizadas, passa a fazer parte integrante da Lei Municipal n.º 1041/2006.</w:t>
      </w:r>
    </w:p>
    <w:p w:rsidR="00DC3373" w:rsidRPr="00E56123" w:rsidRDefault="00DC3373">
      <w:pPr>
        <w:ind w:firstLine="1132"/>
        <w:jc w:val="both"/>
        <w:rPr>
          <w:sz w:val="23"/>
          <w:szCs w:val="23"/>
        </w:rPr>
      </w:pPr>
    </w:p>
    <w:p w:rsidR="00135203" w:rsidRPr="00E56123" w:rsidRDefault="00DC3373">
      <w:pPr>
        <w:ind w:firstLine="1132"/>
        <w:jc w:val="both"/>
        <w:rPr>
          <w:sz w:val="23"/>
          <w:szCs w:val="23"/>
        </w:rPr>
      </w:pPr>
      <w:r w:rsidRPr="00E56123">
        <w:rPr>
          <w:b/>
          <w:sz w:val="23"/>
          <w:szCs w:val="23"/>
        </w:rPr>
        <w:t>Art. 4º -</w:t>
      </w:r>
      <w:r w:rsidRPr="00E56123">
        <w:rPr>
          <w:sz w:val="23"/>
          <w:szCs w:val="23"/>
        </w:rPr>
        <w:t xml:space="preserve"> </w:t>
      </w:r>
      <w:r w:rsidR="00135203" w:rsidRPr="00E56123">
        <w:rPr>
          <w:sz w:val="23"/>
          <w:szCs w:val="23"/>
        </w:rPr>
        <w:t>Esta lei entra em vigor na data de sua publicação.</w:t>
      </w:r>
    </w:p>
    <w:p w:rsidR="00135203" w:rsidRPr="00E56123" w:rsidRDefault="00135203">
      <w:pPr>
        <w:ind w:firstLine="1132"/>
        <w:jc w:val="both"/>
        <w:rPr>
          <w:sz w:val="23"/>
          <w:szCs w:val="23"/>
        </w:rPr>
      </w:pPr>
    </w:p>
    <w:p w:rsidR="00135203" w:rsidRPr="00E56123" w:rsidRDefault="00DC3373">
      <w:pPr>
        <w:ind w:firstLine="1132"/>
        <w:jc w:val="both"/>
        <w:rPr>
          <w:sz w:val="23"/>
          <w:szCs w:val="23"/>
        </w:rPr>
      </w:pPr>
      <w:r w:rsidRPr="00E56123">
        <w:rPr>
          <w:b/>
          <w:sz w:val="23"/>
          <w:szCs w:val="23"/>
        </w:rPr>
        <w:t>Art. 5</w:t>
      </w:r>
      <w:r w:rsidR="00135203" w:rsidRPr="00E56123">
        <w:rPr>
          <w:b/>
          <w:sz w:val="23"/>
          <w:szCs w:val="23"/>
        </w:rPr>
        <w:t>º -</w:t>
      </w:r>
      <w:r w:rsidR="00135203" w:rsidRPr="00E56123">
        <w:rPr>
          <w:sz w:val="23"/>
          <w:szCs w:val="23"/>
        </w:rPr>
        <w:t xml:space="preserve"> Revogam-se as disposições em contrário.</w:t>
      </w:r>
    </w:p>
    <w:p w:rsidR="00135203" w:rsidRPr="00E56123" w:rsidRDefault="00135203">
      <w:pPr>
        <w:ind w:firstLine="1080"/>
        <w:jc w:val="both"/>
        <w:rPr>
          <w:sz w:val="23"/>
          <w:szCs w:val="23"/>
        </w:rPr>
      </w:pPr>
    </w:p>
    <w:p w:rsidR="00025AA1" w:rsidRPr="00E56123" w:rsidRDefault="00025AA1" w:rsidP="00025AA1">
      <w:pPr>
        <w:pStyle w:val="Ttulo3"/>
        <w:rPr>
          <w:b w:val="0"/>
          <w:i w:val="0"/>
          <w:sz w:val="23"/>
          <w:szCs w:val="23"/>
        </w:rPr>
      </w:pPr>
      <w:r w:rsidRPr="00E56123">
        <w:rPr>
          <w:b w:val="0"/>
          <w:i w:val="0"/>
          <w:sz w:val="23"/>
          <w:szCs w:val="23"/>
        </w:rPr>
        <w:t>Moema/MG, 08 de ju</w:t>
      </w:r>
      <w:r w:rsidR="00500CD8">
        <w:rPr>
          <w:b w:val="0"/>
          <w:i w:val="0"/>
          <w:sz w:val="23"/>
          <w:szCs w:val="23"/>
        </w:rPr>
        <w:t>l</w:t>
      </w:r>
      <w:r w:rsidRPr="00E56123">
        <w:rPr>
          <w:b w:val="0"/>
          <w:i w:val="0"/>
          <w:sz w:val="23"/>
          <w:szCs w:val="23"/>
        </w:rPr>
        <w:t>ho de 2009.</w:t>
      </w:r>
    </w:p>
    <w:p w:rsidR="00025AA1" w:rsidRDefault="00025AA1" w:rsidP="00025AA1">
      <w:pPr>
        <w:rPr>
          <w:sz w:val="23"/>
          <w:szCs w:val="23"/>
        </w:rPr>
      </w:pPr>
    </w:p>
    <w:p w:rsidR="00E56123" w:rsidRPr="00E56123" w:rsidRDefault="00E56123" w:rsidP="00025AA1">
      <w:pPr>
        <w:rPr>
          <w:sz w:val="23"/>
          <w:szCs w:val="23"/>
        </w:rPr>
      </w:pPr>
    </w:p>
    <w:p w:rsidR="00025AA1" w:rsidRPr="00E56123" w:rsidRDefault="00025AA1" w:rsidP="00025AA1">
      <w:pPr>
        <w:rPr>
          <w:sz w:val="23"/>
          <w:szCs w:val="23"/>
        </w:rPr>
      </w:pPr>
    </w:p>
    <w:p w:rsidR="00025AA1" w:rsidRPr="00E56123" w:rsidRDefault="00025AA1" w:rsidP="00025AA1">
      <w:pPr>
        <w:jc w:val="center"/>
        <w:rPr>
          <w:bCs/>
          <w:i/>
          <w:sz w:val="23"/>
          <w:szCs w:val="23"/>
        </w:rPr>
      </w:pPr>
      <w:r w:rsidRPr="00E56123">
        <w:rPr>
          <w:bCs/>
          <w:i/>
          <w:sz w:val="23"/>
          <w:szCs w:val="23"/>
        </w:rPr>
        <w:t>Marcelo Ferreira Mesquita</w:t>
      </w:r>
    </w:p>
    <w:p w:rsidR="00135203" w:rsidRPr="00E56123" w:rsidRDefault="00025AA1" w:rsidP="00F11288">
      <w:pPr>
        <w:jc w:val="center"/>
      </w:pPr>
      <w:r w:rsidRPr="00E56123">
        <w:rPr>
          <w:bCs/>
          <w:i/>
          <w:sz w:val="23"/>
          <w:szCs w:val="23"/>
        </w:rPr>
        <w:t>Prefeito Municipal</w:t>
      </w:r>
    </w:p>
    <w:sectPr w:rsidR="00135203" w:rsidRPr="00E56123" w:rsidSect="00E56123">
      <w:pgSz w:w="11907" w:h="16840" w:code="9"/>
      <w:pgMar w:top="2835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3005"/>
    <w:multiLevelType w:val="hybridMultilevel"/>
    <w:tmpl w:val="871E2D6C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29960E64"/>
    <w:multiLevelType w:val="hybridMultilevel"/>
    <w:tmpl w:val="B48AB720"/>
    <w:lvl w:ilvl="0">
      <w:start w:val="1"/>
      <w:numFmt w:val="upperRoman"/>
      <w:lvlText w:val="%1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4A9C7F2A"/>
    <w:multiLevelType w:val="hybridMultilevel"/>
    <w:tmpl w:val="EACE8544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EA84529"/>
    <w:multiLevelType w:val="hybridMultilevel"/>
    <w:tmpl w:val="E6D662DE"/>
    <w:lvl w:ilvl="0">
      <w:start w:val="1"/>
      <w:numFmt w:val="upperRoman"/>
      <w:lvlText w:val="%1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637C4F24"/>
    <w:multiLevelType w:val="hybridMultilevel"/>
    <w:tmpl w:val="530078FA"/>
    <w:lvl w:ilvl="0">
      <w:start w:val="1"/>
      <w:numFmt w:val="upperRoman"/>
      <w:lvlText w:val="%1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345FFD"/>
    <w:rsid w:val="00025AA1"/>
    <w:rsid w:val="0011174F"/>
    <w:rsid w:val="00135203"/>
    <w:rsid w:val="001D5520"/>
    <w:rsid w:val="00345FFD"/>
    <w:rsid w:val="0038047E"/>
    <w:rsid w:val="003813AC"/>
    <w:rsid w:val="00500CD8"/>
    <w:rsid w:val="00530A39"/>
    <w:rsid w:val="00763731"/>
    <w:rsid w:val="00770839"/>
    <w:rsid w:val="00832C27"/>
    <w:rsid w:val="00852ACA"/>
    <w:rsid w:val="009C2530"/>
    <w:rsid w:val="00A0629D"/>
    <w:rsid w:val="00A0736B"/>
    <w:rsid w:val="00BD0526"/>
    <w:rsid w:val="00DC3373"/>
    <w:rsid w:val="00E56123"/>
    <w:rsid w:val="00F1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25AA1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Recuodecorpodetexto">
    <w:name w:val="Body Text Indent"/>
    <w:basedOn w:val="Normal"/>
    <w:pPr>
      <w:ind w:left="2700"/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08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1170"/>
      <w:jc w:val="both"/>
    </w:pPr>
  </w:style>
  <w:style w:type="character" w:customStyle="1" w:styleId="Ttulo3Char">
    <w:name w:val="Título 3 Char"/>
    <w:basedOn w:val="Fontepargpadro"/>
    <w:link w:val="Ttulo3"/>
    <w:rsid w:val="00025AA1"/>
    <w:rPr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ADMINISTRAÇÃO MUNICIPAL</vt:lpstr>
    </vt:vector>
  </TitlesOfParts>
  <Company>FJCS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ADMINISTRAÇÃO MUNICIPAL</dc:title>
  <dc:subject/>
  <dc:creator>Fred</dc:creator>
  <cp:keywords/>
  <dc:description/>
  <cp:lastModifiedBy>Departamento de Recursos Humanos</cp:lastModifiedBy>
  <cp:revision>2</cp:revision>
  <cp:lastPrinted>2009-06-08T16:22:00Z</cp:lastPrinted>
  <dcterms:created xsi:type="dcterms:W3CDTF">2009-07-10T19:45:00Z</dcterms:created>
  <dcterms:modified xsi:type="dcterms:W3CDTF">2009-07-10T19:45:00Z</dcterms:modified>
</cp:coreProperties>
</file>