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47" w:rsidRDefault="00AC6947" w:rsidP="00AC6947">
      <w:pPr>
        <w:pStyle w:val="Ttulo1"/>
        <w:rPr>
          <w:rFonts w:ascii="Times New Roman" w:hAnsi="Times New Roman" w:cs="Times New Roman"/>
          <w:bCs w:val="0"/>
          <w:color w:val="000000" w:themeColor="text1"/>
          <w:sz w:val="24"/>
          <w:szCs w:val="24"/>
        </w:rPr>
      </w:pPr>
    </w:p>
    <w:p w:rsidR="001C1A1F" w:rsidRPr="00AC6947" w:rsidRDefault="00300291" w:rsidP="00AC6947">
      <w:pPr>
        <w:pStyle w:val="Ttulo1"/>
        <w:jc w:val="center"/>
        <w:rPr>
          <w:rFonts w:ascii="Times New Roman" w:hAnsi="Times New Roman" w:cs="Times New Roman"/>
          <w:bCs w:val="0"/>
          <w:sz w:val="24"/>
          <w:szCs w:val="24"/>
        </w:rPr>
      </w:pPr>
      <w:r w:rsidRPr="00AC6947">
        <w:rPr>
          <w:rFonts w:ascii="Times New Roman" w:hAnsi="Times New Roman" w:cs="Times New Roman"/>
          <w:bCs w:val="0"/>
          <w:color w:val="000000" w:themeColor="text1"/>
          <w:sz w:val="24"/>
          <w:szCs w:val="24"/>
        </w:rPr>
        <w:t>PROCESSO LICITATÓRIO PRC Nº 0</w:t>
      </w:r>
      <w:r w:rsidR="00F87A86">
        <w:rPr>
          <w:rFonts w:ascii="Times New Roman" w:hAnsi="Times New Roman" w:cs="Times New Roman"/>
          <w:bCs w:val="0"/>
          <w:color w:val="000000" w:themeColor="text1"/>
          <w:sz w:val="24"/>
          <w:szCs w:val="24"/>
        </w:rPr>
        <w:t>280/2021</w:t>
      </w:r>
    </w:p>
    <w:p w:rsidR="001C1A1F" w:rsidRDefault="00F87A86" w:rsidP="00AC6947">
      <w:pPr>
        <w:spacing w:after="0"/>
        <w:jc w:val="center"/>
        <w:rPr>
          <w:rFonts w:ascii="Times New Roman" w:hAnsi="Times New Roman" w:cs="Times New Roman"/>
          <w:b/>
          <w:sz w:val="24"/>
          <w:szCs w:val="24"/>
        </w:rPr>
      </w:pPr>
      <w:r>
        <w:rPr>
          <w:rFonts w:ascii="Times New Roman" w:hAnsi="Times New Roman" w:cs="Times New Roman"/>
          <w:b/>
          <w:sz w:val="24"/>
          <w:szCs w:val="24"/>
        </w:rPr>
        <w:t>MODALIDADE: CARTA CONVITE Nº 03/2021</w:t>
      </w:r>
    </w:p>
    <w:p w:rsidR="00AC6947" w:rsidRPr="00AC6947" w:rsidRDefault="00F87A86" w:rsidP="00AC6947">
      <w:pPr>
        <w:spacing w:after="0"/>
        <w:jc w:val="center"/>
        <w:rPr>
          <w:rFonts w:ascii="Times New Roman" w:hAnsi="Times New Roman" w:cs="Times New Roman"/>
          <w:b/>
          <w:sz w:val="24"/>
          <w:szCs w:val="24"/>
        </w:rPr>
      </w:pPr>
      <w:r>
        <w:rPr>
          <w:rFonts w:ascii="Times New Roman" w:hAnsi="Times New Roman" w:cs="Times New Roman"/>
          <w:b/>
          <w:sz w:val="24"/>
          <w:szCs w:val="24"/>
        </w:rPr>
        <w:t>EDITAL Nº 18</w:t>
      </w:r>
    </w:p>
    <w:p w:rsidR="001C1A1F" w:rsidRPr="00AC6947" w:rsidRDefault="001C1A1F" w:rsidP="001C1A1F">
      <w:pPr>
        <w:pStyle w:val="p10"/>
        <w:widowControl/>
        <w:tabs>
          <w:tab w:val="clear" w:pos="360"/>
        </w:tabs>
        <w:overflowPunct/>
        <w:autoSpaceDE/>
        <w:autoSpaceDN/>
        <w:adjustRightInd/>
        <w:spacing w:line="240" w:lineRule="auto"/>
        <w:textAlignment w:val="auto"/>
        <w:rPr>
          <w:color w:val="FF0000"/>
          <w:sz w:val="22"/>
          <w:szCs w:val="22"/>
        </w:rPr>
      </w:pPr>
    </w:p>
    <w:p w:rsidR="001C1A1F" w:rsidRPr="00AC6947" w:rsidRDefault="00302DBE" w:rsidP="001C1A1F">
      <w:pPr>
        <w:tabs>
          <w:tab w:val="left" w:pos="7740"/>
        </w:tabs>
        <w:ind w:left="1416"/>
        <w:jc w:val="both"/>
        <w:rPr>
          <w:rFonts w:ascii="Times New Roman" w:hAnsi="Times New Roman" w:cs="Times New Roman"/>
        </w:rPr>
      </w:pPr>
      <w:r w:rsidRPr="00AC6947">
        <w:rPr>
          <w:rFonts w:ascii="Times New Roman" w:hAnsi="Times New Roman" w:cs="Times New Roman"/>
          <w:b/>
        </w:rPr>
        <w:t>A PREFEITURA DO MUNICÍPIO</w:t>
      </w:r>
      <w:r w:rsidR="001C1A1F" w:rsidRPr="00AC6947">
        <w:rPr>
          <w:rFonts w:ascii="Times New Roman" w:hAnsi="Times New Roman" w:cs="Times New Roman"/>
          <w:b/>
        </w:rPr>
        <w:t xml:space="preserve"> DE MOEMA</w:t>
      </w:r>
      <w:r w:rsidR="001C1A1F" w:rsidRPr="00AC6947">
        <w:rPr>
          <w:rFonts w:ascii="Times New Roman" w:hAnsi="Times New Roman" w:cs="Times New Roman"/>
        </w:rPr>
        <w:t>, INSCRITA NO CNPJ SOB O Nº 18.301.044/0001-17, COM SEDE NESTA CIDADE DE MOEMA, NA RUA CAETÉS, Nº 444, ATRAVÉS DA COMISSÃO PERMANENTE DE LICITAÇÃO, TORNA PÚBLICO QUE FARÁ REALIZAR LICITAÇÃO NA MODALIDADE CONVITE - TIPO MENOR PREÇO</w:t>
      </w:r>
      <w:r w:rsidR="00480AA8" w:rsidRPr="00AC6947">
        <w:rPr>
          <w:rFonts w:ascii="Times New Roman" w:hAnsi="Times New Roman" w:cs="Times New Roman"/>
        </w:rPr>
        <w:t xml:space="preserve"> POR ITEM</w:t>
      </w:r>
      <w:r w:rsidR="001C1A1F" w:rsidRPr="00AC6947">
        <w:rPr>
          <w:rFonts w:ascii="Times New Roman" w:hAnsi="Times New Roman" w:cs="Times New Roman"/>
        </w:rPr>
        <w:t>, P</w:t>
      </w:r>
      <w:r w:rsidR="006607F1" w:rsidRPr="00AC6947">
        <w:rPr>
          <w:rFonts w:ascii="Times New Roman" w:hAnsi="Times New Roman" w:cs="Times New Roman"/>
        </w:rPr>
        <w:t xml:space="preserve">ARA </w:t>
      </w:r>
      <w:r w:rsidR="00973CB2" w:rsidRPr="00AC6947">
        <w:rPr>
          <w:rFonts w:ascii="Times New Roman" w:hAnsi="Times New Roman" w:cs="Times New Roman"/>
        </w:rPr>
        <w:t>AQUISIÇÃO DE PRODUTOS DE PAPELARIA</w:t>
      </w:r>
      <w:r w:rsidR="00480AA8" w:rsidRPr="00AC6947">
        <w:rPr>
          <w:rFonts w:ascii="Times New Roman" w:hAnsi="Times New Roman" w:cs="Times New Roman"/>
        </w:rPr>
        <w:t xml:space="preserve"> PARA ATENDER AS NECESSIDADES DAS DIVERSAS SECRETARIAS</w:t>
      </w:r>
      <w:r w:rsidR="00907BDC" w:rsidRPr="00AC6947">
        <w:rPr>
          <w:rFonts w:ascii="Times New Roman" w:hAnsi="Times New Roman" w:cs="Times New Roman"/>
        </w:rPr>
        <w:t>, CONFORME OBJETO DESTE CONVITE</w:t>
      </w:r>
      <w:r w:rsidR="001C1A1F" w:rsidRPr="00AC6947">
        <w:rPr>
          <w:rFonts w:ascii="Times New Roman" w:hAnsi="Times New Roman" w:cs="Times New Roman"/>
        </w:rPr>
        <w:t>, EM CONFORMIDADE COM A LEI FEDERAL Nº 8.666/93, ALTERADA PELAS LEIS Nº 8.883/94 E Nº 9.648/98, SOB AS SEGUINTES CONDIÇÕES:</w:t>
      </w:r>
    </w:p>
    <w:p w:rsidR="001C1A1F" w:rsidRPr="00AC6947" w:rsidRDefault="001C1A1F" w:rsidP="001C1A1F">
      <w:pPr>
        <w:pStyle w:val="p10"/>
        <w:widowControl/>
        <w:tabs>
          <w:tab w:val="clear" w:pos="360"/>
        </w:tabs>
        <w:overflowPunct/>
        <w:autoSpaceDE/>
        <w:autoSpaceDN/>
        <w:adjustRightInd/>
        <w:spacing w:line="240" w:lineRule="auto"/>
        <w:textAlignment w:val="auto"/>
        <w:rPr>
          <w:sz w:val="22"/>
          <w:szCs w:val="22"/>
          <w:lang w:eastAsia="en-US"/>
        </w:rPr>
      </w:pPr>
    </w:p>
    <w:p w:rsidR="001C1A1F" w:rsidRPr="00AC6947" w:rsidRDefault="001C1A1F" w:rsidP="00371179">
      <w:pPr>
        <w:spacing w:line="240" w:lineRule="auto"/>
        <w:jc w:val="both"/>
        <w:rPr>
          <w:rFonts w:ascii="Times New Roman" w:hAnsi="Times New Roman" w:cs="Times New Roman"/>
          <w:b/>
        </w:rPr>
      </w:pPr>
      <w:r w:rsidRPr="00AC6947">
        <w:rPr>
          <w:rFonts w:ascii="Times New Roman" w:hAnsi="Times New Roman" w:cs="Times New Roman"/>
          <w:b/>
        </w:rPr>
        <w:t>ENTREGA DOS ENVELOPES HABILITAÇÃO/PROPOSTA</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Os envelopes exigidos nesta licitação deverão ser entreg</w:t>
      </w:r>
      <w:r w:rsidR="003C5186" w:rsidRPr="00AC6947">
        <w:rPr>
          <w:rFonts w:ascii="Times New Roman" w:hAnsi="Times New Roman" w:cs="Times New Roman"/>
        </w:rPr>
        <w:t xml:space="preserve">ues até as </w:t>
      </w:r>
      <w:r w:rsidR="002137FF" w:rsidRPr="00AC6947">
        <w:rPr>
          <w:rFonts w:ascii="Times New Roman" w:hAnsi="Times New Roman" w:cs="Times New Roman"/>
          <w:b/>
        </w:rPr>
        <w:t xml:space="preserve">13:00 horas do dia </w:t>
      </w:r>
      <w:r w:rsidR="00ED056B" w:rsidRPr="00ED056B">
        <w:rPr>
          <w:rFonts w:ascii="Times New Roman" w:hAnsi="Times New Roman" w:cs="Times New Roman"/>
          <w:b/>
        </w:rPr>
        <w:t>25/05</w:t>
      </w:r>
      <w:r w:rsidRPr="00ED056B">
        <w:rPr>
          <w:rFonts w:ascii="Times New Roman" w:hAnsi="Times New Roman" w:cs="Times New Roman"/>
          <w:b/>
        </w:rPr>
        <w:t>/</w:t>
      </w:r>
      <w:r w:rsidR="00F87A86" w:rsidRPr="00ED056B">
        <w:rPr>
          <w:rFonts w:ascii="Times New Roman" w:hAnsi="Times New Roman" w:cs="Times New Roman"/>
          <w:b/>
        </w:rPr>
        <w:t>2021</w:t>
      </w:r>
      <w:r w:rsidRPr="00ED056B">
        <w:rPr>
          <w:rFonts w:ascii="Times New Roman" w:hAnsi="Times New Roman" w:cs="Times New Roman"/>
        </w:rPr>
        <w:t>,</w:t>
      </w:r>
      <w:r w:rsidRPr="00AC6947">
        <w:rPr>
          <w:rFonts w:ascii="Times New Roman" w:hAnsi="Times New Roman" w:cs="Times New Roman"/>
        </w:rPr>
        <w:t xml:space="preserve"> na Rua Caetés, nº 444, Centro, </w:t>
      </w:r>
      <w:r w:rsidRPr="00AC6947">
        <w:rPr>
          <w:rFonts w:ascii="Times New Roman" w:hAnsi="Times New Roman" w:cs="Times New Roman"/>
          <w:u w:val="single"/>
        </w:rPr>
        <w:t>no Setor de Compras</w:t>
      </w:r>
      <w:r w:rsidRPr="00AC6947">
        <w:rPr>
          <w:rFonts w:ascii="Times New Roman" w:hAnsi="Times New Roman" w:cs="Times New Roman"/>
        </w:rPr>
        <w:t>, no edifí</w:t>
      </w:r>
      <w:r w:rsidR="00302DBE" w:rsidRPr="00AC6947">
        <w:rPr>
          <w:rFonts w:ascii="Times New Roman" w:hAnsi="Times New Roman" w:cs="Times New Roman"/>
        </w:rPr>
        <w:t>cio-sede da Prefeitura do Município</w:t>
      </w:r>
      <w:r w:rsidRPr="00AC6947">
        <w:rPr>
          <w:rFonts w:ascii="Times New Roman" w:hAnsi="Times New Roman" w:cs="Times New Roman"/>
        </w:rPr>
        <w:t xml:space="preserve"> de Moema/MG, CEP 35.604-000.</w:t>
      </w:r>
    </w:p>
    <w:p w:rsidR="001C1A1F" w:rsidRPr="00AC6947" w:rsidRDefault="001C1A1F" w:rsidP="00371179">
      <w:pPr>
        <w:pStyle w:val="Corpodetexto2"/>
        <w:rPr>
          <w:rFonts w:ascii="Times New Roman" w:hAnsi="Times New Roman"/>
          <w:strike/>
          <w:szCs w:val="22"/>
          <w:lang w:val="pt-BR"/>
        </w:rPr>
      </w:pPr>
      <w:r w:rsidRPr="00AC6947">
        <w:rPr>
          <w:rFonts w:ascii="Times New Roman" w:hAnsi="Times New Roman"/>
          <w:szCs w:val="22"/>
          <w:lang w:val="pt-BR"/>
        </w:rPr>
        <w:t>Observação: Este prazo é preclusivo do direito de participação. Não</w:t>
      </w:r>
      <w:r w:rsidR="00907BDC" w:rsidRPr="00AC6947">
        <w:rPr>
          <w:rFonts w:ascii="Times New Roman" w:hAnsi="Times New Roman"/>
          <w:szCs w:val="22"/>
          <w:lang w:val="pt-BR"/>
        </w:rPr>
        <w:t xml:space="preserve"> </w:t>
      </w:r>
      <w:r w:rsidRPr="00AC6947">
        <w:rPr>
          <w:rFonts w:ascii="Times New Roman" w:hAnsi="Times New Roman"/>
          <w:szCs w:val="22"/>
          <w:lang w:val="pt-BR"/>
        </w:rPr>
        <w:t>serão</w:t>
      </w:r>
      <w:r w:rsidR="00907BDC" w:rsidRPr="00AC6947">
        <w:rPr>
          <w:rFonts w:ascii="Times New Roman" w:hAnsi="Times New Roman"/>
          <w:szCs w:val="22"/>
          <w:lang w:val="pt-BR"/>
        </w:rPr>
        <w:t xml:space="preserve"> </w:t>
      </w:r>
      <w:r w:rsidRPr="00AC6947">
        <w:rPr>
          <w:rFonts w:ascii="Times New Roman" w:hAnsi="Times New Roman"/>
          <w:szCs w:val="22"/>
          <w:lang w:val="pt-BR"/>
        </w:rPr>
        <w:t>aceitos</w:t>
      </w:r>
      <w:r w:rsidR="00907BDC" w:rsidRPr="00AC6947">
        <w:rPr>
          <w:rFonts w:ascii="Times New Roman" w:hAnsi="Times New Roman"/>
          <w:szCs w:val="22"/>
          <w:lang w:val="pt-BR"/>
        </w:rPr>
        <w:t xml:space="preserve"> </w:t>
      </w:r>
      <w:r w:rsidRPr="00AC6947">
        <w:rPr>
          <w:rFonts w:ascii="Times New Roman" w:hAnsi="Times New Roman"/>
          <w:szCs w:val="22"/>
          <w:lang w:val="pt-BR"/>
        </w:rPr>
        <w:t>os envelopes protocolados</w:t>
      </w:r>
      <w:r w:rsidR="00907BDC" w:rsidRPr="00AC6947">
        <w:rPr>
          <w:rFonts w:ascii="Times New Roman" w:hAnsi="Times New Roman"/>
          <w:szCs w:val="22"/>
          <w:lang w:val="pt-BR"/>
        </w:rPr>
        <w:t xml:space="preserve"> </w:t>
      </w:r>
      <w:r w:rsidRPr="00AC6947">
        <w:rPr>
          <w:rFonts w:ascii="Times New Roman" w:hAnsi="Times New Roman"/>
          <w:szCs w:val="22"/>
          <w:lang w:val="pt-BR"/>
        </w:rPr>
        <w:t>após o horário</w:t>
      </w:r>
      <w:r w:rsidR="00907BDC" w:rsidRPr="00AC6947">
        <w:rPr>
          <w:rFonts w:ascii="Times New Roman" w:hAnsi="Times New Roman"/>
          <w:szCs w:val="22"/>
          <w:lang w:val="pt-BR"/>
        </w:rPr>
        <w:t xml:space="preserve"> </w:t>
      </w:r>
      <w:r w:rsidRPr="00AC6947">
        <w:rPr>
          <w:rFonts w:ascii="Times New Roman" w:hAnsi="Times New Roman"/>
          <w:szCs w:val="22"/>
          <w:lang w:val="pt-BR"/>
        </w:rPr>
        <w:t>fixado</w:t>
      </w:r>
      <w:r w:rsidR="00907BDC" w:rsidRPr="00AC6947">
        <w:rPr>
          <w:rFonts w:ascii="Times New Roman" w:hAnsi="Times New Roman"/>
          <w:szCs w:val="22"/>
          <w:lang w:val="pt-BR"/>
        </w:rPr>
        <w:t xml:space="preserve"> </w:t>
      </w:r>
      <w:r w:rsidRPr="00AC6947">
        <w:rPr>
          <w:rFonts w:ascii="Times New Roman" w:hAnsi="Times New Roman"/>
          <w:szCs w:val="22"/>
          <w:lang w:val="pt-BR"/>
        </w:rPr>
        <w:t>para</w:t>
      </w:r>
      <w:r w:rsidR="00907BDC" w:rsidRPr="00AC6947">
        <w:rPr>
          <w:rFonts w:ascii="Times New Roman" w:hAnsi="Times New Roman"/>
          <w:szCs w:val="22"/>
          <w:lang w:val="pt-BR"/>
        </w:rPr>
        <w:t xml:space="preserve"> </w:t>
      </w:r>
      <w:r w:rsidRPr="00AC6947">
        <w:rPr>
          <w:rFonts w:ascii="Times New Roman" w:hAnsi="Times New Roman"/>
          <w:szCs w:val="22"/>
          <w:lang w:val="pt-BR"/>
        </w:rPr>
        <w:t>este</w:t>
      </w:r>
      <w:r w:rsidR="00907BDC" w:rsidRPr="00AC6947">
        <w:rPr>
          <w:rFonts w:ascii="Times New Roman" w:hAnsi="Times New Roman"/>
          <w:szCs w:val="22"/>
          <w:lang w:val="pt-BR"/>
        </w:rPr>
        <w:t xml:space="preserve"> </w:t>
      </w:r>
      <w:r w:rsidRPr="00AC6947">
        <w:rPr>
          <w:rFonts w:ascii="Times New Roman" w:hAnsi="Times New Roman"/>
          <w:szCs w:val="22"/>
          <w:lang w:val="pt-BR"/>
        </w:rPr>
        <w:t xml:space="preserve">fim. </w:t>
      </w:r>
    </w:p>
    <w:p w:rsidR="00371179" w:rsidRPr="00AC6947" w:rsidRDefault="001C1A1F" w:rsidP="00A207D1">
      <w:pPr>
        <w:pStyle w:val="Ttulo2"/>
        <w:spacing w:line="240" w:lineRule="auto"/>
        <w:rPr>
          <w:rFonts w:ascii="Times New Roman" w:hAnsi="Times New Roman" w:cs="Times New Roman"/>
          <w:bCs w:val="0"/>
          <w:color w:val="auto"/>
          <w:sz w:val="22"/>
          <w:szCs w:val="22"/>
        </w:rPr>
      </w:pPr>
      <w:r w:rsidRPr="00AC6947">
        <w:rPr>
          <w:rFonts w:ascii="Times New Roman" w:hAnsi="Times New Roman" w:cs="Times New Roman"/>
          <w:bCs w:val="0"/>
          <w:color w:val="auto"/>
          <w:sz w:val="22"/>
          <w:szCs w:val="22"/>
        </w:rPr>
        <w:t xml:space="preserve">ABERTURA DOS ENVELOPES </w:t>
      </w:r>
    </w:p>
    <w:p w:rsidR="00A207D1" w:rsidRPr="00AC6947" w:rsidRDefault="00A207D1" w:rsidP="00A207D1">
      <w:pPr>
        <w:rPr>
          <w:rFonts w:ascii="Times New Roman" w:hAnsi="Times New Roman" w:cs="Times New Roman"/>
        </w:rPr>
      </w:pP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 xml:space="preserve">Os envelopes </w:t>
      </w:r>
      <w:r w:rsidRPr="00AC6947">
        <w:rPr>
          <w:rFonts w:ascii="Times New Roman" w:hAnsi="Times New Roman" w:cs="Times New Roman"/>
          <w:i/>
        </w:rPr>
        <w:t xml:space="preserve">“Habilitação” </w:t>
      </w:r>
      <w:r w:rsidR="003C5186" w:rsidRPr="00AC6947">
        <w:rPr>
          <w:rFonts w:ascii="Times New Roman" w:hAnsi="Times New Roman" w:cs="Times New Roman"/>
        </w:rPr>
        <w:t xml:space="preserve">serão abertos no dia </w:t>
      </w:r>
      <w:r w:rsidR="00ED056B" w:rsidRPr="00ED056B">
        <w:rPr>
          <w:rFonts w:ascii="Times New Roman" w:hAnsi="Times New Roman" w:cs="Times New Roman"/>
          <w:b/>
        </w:rPr>
        <w:t>25/05</w:t>
      </w:r>
      <w:r w:rsidR="00F87A86" w:rsidRPr="00ED056B">
        <w:rPr>
          <w:rFonts w:ascii="Times New Roman" w:hAnsi="Times New Roman" w:cs="Times New Roman"/>
          <w:b/>
        </w:rPr>
        <w:t>/2021</w:t>
      </w:r>
      <w:r w:rsidR="00E74DF6" w:rsidRPr="00AC6947">
        <w:rPr>
          <w:rFonts w:ascii="Times New Roman" w:hAnsi="Times New Roman" w:cs="Times New Roman"/>
          <w:b/>
        </w:rPr>
        <w:t>, às 13</w:t>
      </w:r>
      <w:r w:rsidRPr="00AC6947">
        <w:rPr>
          <w:rFonts w:ascii="Times New Roman" w:hAnsi="Times New Roman" w:cs="Times New Roman"/>
          <w:b/>
        </w:rPr>
        <w:t>:00</w:t>
      </w:r>
      <w:r w:rsidRPr="00AC6947">
        <w:rPr>
          <w:rFonts w:ascii="Times New Roman" w:hAnsi="Times New Roman" w:cs="Times New Roman"/>
        </w:rPr>
        <w:t xml:space="preserve"> horas na sala de reuniões do prédio da </w:t>
      </w:r>
      <w:r w:rsidR="00302DBE" w:rsidRPr="00AC6947">
        <w:rPr>
          <w:rFonts w:ascii="Times New Roman" w:hAnsi="Times New Roman" w:cs="Times New Roman"/>
          <w:b/>
          <w:i/>
        </w:rPr>
        <w:t>Prefeitura do Município</w:t>
      </w:r>
      <w:r w:rsidRPr="00AC6947">
        <w:rPr>
          <w:rFonts w:ascii="Times New Roman" w:hAnsi="Times New Roman" w:cs="Times New Roman"/>
          <w:b/>
          <w:i/>
        </w:rPr>
        <w:t xml:space="preserve"> de Moema</w:t>
      </w:r>
      <w:r w:rsidRPr="00AC6947">
        <w:rPr>
          <w:rFonts w:ascii="Times New Roman" w:hAnsi="Times New Roman" w:cs="Times New Roman"/>
        </w:rPr>
        <w:t xml:space="preserve">, situada na Rua Caetés, nº 444, Centro, CEP 35.604-000, Moema. Os envelopes contendo a </w:t>
      </w:r>
      <w:r w:rsidRPr="00AC6947">
        <w:rPr>
          <w:rFonts w:ascii="Times New Roman" w:hAnsi="Times New Roman" w:cs="Times New Roman"/>
          <w:i/>
        </w:rPr>
        <w:t>“Proposta de Preço”</w:t>
      </w:r>
      <w:r w:rsidRPr="00AC6947">
        <w:rPr>
          <w:rFonts w:ascii="Times New Roman" w:hAnsi="Times New Roman" w:cs="Times New Roman"/>
        </w:rPr>
        <w:t xml:space="preserve"> serão abertos em data designada pela Comissão Permanente de Licitação.</w:t>
      </w:r>
    </w:p>
    <w:p w:rsidR="001C1A1F" w:rsidRPr="00AC6947" w:rsidRDefault="001C1A1F" w:rsidP="00371179">
      <w:pPr>
        <w:spacing w:line="240" w:lineRule="auto"/>
        <w:jc w:val="both"/>
        <w:rPr>
          <w:rFonts w:ascii="Times New Roman" w:hAnsi="Times New Roman" w:cs="Times New Roman"/>
          <w:b/>
        </w:rPr>
      </w:pPr>
      <w:r w:rsidRPr="00AC6947">
        <w:rPr>
          <w:rFonts w:ascii="Times New Roman" w:hAnsi="Times New Roman" w:cs="Times New Roman"/>
          <w:b/>
        </w:rPr>
        <w:t xml:space="preserve">01 - OBJETO: </w:t>
      </w:r>
    </w:p>
    <w:p w:rsidR="00300291"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A presente licitação tem como o</w:t>
      </w:r>
      <w:r w:rsidR="00302DBE" w:rsidRPr="00AC6947">
        <w:rPr>
          <w:rFonts w:ascii="Times New Roman" w:hAnsi="Times New Roman" w:cs="Times New Roman"/>
        </w:rPr>
        <w:t xml:space="preserve">bjeto a aquisição </w:t>
      </w:r>
      <w:r w:rsidR="00480AA8" w:rsidRPr="00AC6947">
        <w:rPr>
          <w:rFonts w:ascii="Times New Roman" w:hAnsi="Times New Roman" w:cs="Times New Roman"/>
        </w:rPr>
        <w:t>de produtos de</w:t>
      </w:r>
      <w:r w:rsidR="00973CB2" w:rsidRPr="00AC6947">
        <w:rPr>
          <w:rFonts w:ascii="Times New Roman" w:hAnsi="Times New Roman" w:cs="Times New Roman"/>
        </w:rPr>
        <w:t xml:space="preserve"> papelaria</w:t>
      </w:r>
      <w:r w:rsidR="00480AA8" w:rsidRPr="00AC6947">
        <w:rPr>
          <w:rFonts w:ascii="Times New Roman" w:hAnsi="Times New Roman" w:cs="Times New Roman"/>
        </w:rPr>
        <w:t xml:space="preserve"> para atender as necessidades das diversas Secretarias Municipais, conforme Anexo I do Convite</w:t>
      </w:r>
      <w:r w:rsidR="006607F1" w:rsidRPr="00AC6947">
        <w:rPr>
          <w:rFonts w:ascii="Times New Roman" w:hAnsi="Times New Roman" w:cs="Times New Roman"/>
        </w:rPr>
        <w:t>.</w:t>
      </w:r>
    </w:p>
    <w:p w:rsidR="001C1A1F" w:rsidRPr="00AC6947" w:rsidRDefault="001C1A1F" w:rsidP="00371179">
      <w:pPr>
        <w:spacing w:line="240" w:lineRule="auto"/>
        <w:jc w:val="both"/>
        <w:rPr>
          <w:rFonts w:ascii="Times New Roman" w:hAnsi="Times New Roman" w:cs="Times New Roman"/>
          <w:b/>
        </w:rPr>
      </w:pPr>
      <w:r w:rsidRPr="00AC6947">
        <w:rPr>
          <w:rFonts w:ascii="Times New Roman" w:hAnsi="Times New Roman" w:cs="Times New Roman"/>
          <w:b/>
        </w:rPr>
        <w:t>02 - DA IMPUGNAÇÃO AO ATO CONVOCATÓRIO</w:t>
      </w:r>
    </w:p>
    <w:p w:rsidR="001C1A1F" w:rsidRPr="00AC6947" w:rsidRDefault="001C1A1F" w:rsidP="00371179">
      <w:pPr>
        <w:pStyle w:val="Corpodetexto3"/>
        <w:spacing w:line="240" w:lineRule="auto"/>
        <w:jc w:val="both"/>
        <w:rPr>
          <w:rFonts w:ascii="Times New Roman" w:hAnsi="Times New Roman" w:cs="Times New Roman"/>
          <w:sz w:val="22"/>
          <w:szCs w:val="22"/>
        </w:rPr>
      </w:pPr>
      <w:r w:rsidRPr="00AC6947">
        <w:rPr>
          <w:rFonts w:ascii="Times New Roman" w:hAnsi="Times New Roman" w:cs="Times New Roman"/>
          <w:sz w:val="22"/>
          <w:szCs w:val="22"/>
        </w:rPr>
        <w:t>2.1 - Até 05 (cinco) dias úteis, antes da data fixada para a abertura dos envelopes de habilitação, qualquer cidadão poderá impugnar o ato convocatório deste Convite, devendo protocolizar o pedido no setor de protocolo, situado no prédio sede da Prefeitura Municipal - cabendo a Comissão Permanente de Licitação decidir sobre a petição no prazo de até 03 (três) dias úteis.</w:t>
      </w:r>
    </w:p>
    <w:p w:rsidR="00C21921" w:rsidRPr="00AC6947" w:rsidRDefault="001C1A1F" w:rsidP="00371179">
      <w:pPr>
        <w:pStyle w:val="Corpodetexto3"/>
        <w:numPr>
          <w:ilvl w:val="2"/>
          <w:numId w:val="11"/>
        </w:numPr>
        <w:tabs>
          <w:tab w:val="clear" w:pos="720"/>
          <w:tab w:val="num" w:pos="567"/>
        </w:tabs>
        <w:spacing w:after="0" w:line="240" w:lineRule="auto"/>
        <w:ind w:left="0" w:firstLine="0"/>
        <w:jc w:val="both"/>
        <w:rPr>
          <w:rFonts w:ascii="Times New Roman" w:hAnsi="Times New Roman" w:cs="Times New Roman"/>
          <w:sz w:val="22"/>
          <w:szCs w:val="22"/>
        </w:rPr>
      </w:pPr>
      <w:r w:rsidRPr="00AC6947">
        <w:rPr>
          <w:rFonts w:ascii="Times New Roman" w:hAnsi="Times New Roman" w:cs="Times New Roman"/>
          <w:sz w:val="22"/>
          <w:szCs w:val="22"/>
        </w:rPr>
        <w:t>- Caso seja acolhida a impugnação contra o ato convocatório, será designada nova data para a realização do certame.</w:t>
      </w:r>
    </w:p>
    <w:p w:rsidR="00C21921" w:rsidRPr="00AC6947" w:rsidRDefault="00C21921" w:rsidP="00371179">
      <w:pPr>
        <w:pStyle w:val="Corpodetexto3"/>
        <w:spacing w:after="0" w:line="240" w:lineRule="auto"/>
        <w:jc w:val="both"/>
        <w:rPr>
          <w:rFonts w:ascii="Times New Roman" w:hAnsi="Times New Roman" w:cs="Times New Roman"/>
          <w:sz w:val="22"/>
          <w:szCs w:val="22"/>
        </w:rPr>
      </w:pPr>
    </w:p>
    <w:p w:rsidR="001C1A1F" w:rsidRPr="00AC6947" w:rsidRDefault="001C1A1F" w:rsidP="00371179">
      <w:pPr>
        <w:pStyle w:val="Corpodetexto3"/>
        <w:spacing w:line="240" w:lineRule="auto"/>
        <w:jc w:val="both"/>
        <w:rPr>
          <w:rFonts w:ascii="Times New Roman" w:hAnsi="Times New Roman" w:cs="Times New Roman"/>
          <w:sz w:val="22"/>
          <w:szCs w:val="22"/>
        </w:rPr>
      </w:pPr>
      <w:r w:rsidRPr="00AC6947">
        <w:rPr>
          <w:rFonts w:ascii="Times New Roman" w:hAnsi="Times New Roman" w:cs="Times New Roman"/>
          <w:sz w:val="22"/>
          <w:szCs w:val="22"/>
        </w:rPr>
        <w:lastRenderedPageBreak/>
        <w:t>2.1.2 - Decairá do direito de</w:t>
      </w:r>
      <w:r w:rsidR="00907BDC" w:rsidRPr="00AC6947">
        <w:rPr>
          <w:rFonts w:ascii="Times New Roman" w:hAnsi="Times New Roman" w:cs="Times New Roman"/>
          <w:sz w:val="22"/>
          <w:szCs w:val="22"/>
        </w:rPr>
        <w:t xml:space="preserve"> impugnar os termos deste convite</w:t>
      </w:r>
      <w:r w:rsidRPr="00AC6947">
        <w:rPr>
          <w:rFonts w:ascii="Times New Roman" w:hAnsi="Times New Roman" w:cs="Times New Roman"/>
          <w:sz w:val="22"/>
          <w:szCs w:val="22"/>
        </w:rPr>
        <w:t xml:space="preserve">, por falhas ou irregularidades, o licitante que não o fizer até o segundo dia útil que anteceder a abertura dos envelopes de habilitação, hipótese em que tal comunicação não terá efeito de recurso. </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2.1.3 - A impugnação feita tempestivamente pelo licitante não o impedirá de participar do processo licitatório.</w:t>
      </w:r>
    </w:p>
    <w:p w:rsidR="001C1A1F" w:rsidRPr="00AC6947" w:rsidRDefault="001C1A1F" w:rsidP="00371179">
      <w:pPr>
        <w:spacing w:line="240" w:lineRule="auto"/>
        <w:jc w:val="both"/>
        <w:rPr>
          <w:rFonts w:ascii="Times New Roman" w:hAnsi="Times New Roman" w:cs="Times New Roman"/>
          <w:b/>
        </w:rPr>
      </w:pPr>
      <w:r w:rsidRPr="00AC6947">
        <w:rPr>
          <w:rFonts w:ascii="Times New Roman" w:hAnsi="Times New Roman" w:cs="Times New Roman"/>
          <w:b/>
        </w:rPr>
        <w:t>03 - DAS CONDIÇÕES PARA PARTICIPAÇÃO</w:t>
      </w:r>
    </w:p>
    <w:p w:rsidR="00300291"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3.1 - O direito de participar desta licitação é assegurado aos convidados interessados e aos demais cadastrados na correspondente especialidade, que manifestarem seu interesse por escrito, com antecedência de 24 (vinte e quatro) horas da apresentação das propostas, e que protocolarem seus envelopes distintos e lacra</w:t>
      </w:r>
      <w:r w:rsidR="002137FF" w:rsidRPr="00AC6947">
        <w:rPr>
          <w:rFonts w:ascii="Times New Roman" w:hAnsi="Times New Roman" w:cs="Times New Roman"/>
        </w:rPr>
        <w:t xml:space="preserve">dos até as 12:50 horas do dia </w:t>
      </w:r>
      <w:r w:rsidR="00ED056B" w:rsidRPr="00ED056B">
        <w:rPr>
          <w:rFonts w:ascii="Times New Roman" w:hAnsi="Times New Roman" w:cs="Times New Roman"/>
          <w:b/>
        </w:rPr>
        <w:t>25/05</w:t>
      </w:r>
      <w:r w:rsidRPr="00ED056B">
        <w:rPr>
          <w:rFonts w:ascii="Times New Roman" w:hAnsi="Times New Roman" w:cs="Times New Roman"/>
          <w:b/>
        </w:rPr>
        <w:t>/</w:t>
      </w:r>
      <w:r w:rsidR="00F87A86" w:rsidRPr="00ED056B">
        <w:rPr>
          <w:rFonts w:ascii="Times New Roman" w:hAnsi="Times New Roman" w:cs="Times New Roman"/>
          <w:b/>
        </w:rPr>
        <w:t>2021</w:t>
      </w:r>
      <w:r w:rsidRPr="00AC6947">
        <w:rPr>
          <w:rFonts w:ascii="Times New Roman" w:hAnsi="Times New Roman" w:cs="Times New Roman"/>
        </w:rPr>
        <w:t>, sendo:</w:t>
      </w:r>
    </w:p>
    <w:p w:rsidR="00300291" w:rsidRPr="00AC6947" w:rsidRDefault="001C1A1F" w:rsidP="00371179">
      <w:pPr>
        <w:spacing w:line="240" w:lineRule="auto"/>
        <w:jc w:val="both"/>
        <w:rPr>
          <w:rFonts w:ascii="Times New Roman" w:hAnsi="Times New Roman" w:cs="Times New Roman"/>
          <w:b/>
        </w:rPr>
      </w:pPr>
      <w:r w:rsidRPr="00AC6947">
        <w:rPr>
          <w:rFonts w:ascii="Times New Roman" w:hAnsi="Times New Roman" w:cs="Times New Roman"/>
          <w:b/>
        </w:rPr>
        <w:t>ENVELOPE Nº 1 – HABILITAÇÃO</w:t>
      </w:r>
    </w:p>
    <w:p w:rsidR="00300291" w:rsidRPr="00AC6947" w:rsidRDefault="001C1A1F" w:rsidP="00371179">
      <w:pPr>
        <w:spacing w:line="240" w:lineRule="auto"/>
        <w:jc w:val="both"/>
        <w:rPr>
          <w:rFonts w:ascii="Times New Roman" w:hAnsi="Times New Roman" w:cs="Times New Roman"/>
          <w:b/>
        </w:rPr>
      </w:pPr>
      <w:r w:rsidRPr="00AC6947">
        <w:rPr>
          <w:rFonts w:ascii="Times New Roman" w:hAnsi="Times New Roman" w:cs="Times New Roman"/>
          <w:b/>
        </w:rPr>
        <w:t>ENVELOPE Nº 2 - PROPOSTA DE PREÇO</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3.2 - A participação nesta licitação é vedada a servidores e empresas em cujo quadro de dirigentes, gerentes, sócios ou responsáveis técnicos figure servidor, a qualquer título, da Administração Municipal de Moema, direta ou indireta.</w:t>
      </w:r>
    </w:p>
    <w:p w:rsidR="001C1A1F" w:rsidRPr="00AC6947" w:rsidRDefault="001C1A1F" w:rsidP="003711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jc w:val="both"/>
        <w:rPr>
          <w:rFonts w:ascii="Times New Roman" w:hAnsi="Times New Roman" w:cs="Times New Roman"/>
          <w:color w:val="FF0000"/>
        </w:rPr>
      </w:pPr>
      <w:r w:rsidRPr="00AC6947">
        <w:rPr>
          <w:rFonts w:ascii="Times New Roman" w:hAnsi="Times New Roman" w:cs="Times New Roman"/>
          <w:spacing w:val="-3"/>
        </w:rPr>
        <w:t>3.3 - Não poderão participar os interessados que se encontrem sob falência, recuperação judicial, concurso de credores, dissolução, liquidação ou em regime de consórcio, qualquer que seja sua forma de constituição.</w:t>
      </w:r>
    </w:p>
    <w:p w:rsidR="00643BCC" w:rsidRPr="00AC6947" w:rsidRDefault="001C1A1F" w:rsidP="003711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jc w:val="both"/>
        <w:rPr>
          <w:rFonts w:ascii="Times New Roman" w:hAnsi="Times New Roman" w:cs="Times New Roman"/>
          <w:spacing w:val="-3"/>
        </w:rPr>
      </w:pPr>
      <w:r w:rsidRPr="00AC6947">
        <w:rPr>
          <w:rFonts w:ascii="Times New Roman" w:hAnsi="Times New Roman" w:cs="Times New Roman"/>
        </w:rPr>
        <w:t xml:space="preserve">3.4 - </w:t>
      </w:r>
      <w:r w:rsidRPr="00AC6947">
        <w:rPr>
          <w:rFonts w:ascii="Times New Roman" w:hAnsi="Times New Roman" w:cs="Times New Roman"/>
          <w:spacing w:val="-3"/>
        </w:rPr>
        <w:t>A documentação necessária à “</w:t>
      </w:r>
      <w:r w:rsidRPr="00AC6947">
        <w:rPr>
          <w:rFonts w:ascii="Times New Roman" w:hAnsi="Times New Roman" w:cs="Times New Roman"/>
          <w:i/>
          <w:spacing w:val="-3"/>
        </w:rPr>
        <w:t>Habilitação”</w:t>
      </w:r>
      <w:r w:rsidRPr="00AC6947">
        <w:rPr>
          <w:rFonts w:ascii="Times New Roman" w:hAnsi="Times New Roman" w:cs="Times New Roman"/>
          <w:spacing w:val="-3"/>
        </w:rPr>
        <w:t xml:space="preserve"> dos interessados nesta licitação e a</w:t>
      </w:r>
      <w:r w:rsidRPr="00AC6947">
        <w:rPr>
          <w:rFonts w:ascii="Times New Roman" w:hAnsi="Times New Roman" w:cs="Times New Roman"/>
          <w:i/>
        </w:rPr>
        <w:t xml:space="preserve"> “Proposta de Preço”</w:t>
      </w:r>
      <w:r w:rsidRPr="00AC6947">
        <w:rPr>
          <w:rFonts w:ascii="Times New Roman" w:hAnsi="Times New Roman" w:cs="Times New Roman"/>
          <w:spacing w:val="-3"/>
        </w:rPr>
        <w:t>, serão entregues em envelopes individuais, opacos, devidamente fechados e rubricados no fecho, contendo em sua parte externa os seguintes dados:</w:t>
      </w:r>
    </w:p>
    <w:p w:rsidR="001C1A1F" w:rsidRPr="00AC6947" w:rsidRDefault="001C1A1F" w:rsidP="00371179">
      <w:pPr>
        <w:pStyle w:val="NormalWeb"/>
        <w:spacing w:before="0" w:after="0"/>
        <w:jc w:val="both"/>
        <w:rPr>
          <w:sz w:val="22"/>
          <w:szCs w:val="22"/>
        </w:rPr>
      </w:pPr>
      <w:r w:rsidRPr="00AC6947">
        <w:rPr>
          <w:sz w:val="22"/>
          <w:szCs w:val="22"/>
        </w:rPr>
        <w:t>a - ENVELOPE Nº 01</w:t>
      </w:r>
    </w:p>
    <w:p w:rsidR="001C1A1F" w:rsidRPr="00AC6947" w:rsidRDefault="001C1A1F" w:rsidP="00371179">
      <w:pPr>
        <w:pStyle w:val="NormalWeb"/>
        <w:spacing w:before="0" w:after="0"/>
        <w:jc w:val="both"/>
        <w:rPr>
          <w:sz w:val="22"/>
          <w:szCs w:val="22"/>
        </w:rPr>
      </w:pPr>
    </w:p>
    <w:p w:rsidR="001C1A1F" w:rsidRPr="00AC6947" w:rsidRDefault="00302DBE" w:rsidP="00363522">
      <w:pPr>
        <w:spacing w:after="0" w:line="240" w:lineRule="auto"/>
        <w:jc w:val="both"/>
        <w:rPr>
          <w:rFonts w:ascii="Times New Roman" w:hAnsi="Times New Roman" w:cs="Times New Roman"/>
          <w:b/>
        </w:rPr>
      </w:pPr>
      <w:r w:rsidRPr="00AC6947">
        <w:rPr>
          <w:rFonts w:ascii="Times New Roman" w:hAnsi="Times New Roman" w:cs="Times New Roman"/>
          <w:b/>
        </w:rPr>
        <w:t>MUNICÍPIO</w:t>
      </w:r>
      <w:r w:rsidR="001C1A1F" w:rsidRPr="00AC6947">
        <w:rPr>
          <w:rFonts w:ascii="Times New Roman" w:hAnsi="Times New Roman" w:cs="Times New Roman"/>
          <w:b/>
        </w:rPr>
        <w:t xml:space="preserve"> DE MOEMA</w:t>
      </w:r>
    </w:p>
    <w:p w:rsidR="001C1A1F" w:rsidRPr="00AC6947" w:rsidRDefault="00973CB2" w:rsidP="00363522">
      <w:pPr>
        <w:spacing w:after="0" w:line="240" w:lineRule="auto"/>
        <w:jc w:val="both"/>
        <w:rPr>
          <w:rFonts w:ascii="Times New Roman" w:hAnsi="Times New Roman" w:cs="Times New Roman"/>
        </w:rPr>
      </w:pPr>
      <w:r w:rsidRPr="00AC6947">
        <w:rPr>
          <w:rFonts w:ascii="Times New Roman" w:hAnsi="Times New Roman" w:cs="Times New Roman"/>
          <w:b/>
        </w:rPr>
        <w:t xml:space="preserve">CONVITE Nº </w:t>
      </w:r>
      <w:r w:rsidR="00F87A86">
        <w:rPr>
          <w:rFonts w:ascii="Times New Roman" w:hAnsi="Times New Roman" w:cs="Times New Roman"/>
          <w:b/>
        </w:rPr>
        <w:t>03</w:t>
      </w:r>
      <w:r w:rsidR="002137FF" w:rsidRPr="00AC6947">
        <w:rPr>
          <w:rFonts w:ascii="Times New Roman" w:hAnsi="Times New Roman" w:cs="Times New Roman"/>
          <w:b/>
        </w:rPr>
        <w:t>/</w:t>
      </w:r>
      <w:r w:rsidR="00F87A86">
        <w:rPr>
          <w:rFonts w:ascii="Times New Roman" w:hAnsi="Times New Roman" w:cs="Times New Roman"/>
          <w:b/>
        </w:rPr>
        <w:t>2021</w:t>
      </w:r>
    </w:p>
    <w:p w:rsidR="001C1A1F" w:rsidRPr="00AC6947" w:rsidRDefault="001C1A1F" w:rsidP="00363522">
      <w:pPr>
        <w:spacing w:after="0" w:line="240" w:lineRule="auto"/>
        <w:jc w:val="both"/>
        <w:rPr>
          <w:rFonts w:ascii="Times New Roman" w:hAnsi="Times New Roman" w:cs="Times New Roman"/>
        </w:rPr>
      </w:pPr>
      <w:r w:rsidRPr="00AC6947">
        <w:rPr>
          <w:rFonts w:ascii="Times New Roman" w:hAnsi="Times New Roman" w:cs="Times New Roman"/>
          <w:b/>
        </w:rPr>
        <w:t>ENVELOPE Nº 01 (UM): DOCUMENTAÇÃO PARA HABILITAÇÃO</w:t>
      </w:r>
    </w:p>
    <w:p w:rsidR="001C1A1F" w:rsidRPr="00AC6947" w:rsidRDefault="001C1A1F" w:rsidP="00363522">
      <w:pPr>
        <w:spacing w:after="0" w:line="240" w:lineRule="auto"/>
        <w:jc w:val="both"/>
        <w:rPr>
          <w:rFonts w:ascii="Times New Roman" w:hAnsi="Times New Roman" w:cs="Times New Roman"/>
          <w:b/>
        </w:rPr>
      </w:pPr>
      <w:r w:rsidRPr="00AC6947">
        <w:rPr>
          <w:rFonts w:ascii="Times New Roman" w:hAnsi="Times New Roman" w:cs="Times New Roman"/>
          <w:b/>
        </w:rPr>
        <w:t>LICITANTE: RAZÃO OU DENOMINAÇÃO SOCIAL DA LICITANTE</w:t>
      </w:r>
    </w:p>
    <w:p w:rsidR="00480AA8" w:rsidRPr="00AC6947" w:rsidRDefault="001C1A1F" w:rsidP="00363522">
      <w:pPr>
        <w:spacing w:after="0" w:line="240" w:lineRule="auto"/>
        <w:jc w:val="both"/>
        <w:rPr>
          <w:rFonts w:ascii="Times New Roman" w:hAnsi="Times New Roman" w:cs="Times New Roman"/>
          <w:b/>
        </w:rPr>
      </w:pPr>
      <w:r w:rsidRPr="00AC6947">
        <w:rPr>
          <w:rFonts w:ascii="Times New Roman" w:hAnsi="Times New Roman" w:cs="Times New Roman"/>
          <w:b/>
        </w:rPr>
        <w:t>ENDEREÇO DA LICITANTE</w:t>
      </w:r>
    </w:p>
    <w:p w:rsidR="00363522" w:rsidRPr="00AC6947" w:rsidRDefault="00363522" w:rsidP="00363522">
      <w:pPr>
        <w:spacing w:after="0" w:line="240" w:lineRule="auto"/>
        <w:jc w:val="both"/>
        <w:rPr>
          <w:rFonts w:ascii="Times New Roman" w:hAnsi="Times New Roman" w:cs="Times New Roman"/>
          <w:b/>
        </w:rPr>
      </w:pPr>
    </w:p>
    <w:p w:rsidR="001C1A1F" w:rsidRPr="00AC6947" w:rsidRDefault="001C1A1F" w:rsidP="00371179">
      <w:pPr>
        <w:spacing w:line="240" w:lineRule="auto"/>
        <w:jc w:val="both"/>
        <w:rPr>
          <w:rFonts w:ascii="Times New Roman" w:hAnsi="Times New Roman" w:cs="Times New Roman"/>
          <w:b/>
        </w:rPr>
      </w:pPr>
      <w:r w:rsidRPr="00AC6947">
        <w:rPr>
          <w:rFonts w:ascii="Times New Roman" w:hAnsi="Times New Roman" w:cs="Times New Roman"/>
        </w:rPr>
        <w:t>b - ENVELOPE Nº 02</w:t>
      </w:r>
    </w:p>
    <w:p w:rsidR="001C1A1F" w:rsidRPr="00AC6947" w:rsidRDefault="00302DBE" w:rsidP="00363522">
      <w:pPr>
        <w:spacing w:after="0" w:line="240" w:lineRule="auto"/>
        <w:jc w:val="both"/>
        <w:rPr>
          <w:rFonts w:ascii="Times New Roman" w:hAnsi="Times New Roman" w:cs="Times New Roman"/>
          <w:b/>
        </w:rPr>
      </w:pPr>
      <w:r w:rsidRPr="00AC6947">
        <w:rPr>
          <w:rFonts w:ascii="Times New Roman" w:hAnsi="Times New Roman" w:cs="Times New Roman"/>
          <w:b/>
        </w:rPr>
        <w:t>MUNICÍPIO</w:t>
      </w:r>
      <w:r w:rsidR="001C1A1F" w:rsidRPr="00AC6947">
        <w:rPr>
          <w:rFonts w:ascii="Times New Roman" w:hAnsi="Times New Roman" w:cs="Times New Roman"/>
          <w:b/>
        </w:rPr>
        <w:t xml:space="preserve"> DE MOEMA</w:t>
      </w:r>
    </w:p>
    <w:p w:rsidR="001C1A1F" w:rsidRPr="00AC6947" w:rsidRDefault="00F87A86" w:rsidP="00363522">
      <w:pPr>
        <w:spacing w:after="0" w:line="240" w:lineRule="auto"/>
        <w:jc w:val="both"/>
        <w:rPr>
          <w:rFonts w:ascii="Times New Roman" w:hAnsi="Times New Roman" w:cs="Times New Roman"/>
          <w:b/>
        </w:rPr>
      </w:pPr>
      <w:r>
        <w:rPr>
          <w:rFonts w:ascii="Times New Roman" w:hAnsi="Times New Roman" w:cs="Times New Roman"/>
          <w:b/>
        </w:rPr>
        <w:t>CONVITE Nº 03/2021</w:t>
      </w:r>
    </w:p>
    <w:p w:rsidR="001C1A1F" w:rsidRPr="00AC6947" w:rsidRDefault="001C1A1F" w:rsidP="00363522">
      <w:pPr>
        <w:pStyle w:val="Ttulo9"/>
        <w:spacing w:line="240" w:lineRule="auto"/>
        <w:jc w:val="both"/>
        <w:rPr>
          <w:rFonts w:ascii="Times New Roman" w:hAnsi="Times New Roman" w:cs="Times New Roman"/>
          <w:b/>
          <w:color w:val="auto"/>
          <w:sz w:val="22"/>
          <w:szCs w:val="22"/>
        </w:rPr>
      </w:pPr>
      <w:r w:rsidRPr="00AC6947">
        <w:rPr>
          <w:rFonts w:ascii="Times New Roman" w:hAnsi="Times New Roman" w:cs="Times New Roman"/>
          <w:b/>
          <w:color w:val="auto"/>
          <w:sz w:val="22"/>
          <w:szCs w:val="22"/>
        </w:rPr>
        <w:t>ENVELOPE Nº 02 (DOIS): PROPOSTA DE PREÇO</w:t>
      </w:r>
    </w:p>
    <w:p w:rsidR="00371179" w:rsidRPr="00AC6947" w:rsidRDefault="001C1A1F" w:rsidP="00363522">
      <w:pPr>
        <w:pStyle w:val="Ttulo4"/>
        <w:spacing w:line="240" w:lineRule="auto"/>
        <w:jc w:val="both"/>
        <w:rPr>
          <w:rFonts w:ascii="Times New Roman" w:hAnsi="Times New Roman" w:cs="Times New Roman"/>
          <w:color w:val="auto"/>
        </w:rPr>
      </w:pPr>
      <w:r w:rsidRPr="00AC6947">
        <w:rPr>
          <w:rFonts w:ascii="Times New Roman" w:hAnsi="Times New Roman" w:cs="Times New Roman"/>
          <w:color w:val="auto"/>
        </w:rPr>
        <w:t>LICITANTE: RAZÃO OU DENOMINAÇÃO SOCIAL DA LICITANTE</w:t>
      </w:r>
    </w:p>
    <w:p w:rsidR="001C1A1F" w:rsidRPr="00AC6947" w:rsidRDefault="001C1A1F" w:rsidP="00363522">
      <w:pPr>
        <w:spacing w:after="0" w:line="240" w:lineRule="auto"/>
        <w:jc w:val="both"/>
        <w:rPr>
          <w:rFonts w:ascii="Times New Roman" w:hAnsi="Times New Roman" w:cs="Times New Roman"/>
          <w:b/>
        </w:rPr>
      </w:pPr>
      <w:r w:rsidRPr="00AC6947">
        <w:rPr>
          <w:rFonts w:ascii="Times New Roman" w:hAnsi="Times New Roman" w:cs="Times New Roman"/>
          <w:b/>
        </w:rPr>
        <w:t>ENDEREÇO DA LICITANTE</w:t>
      </w:r>
    </w:p>
    <w:p w:rsidR="001C1A1F" w:rsidRPr="00AC6947" w:rsidRDefault="001C1A1F" w:rsidP="00371179">
      <w:pPr>
        <w:spacing w:line="240" w:lineRule="auto"/>
        <w:jc w:val="both"/>
        <w:rPr>
          <w:rFonts w:ascii="Times New Roman" w:hAnsi="Times New Roman" w:cs="Times New Roman"/>
          <w:b/>
          <w:color w:val="FF0000"/>
        </w:rPr>
      </w:pPr>
    </w:p>
    <w:p w:rsidR="001C1A1F" w:rsidRPr="00AC6947" w:rsidRDefault="001C1A1F" w:rsidP="003711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jc w:val="both"/>
        <w:rPr>
          <w:rFonts w:ascii="Times New Roman" w:hAnsi="Times New Roman" w:cs="Times New Roman"/>
          <w:b/>
          <w:spacing w:val="-3"/>
        </w:rPr>
      </w:pPr>
      <w:r w:rsidRPr="00AC6947">
        <w:rPr>
          <w:rFonts w:ascii="Times New Roman" w:hAnsi="Times New Roman" w:cs="Times New Roman"/>
          <w:b/>
          <w:spacing w:val="-3"/>
        </w:rPr>
        <w:t>04 - DA DOCUMENTAÇÃO PARA HABILITAÇÃO:</w:t>
      </w:r>
    </w:p>
    <w:p w:rsidR="001C1A1F" w:rsidRPr="00AC6947" w:rsidRDefault="001C1A1F" w:rsidP="003711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jc w:val="both"/>
        <w:rPr>
          <w:rFonts w:ascii="Times New Roman" w:hAnsi="Times New Roman" w:cs="Times New Roman"/>
          <w:spacing w:val="-3"/>
        </w:rPr>
      </w:pPr>
      <w:r w:rsidRPr="00AC6947">
        <w:rPr>
          <w:rFonts w:ascii="Times New Roman" w:hAnsi="Times New Roman" w:cs="Times New Roman"/>
          <w:spacing w:val="-3"/>
        </w:rPr>
        <w:t xml:space="preserve">4.1 - Os interessados devem entregar o ENVELOPE n.º 1 contendo os seguintes documentos, que poderão ser apresentados em original ou por qualquer processo de cópia </w:t>
      </w:r>
      <w:r w:rsidRPr="00AC6947">
        <w:rPr>
          <w:rFonts w:ascii="Times New Roman" w:hAnsi="Times New Roman" w:cs="Times New Roman"/>
          <w:b/>
          <w:spacing w:val="-3"/>
        </w:rPr>
        <w:t>previamente</w:t>
      </w:r>
      <w:r w:rsidRPr="00AC6947">
        <w:rPr>
          <w:rFonts w:ascii="Times New Roman" w:hAnsi="Times New Roman" w:cs="Times New Roman"/>
          <w:spacing w:val="-3"/>
        </w:rPr>
        <w:t xml:space="preserve"> autenticada em cartório de notas ou pela Comissão Permanente de Licitação da </w:t>
      </w:r>
      <w:r w:rsidR="00302DBE" w:rsidRPr="00AC6947">
        <w:rPr>
          <w:rFonts w:ascii="Times New Roman" w:hAnsi="Times New Roman" w:cs="Times New Roman"/>
          <w:b/>
          <w:i/>
        </w:rPr>
        <w:t>Prefeitura do Município</w:t>
      </w:r>
      <w:r w:rsidRPr="00AC6947">
        <w:rPr>
          <w:rFonts w:ascii="Times New Roman" w:hAnsi="Times New Roman" w:cs="Times New Roman"/>
          <w:b/>
          <w:i/>
        </w:rPr>
        <w:t xml:space="preserve"> de Moema</w:t>
      </w:r>
      <w:r w:rsidRPr="00AC6947">
        <w:rPr>
          <w:rFonts w:ascii="Times New Roman" w:hAnsi="Times New Roman" w:cs="Times New Roman"/>
          <w:spacing w:val="-3"/>
        </w:rPr>
        <w:t>, os quais devem estar dentro dos seus prazos de validade:</w:t>
      </w:r>
    </w:p>
    <w:p w:rsidR="001C1A1F" w:rsidRPr="00AC6947" w:rsidRDefault="001C1A1F" w:rsidP="00371179">
      <w:pPr>
        <w:tabs>
          <w:tab w:val="left" w:pos="0"/>
        </w:tabs>
        <w:spacing w:line="240" w:lineRule="auto"/>
        <w:jc w:val="both"/>
        <w:rPr>
          <w:rFonts w:ascii="Times New Roman" w:hAnsi="Times New Roman" w:cs="Times New Roman"/>
        </w:rPr>
      </w:pPr>
      <w:r w:rsidRPr="00AC6947">
        <w:rPr>
          <w:rFonts w:ascii="Times New Roman" w:hAnsi="Times New Roman" w:cs="Times New Roman"/>
        </w:rPr>
        <w:lastRenderedPageBreak/>
        <w:t>4.1.1 - Ato constitutivo, estatuto ou contrato social acompanhado da última alteração, se houver;</w:t>
      </w:r>
    </w:p>
    <w:p w:rsidR="001C1A1F" w:rsidRPr="00AC6947" w:rsidRDefault="00A178A0" w:rsidP="00371179">
      <w:pPr>
        <w:spacing w:line="240" w:lineRule="auto"/>
        <w:jc w:val="both"/>
        <w:rPr>
          <w:rFonts w:ascii="Times New Roman" w:hAnsi="Times New Roman" w:cs="Times New Roman"/>
        </w:rPr>
      </w:pPr>
      <w:r w:rsidRPr="00AC6947">
        <w:rPr>
          <w:rFonts w:ascii="Times New Roman" w:hAnsi="Times New Roman" w:cs="Times New Roman"/>
        </w:rPr>
        <w:t>4.1.2</w:t>
      </w:r>
      <w:r w:rsidR="001C1A1F" w:rsidRPr="00AC6947">
        <w:rPr>
          <w:rFonts w:ascii="Times New Roman" w:hAnsi="Times New Roman" w:cs="Times New Roman"/>
        </w:rPr>
        <w:t xml:space="preserve"> - Prova de inscrição no Cadastro Nacional de Pessoal Jurídica, através do cartão do CNPJ, inclusive para fins de comprovação do enquadramento como Microempresas ou Empresas de Pequeno Porte;</w:t>
      </w:r>
    </w:p>
    <w:p w:rsidR="001C1A1F" w:rsidRPr="00AC6947" w:rsidRDefault="00A178A0" w:rsidP="00371179">
      <w:pPr>
        <w:spacing w:line="240" w:lineRule="auto"/>
        <w:jc w:val="both"/>
        <w:rPr>
          <w:rFonts w:ascii="Times New Roman" w:hAnsi="Times New Roman" w:cs="Times New Roman"/>
        </w:rPr>
      </w:pPr>
      <w:r w:rsidRPr="00AC6947">
        <w:rPr>
          <w:rFonts w:ascii="Times New Roman" w:hAnsi="Times New Roman" w:cs="Times New Roman"/>
          <w:spacing w:val="-3"/>
        </w:rPr>
        <w:t>4.1.3</w:t>
      </w:r>
      <w:r w:rsidR="001C1A1F" w:rsidRPr="00AC6947">
        <w:rPr>
          <w:rFonts w:ascii="Times New Roman" w:hAnsi="Times New Roman" w:cs="Times New Roman"/>
          <w:spacing w:val="-3"/>
        </w:rPr>
        <w:t xml:space="preserve"> - </w:t>
      </w:r>
      <w:r w:rsidR="001C1A1F" w:rsidRPr="00AC6947">
        <w:rPr>
          <w:rFonts w:ascii="Times New Roman" w:hAnsi="Times New Roman" w:cs="Times New Roman"/>
        </w:rPr>
        <w:t>Prova de regularidade para com as Fazendas Públicas, incluindo obrigatoriamente:</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spacing w:val="-3"/>
        </w:rPr>
        <w:t xml:space="preserve">a) </w:t>
      </w:r>
      <w:r w:rsidRPr="00AC6947">
        <w:rPr>
          <w:rFonts w:ascii="Times New Roman" w:hAnsi="Times New Roman" w:cs="Times New Roman"/>
        </w:rPr>
        <w:t>Prova de quitação com a Fazenda Federal, através de Certidão Conjunta Negativa ou Positiva com efeito de Negativa de Débitos Relativos a tributos federais e à Dívida Ativa da União;</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b) Certidão de quitação para com a Fazenda Estadual;</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c) Certidão de quitação para com a Fazenda Municipal da sede da licitante;</w:t>
      </w:r>
    </w:p>
    <w:p w:rsidR="001C1A1F" w:rsidRPr="00AC6947" w:rsidRDefault="001C1A1F" w:rsidP="00371179">
      <w:pPr>
        <w:pStyle w:val="Corpodetexto"/>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jc w:val="both"/>
        <w:rPr>
          <w:rFonts w:ascii="Times New Roman" w:hAnsi="Times New Roman" w:cs="Times New Roman"/>
        </w:rPr>
      </w:pPr>
      <w:r w:rsidRPr="00AC6947">
        <w:rPr>
          <w:rFonts w:ascii="Times New Roman" w:hAnsi="Times New Roman" w:cs="Times New Roman"/>
          <w:spacing w:val="-3"/>
        </w:rPr>
        <w:t xml:space="preserve">d) </w:t>
      </w:r>
      <w:r w:rsidRPr="00AC6947">
        <w:rPr>
          <w:rFonts w:ascii="Times New Roman" w:hAnsi="Times New Roman" w:cs="Times New Roman"/>
        </w:rPr>
        <w:t>Prova de regularidade relativas à Seguridade Social, mediante a apresentação de Certidão Negativa de Débitos relativa a contribuições previdenciárias ou Certidão Positiva com efeitos de Negativa;</w:t>
      </w:r>
    </w:p>
    <w:p w:rsidR="001C1A1F" w:rsidRPr="00AC6947" w:rsidRDefault="001C1A1F" w:rsidP="003711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jc w:val="both"/>
        <w:rPr>
          <w:rFonts w:ascii="Times New Roman" w:hAnsi="Times New Roman" w:cs="Times New Roman"/>
          <w:spacing w:val="-3"/>
        </w:rPr>
      </w:pPr>
      <w:r w:rsidRPr="00AC6947">
        <w:rPr>
          <w:rFonts w:ascii="Times New Roman" w:hAnsi="Times New Roman" w:cs="Times New Roman"/>
          <w:spacing w:val="-3"/>
        </w:rPr>
        <w:t xml:space="preserve">e) Prova de regularidade relativa ao Fundo de Garantia Por Tempo de Serviço - FGTS, através de Certificado de Regularidade </w:t>
      </w:r>
      <w:r w:rsidRPr="00AC6947">
        <w:rPr>
          <w:rFonts w:ascii="Times New Roman" w:hAnsi="Times New Roman" w:cs="Times New Roman"/>
        </w:rPr>
        <w:t>Fiscal emitido pela Caixa Econômica Federal - CEF</w:t>
      </w:r>
      <w:r w:rsidRPr="00AC6947">
        <w:rPr>
          <w:rFonts w:ascii="Times New Roman" w:hAnsi="Times New Roman" w:cs="Times New Roman"/>
          <w:spacing w:val="-3"/>
        </w:rPr>
        <w:t>;</w:t>
      </w:r>
    </w:p>
    <w:p w:rsidR="001C1A1F" w:rsidRPr="00AC6947" w:rsidRDefault="00A178A0" w:rsidP="00371179">
      <w:pPr>
        <w:spacing w:line="240" w:lineRule="auto"/>
        <w:jc w:val="both"/>
        <w:rPr>
          <w:rFonts w:ascii="Times New Roman" w:hAnsi="Times New Roman" w:cs="Times New Roman"/>
        </w:rPr>
      </w:pPr>
      <w:r w:rsidRPr="00AC6947">
        <w:rPr>
          <w:rFonts w:ascii="Times New Roman" w:hAnsi="Times New Roman" w:cs="Times New Roman"/>
        </w:rPr>
        <w:t>4.1.4</w:t>
      </w:r>
      <w:r w:rsidR="001C1A1F" w:rsidRPr="00AC6947">
        <w:rPr>
          <w:rFonts w:ascii="Times New Roman" w:hAnsi="Times New Roman" w:cs="Times New Roman"/>
        </w:rPr>
        <w:t xml:space="preserve"> - Prova de inexistência de débitos inadimplidos perante a Justiça do Trabalho, mediante apresentação de Certidão Negativa de Débitos Trabalhistas (CNDT) e/ou, no caso de estarem os débitos garantidos por penhora suficiente ou com a exigibilidade suspensa, será aceita a Certidão Positiva de Débitos Trabalhistas, que tenha os mesmos efeitos da CNDT.</w:t>
      </w:r>
    </w:p>
    <w:p w:rsidR="001C1A1F" w:rsidRPr="00AC6947" w:rsidRDefault="00302DBE" w:rsidP="00371179">
      <w:pPr>
        <w:spacing w:line="240" w:lineRule="auto"/>
        <w:jc w:val="both"/>
        <w:rPr>
          <w:rFonts w:ascii="Times New Roman" w:hAnsi="Times New Roman" w:cs="Times New Roman"/>
        </w:rPr>
      </w:pPr>
      <w:r w:rsidRPr="00AC6947">
        <w:rPr>
          <w:rFonts w:ascii="Times New Roman" w:hAnsi="Times New Roman" w:cs="Times New Roman"/>
        </w:rPr>
        <w:t>4.1.5</w:t>
      </w:r>
      <w:r w:rsidR="001C1A1F" w:rsidRPr="00AC6947">
        <w:rPr>
          <w:rFonts w:ascii="Times New Roman" w:hAnsi="Times New Roman" w:cs="Times New Roman"/>
        </w:rPr>
        <w:t xml:space="preserve"> - Declaração emitida pela empresa de que não possui em seu quadro de pessoal, empregados menores de 18 (dezoito) anos em trabalho noturno, perigoso ou insalubre e menor de 16 (dezesseis) anos em qualquer trabalho, salvo na condição de aprendiz a partir de 14 (quatorze) anos, nos termos do inciso XXXIII, do art. 7º da Constituição Federal, conforme Modelo constante do ANEXO III que integra este Edital;</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4.1.</w:t>
      </w:r>
      <w:r w:rsidR="00302DBE" w:rsidRPr="00AC6947">
        <w:rPr>
          <w:rFonts w:ascii="Times New Roman" w:hAnsi="Times New Roman" w:cs="Times New Roman"/>
        </w:rPr>
        <w:t>6</w:t>
      </w:r>
      <w:r w:rsidRPr="00AC6947">
        <w:rPr>
          <w:rFonts w:ascii="Times New Roman" w:hAnsi="Times New Roman" w:cs="Times New Roman"/>
        </w:rPr>
        <w:t xml:space="preserve"> - Declaração de inexistência de fato superveniente e impeditivo de contratar com a Administração Pública na forma do § 2º, do art. 32 da Lei 8.666/93, alterado pela Lei nº 9.648/98, conforme Modelo constante do ANEXO IV que integra este Edital. </w:t>
      </w:r>
    </w:p>
    <w:p w:rsidR="001C1A1F" w:rsidRPr="00AC6947" w:rsidRDefault="001C1A1F" w:rsidP="00371179">
      <w:pPr>
        <w:pStyle w:val="Corpodetexto"/>
        <w:spacing w:line="240" w:lineRule="auto"/>
        <w:jc w:val="both"/>
        <w:outlineLvl w:val="0"/>
        <w:rPr>
          <w:rFonts w:ascii="Times New Roman" w:hAnsi="Times New Roman" w:cs="Times New Roman"/>
        </w:rPr>
      </w:pPr>
      <w:r w:rsidRPr="00AC6947">
        <w:rPr>
          <w:rFonts w:ascii="Times New Roman" w:hAnsi="Times New Roman" w:cs="Times New Roman"/>
        </w:rPr>
        <w:t>4.2 - Os documentos de habilitação deverão ser apresentados em cópias, previamente autenticadas em cartório ou por servidor público componente da Comissão Permanente de Licitação. Caso a licitante opte pela conferência por servidor da administração, deverá apresentar os originais e cópias à Comissão P</w:t>
      </w:r>
      <w:r w:rsidR="00302DBE" w:rsidRPr="00AC6947">
        <w:rPr>
          <w:rFonts w:ascii="Times New Roman" w:hAnsi="Times New Roman" w:cs="Times New Roman"/>
        </w:rPr>
        <w:t>ermanente de Lic</w:t>
      </w:r>
      <w:r w:rsidR="00E74DF6" w:rsidRPr="00AC6947">
        <w:rPr>
          <w:rFonts w:ascii="Times New Roman" w:hAnsi="Times New Roman" w:cs="Times New Roman"/>
        </w:rPr>
        <w:t>itação até as 12:50 (doze</w:t>
      </w:r>
      <w:r w:rsidRPr="00AC6947">
        <w:rPr>
          <w:rFonts w:ascii="Times New Roman" w:hAnsi="Times New Roman" w:cs="Times New Roman"/>
        </w:rPr>
        <w:t xml:space="preserve"> hora</w:t>
      </w:r>
      <w:r w:rsidR="003C5186" w:rsidRPr="00AC6947">
        <w:rPr>
          <w:rFonts w:ascii="Times New Roman" w:hAnsi="Times New Roman" w:cs="Times New Roman"/>
        </w:rPr>
        <w:t>s e cinquenta mi</w:t>
      </w:r>
      <w:r w:rsidR="00E70480">
        <w:rPr>
          <w:rFonts w:ascii="Times New Roman" w:hAnsi="Times New Roman" w:cs="Times New Roman"/>
        </w:rPr>
        <w:t>nutos) do dia 1</w:t>
      </w:r>
      <w:r w:rsidR="002137FF" w:rsidRPr="00AC6947">
        <w:rPr>
          <w:rFonts w:ascii="Times New Roman" w:hAnsi="Times New Roman" w:cs="Times New Roman"/>
        </w:rPr>
        <w:t xml:space="preserve">6 </w:t>
      </w:r>
      <w:r w:rsidR="00E70480">
        <w:rPr>
          <w:rFonts w:ascii="Times New Roman" w:hAnsi="Times New Roman" w:cs="Times New Roman"/>
        </w:rPr>
        <w:t>(dezesseis</w:t>
      </w:r>
      <w:r w:rsidR="002137FF" w:rsidRPr="00AC6947">
        <w:rPr>
          <w:rFonts w:ascii="Times New Roman" w:hAnsi="Times New Roman" w:cs="Times New Roman"/>
        </w:rPr>
        <w:t>) de março de 2020</w:t>
      </w:r>
      <w:r w:rsidRPr="00AC6947">
        <w:rPr>
          <w:rFonts w:ascii="Times New Roman" w:hAnsi="Times New Roman" w:cs="Times New Roman"/>
        </w:rPr>
        <w:t>, para que esta os confira e autentique.</w:t>
      </w:r>
    </w:p>
    <w:p w:rsidR="001C1A1F" w:rsidRPr="00AC6947" w:rsidRDefault="001C1A1F" w:rsidP="003711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jc w:val="both"/>
        <w:rPr>
          <w:rFonts w:ascii="Times New Roman" w:hAnsi="Times New Roman" w:cs="Times New Roman"/>
          <w:spacing w:val="-3"/>
        </w:rPr>
      </w:pPr>
      <w:r w:rsidRPr="00AC6947">
        <w:rPr>
          <w:rFonts w:ascii="Times New Roman" w:hAnsi="Times New Roman" w:cs="Times New Roman"/>
        </w:rPr>
        <w:t xml:space="preserve">4.3 - </w:t>
      </w:r>
      <w:r w:rsidRPr="00AC6947">
        <w:rPr>
          <w:rFonts w:ascii="Times New Roman" w:hAnsi="Times New Roman" w:cs="Times New Roman"/>
          <w:spacing w:val="-3"/>
        </w:rPr>
        <w:t>As empresas interessadas que apresentarem os documentos citados nos itens acima em desacordo com a exigência descrita serão automaticamente inabilitadas.</w:t>
      </w:r>
    </w:p>
    <w:p w:rsidR="001C1A1F" w:rsidRPr="00AC6947" w:rsidRDefault="001C1A1F" w:rsidP="00371179">
      <w:pPr>
        <w:spacing w:line="240" w:lineRule="auto"/>
        <w:jc w:val="both"/>
        <w:rPr>
          <w:rFonts w:ascii="Times New Roman" w:hAnsi="Times New Roman" w:cs="Times New Roman"/>
          <w:b/>
        </w:rPr>
      </w:pPr>
      <w:r w:rsidRPr="00AC6947">
        <w:rPr>
          <w:rFonts w:ascii="Times New Roman" w:hAnsi="Times New Roman" w:cs="Times New Roman"/>
          <w:b/>
        </w:rPr>
        <w:t xml:space="preserve">OBSERVAÇÕES </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*Não serão aceitos, de forma alguma, documentos copiados ou transferidos por fax.</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 xml:space="preserve">* A apresentação de </w:t>
      </w:r>
      <w:r w:rsidR="00907BDC" w:rsidRPr="00AC6947">
        <w:rPr>
          <w:rFonts w:ascii="Times New Roman" w:hAnsi="Times New Roman" w:cs="Times New Roman"/>
        </w:rPr>
        <w:t>documentos exigidos neste Convite</w:t>
      </w:r>
      <w:r w:rsidRPr="00AC6947">
        <w:rPr>
          <w:rFonts w:ascii="Times New Roman" w:hAnsi="Times New Roman" w:cs="Times New Roman"/>
        </w:rPr>
        <w:t xml:space="preserve"> com prazo de validade vencido à data de abertura do envelope “HABILITAÇÃO” importará na inabilitação do licitante, não sendo tal falta suprível por protocolo de solicitação dos mesmos.</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 Não serão aceitos certificados, certidões, ou qualquer outro documento com prazo de validade vencido.</w:t>
      </w:r>
    </w:p>
    <w:p w:rsidR="001C1A1F" w:rsidRPr="00AC6947" w:rsidRDefault="001C1A1F" w:rsidP="00371179">
      <w:pPr>
        <w:pStyle w:val="Corpodetexto"/>
        <w:spacing w:line="240" w:lineRule="auto"/>
        <w:jc w:val="both"/>
        <w:rPr>
          <w:rFonts w:ascii="Times New Roman" w:hAnsi="Times New Roman" w:cs="Times New Roman"/>
        </w:rPr>
      </w:pPr>
      <w:r w:rsidRPr="00AC6947">
        <w:rPr>
          <w:rFonts w:ascii="Times New Roman" w:hAnsi="Times New Roman" w:cs="Times New Roman"/>
        </w:rPr>
        <w:lastRenderedPageBreak/>
        <w:t>* Os documentos que não contiverem data de validade, esta será de 30 (trinta) dias, contados a partir da data de sua emissão.</w:t>
      </w:r>
    </w:p>
    <w:p w:rsidR="001C1A1F" w:rsidRPr="00AC6947" w:rsidRDefault="001C1A1F" w:rsidP="00371179">
      <w:pPr>
        <w:pStyle w:val="Corpodetexto3"/>
        <w:spacing w:line="240" w:lineRule="auto"/>
        <w:jc w:val="both"/>
        <w:rPr>
          <w:rFonts w:ascii="Times New Roman" w:hAnsi="Times New Roman" w:cs="Times New Roman"/>
          <w:sz w:val="22"/>
          <w:szCs w:val="22"/>
        </w:rPr>
      </w:pPr>
      <w:r w:rsidRPr="00AC6947">
        <w:rPr>
          <w:rFonts w:ascii="Times New Roman" w:hAnsi="Times New Roman" w:cs="Times New Roman"/>
          <w:sz w:val="22"/>
          <w:szCs w:val="22"/>
        </w:rPr>
        <w:t xml:space="preserve">* Os </w:t>
      </w:r>
      <w:r w:rsidR="00907BDC" w:rsidRPr="00AC6947">
        <w:rPr>
          <w:rFonts w:ascii="Times New Roman" w:hAnsi="Times New Roman" w:cs="Times New Roman"/>
          <w:sz w:val="22"/>
          <w:szCs w:val="22"/>
        </w:rPr>
        <w:t>documentos exigidos neste Convite</w:t>
      </w:r>
      <w:r w:rsidRPr="00AC6947">
        <w:rPr>
          <w:rFonts w:ascii="Times New Roman" w:hAnsi="Times New Roman" w:cs="Times New Roman"/>
          <w:sz w:val="22"/>
          <w:szCs w:val="22"/>
        </w:rPr>
        <w:t xml:space="preserve"> deverão também estar em validade na data da sua contratação (emissão da nota de empenho), obrigando-se o adjudicatário a reapresentá-los, caso suas validades tenham se esgotado no período compreendido entre a data de abertura da licitação e a do empenhamento.</w:t>
      </w:r>
    </w:p>
    <w:p w:rsidR="001C1A1F" w:rsidRPr="00AC6947" w:rsidRDefault="001C1A1F" w:rsidP="00371179">
      <w:pPr>
        <w:pStyle w:val="Saudao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imes New Roman" w:hAnsi="Times New Roman"/>
          <w:sz w:val="22"/>
          <w:szCs w:val="22"/>
        </w:rPr>
      </w:pPr>
      <w:r w:rsidRPr="00AC6947">
        <w:rPr>
          <w:rFonts w:ascii="Times New Roman" w:hAnsi="Times New Roman"/>
          <w:sz w:val="22"/>
          <w:szCs w:val="22"/>
        </w:rPr>
        <w:t xml:space="preserve">* A Certidão Negativa de Débitos relativa a contribuições previdenciárias ou Certidão Positiva com efeitos de Negativa e o Certificado de Regularidade do FGTS, retirados via internet, só serão considerados como válidos mediante consulta </w:t>
      </w:r>
      <w:r w:rsidRPr="00AC6947">
        <w:rPr>
          <w:rFonts w:ascii="Times New Roman" w:hAnsi="Times New Roman"/>
          <w:b/>
          <w:i/>
          <w:sz w:val="22"/>
          <w:szCs w:val="22"/>
        </w:rPr>
        <w:t>on-line</w:t>
      </w:r>
      <w:r w:rsidRPr="00AC6947">
        <w:rPr>
          <w:rFonts w:ascii="Times New Roman" w:hAnsi="Times New Roman"/>
          <w:sz w:val="22"/>
          <w:szCs w:val="22"/>
        </w:rPr>
        <w:t xml:space="preserve"> ao Sistema, no ato de abertura desta licitação.</w:t>
      </w:r>
    </w:p>
    <w:p w:rsidR="00A178A0" w:rsidRPr="00AC6947" w:rsidRDefault="00A178A0" w:rsidP="00371179">
      <w:pPr>
        <w:pStyle w:val="Saudao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imes New Roman" w:hAnsi="Times New Roman"/>
          <w:sz w:val="22"/>
          <w:szCs w:val="22"/>
        </w:rPr>
      </w:pPr>
    </w:p>
    <w:p w:rsidR="001C1A1F" w:rsidRPr="00AC6947" w:rsidRDefault="001C1A1F" w:rsidP="00371179">
      <w:pPr>
        <w:pStyle w:val="Corpodetexto"/>
        <w:spacing w:line="240" w:lineRule="auto"/>
        <w:jc w:val="both"/>
        <w:rPr>
          <w:rFonts w:ascii="Times New Roman" w:hAnsi="Times New Roman" w:cs="Times New Roman"/>
        </w:rPr>
      </w:pPr>
      <w:r w:rsidRPr="00AC6947">
        <w:rPr>
          <w:rFonts w:ascii="Times New Roman" w:hAnsi="Times New Roman" w:cs="Times New Roman"/>
        </w:rPr>
        <w:t>* A incompleta, errônea ou fraudulenta apresentação dos documentos especificados no item 4.1 deste Edital desqualifica o interessado, que não participará das fases subsequentes desta licitação.</w:t>
      </w:r>
    </w:p>
    <w:p w:rsidR="001C1A1F" w:rsidRPr="00AC6947" w:rsidRDefault="001C1A1F" w:rsidP="00371179">
      <w:pPr>
        <w:widowControl w:val="0"/>
        <w:autoSpaceDE w:val="0"/>
        <w:autoSpaceDN w:val="0"/>
        <w:adjustRightInd w:val="0"/>
        <w:spacing w:line="240" w:lineRule="auto"/>
        <w:jc w:val="both"/>
        <w:rPr>
          <w:rFonts w:ascii="Times New Roman" w:hAnsi="Times New Roman" w:cs="Times New Roman"/>
        </w:rPr>
      </w:pPr>
      <w:r w:rsidRPr="00AC6947">
        <w:rPr>
          <w:rFonts w:ascii="Times New Roman" w:hAnsi="Times New Roman" w:cs="Times New Roman"/>
        </w:rPr>
        <w:t xml:space="preserve">* Às Microempresas e às Empresas de Pequeno Porte serão aplicadas as disposições da Lei Complementar nº 123/06, conforme item 20 deste edital. </w:t>
      </w:r>
    </w:p>
    <w:p w:rsidR="001C1A1F" w:rsidRPr="00AC6947" w:rsidRDefault="001C1A1F" w:rsidP="00371179">
      <w:pPr>
        <w:tabs>
          <w:tab w:val="left" w:pos="0"/>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jc w:val="both"/>
        <w:rPr>
          <w:rFonts w:ascii="Times New Roman" w:hAnsi="Times New Roman" w:cs="Times New Roman"/>
          <w:b/>
        </w:rPr>
      </w:pPr>
      <w:r w:rsidRPr="00AC6947">
        <w:rPr>
          <w:rFonts w:ascii="Times New Roman" w:hAnsi="Times New Roman" w:cs="Times New Roman"/>
          <w:b/>
        </w:rPr>
        <w:t>05 - DA PROPOSTA DE PREÇO</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spacing w:val="-3"/>
        </w:rPr>
        <w:t>5.1</w:t>
      </w:r>
      <w:r w:rsidRPr="00AC6947">
        <w:rPr>
          <w:rFonts w:ascii="Times New Roman" w:hAnsi="Times New Roman" w:cs="Times New Roman"/>
        </w:rPr>
        <w:t xml:space="preserve"> - O ENVELOPE nº 2 deverá ser apresentado em observância às seguintes exigências:</w:t>
      </w:r>
    </w:p>
    <w:p w:rsidR="001C1A1F" w:rsidRPr="00AC6947" w:rsidRDefault="001C1A1F" w:rsidP="00371179">
      <w:pPr>
        <w:pStyle w:val="NormalWeb"/>
        <w:spacing w:before="0" w:after="0"/>
        <w:jc w:val="both"/>
        <w:rPr>
          <w:sz w:val="22"/>
          <w:szCs w:val="22"/>
        </w:rPr>
      </w:pPr>
      <w:r w:rsidRPr="00AC6947">
        <w:rPr>
          <w:i/>
          <w:sz w:val="22"/>
          <w:szCs w:val="22"/>
        </w:rPr>
        <w:t>Proposta de Preço</w:t>
      </w:r>
      <w:r w:rsidRPr="00AC6947">
        <w:rPr>
          <w:sz w:val="22"/>
          <w:szCs w:val="22"/>
        </w:rPr>
        <w:t>, redigida em português, de forma clara e precisa, não podendo ser manuscrita nem apresentar rasuras, emendas ou entrelinhas, devendo ser datilografada ou impressa por meio eletrônico, em papel timbrado da proponente, em uma via, devidamente assinada pelo representante legal, constando seu nome completo, de forma legível, sua qualificação na empresa, sendo todas as páginas rubricadas e numeradas sequencialmente, com os seguintes requisitos mínimos e conforme modelo constante do ANEXO V que integra este Edital:</w:t>
      </w:r>
    </w:p>
    <w:p w:rsidR="001C1A1F" w:rsidRPr="00AC6947" w:rsidRDefault="001C1A1F" w:rsidP="00371179">
      <w:pPr>
        <w:pStyle w:val="NormalWeb"/>
        <w:spacing w:before="0" w:after="0"/>
        <w:ind w:firstLine="708"/>
        <w:jc w:val="both"/>
        <w:rPr>
          <w:color w:val="FF0000"/>
          <w:sz w:val="22"/>
          <w:szCs w:val="22"/>
        </w:rPr>
      </w:pPr>
    </w:p>
    <w:p w:rsidR="001C1A1F" w:rsidRPr="00AC6947" w:rsidRDefault="001C1A1F" w:rsidP="00371179">
      <w:pPr>
        <w:pStyle w:val="NormalWeb"/>
        <w:spacing w:before="0" w:after="0"/>
        <w:jc w:val="both"/>
        <w:rPr>
          <w:sz w:val="22"/>
          <w:szCs w:val="22"/>
        </w:rPr>
      </w:pPr>
      <w:r w:rsidRPr="00AC6947">
        <w:rPr>
          <w:sz w:val="22"/>
          <w:szCs w:val="22"/>
        </w:rPr>
        <w:t>a) Modalidade e número da licitação, razão social da licitante, endereço atual, n.º do CNPJ, inscrição estadual, inscrição municipal e telefone e fax;</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sz w:val="22"/>
          <w:szCs w:val="22"/>
        </w:rPr>
        <w:t>b) Proposta de Preço, com todas as especificações detalhadas do objeto licitado, constantes do ANEXO I</w:t>
      </w:r>
      <w:r w:rsidRPr="00AC6947">
        <w:rPr>
          <w:b/>
          <w:sz w:val="22"/>
          <w:szCs w:val="22"/>
        </w:rPr>
        <w:t xml:space="preserve">, </w:t>
      </w:r>
      <w:r w:rsidRPr="00AC6947">
        <w:rPr>
          <w:b/>
          <w:bCs/>
          <w:sz w:val="22"/>
          <w:szCs w:val="22"/>
        </w:rPr>
        <w:t>sendo discriminado o valor unitário e global, em Real</w:t>
      </w:r>
      <w:r w:rsidRPr="00AC6947">
        <w:rPr>
          <w:sz w:val="22"/>
          <w:szCs w:val="22"/>
        </w:rPr>
        <w:t>;</w:t>
      </w:r>
    </w:p>
    <w:p w:rsidR="00C21921" w:rsidRPr="00AC6947" w:rsidRDefault="00C21921" w:rsidP="00371179">
      <w:pPr>
        <w:pStyle w:val="NormalWeb"/>
        <w:spacing w:before="0" w:after="0"/>
        <w:jc w:val="both"/>
        <w:rPr>
          <w:sz w:val="22"/>
          <w:szCs w:val="22"/>
        </w:rPr>
      </w:pP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spacing w:val="-3"/>
        </w:rPr>
        <w:t>5.1.2</w:t>
      </w:r>
      <w:r w:rsidRPr="00AC6947">
        <w:rPr>
          <w:rFonts w:ascii="Times New Roman" w:hAnsi="Times New Roman" w:cs="Times New Roman"/>
        </w:rPr>
        <w:t xml:space="preserve"> - A validade da proposta não deverá ser inferior a 60 (sessenta) dias corridos, a contar da data </w:t>
      </w:r>
      <w:r w:rsidR="00907BDC" w:rsidRPr="00AC6947">
        <w:rPr>
          <w:rFonts w:ascii="Times New Roman" w:hAnsi="Times New Roman" w:cs="Times New Roman"/>
        </w:rPr>
        <w:t>fixada no preâmbulo deste convite</w:t>
      </w:r>
      <w:r w:rsidRPr="00AC6947">
        <w:rPr>
          <w:rFonts w:ascii="Times New Roman" w:hAnsi="Times New Roman" w:cs="Times New Roman"/>
        </w:rPr>
        <w:t xml:space="preserve"> para abertura do envelope de “</w:t>
      </w:r>
      <w:r w:rsidRPr="00AC6947">
        <w:rPr>
          <w:rFonts w:ascii="Times New Roman" w:hAnsi="Times New Roman" w:cs="Times New Roman"/>
          <w:i/>
        </w:rPr>
        <w:t>Habilitação”</w:t>
      </w:r>
      <w:r w:rsidRPr="00AC6947">
        <w:rPr>
          <w:rFonts w:ascii="Times New Roman" w:hAnsi="Times New Roman" w:cs="Times New Roman"/>
        </w:rPr>
        <w:t xml:space="preserve"> e deverá constar da “Proposta de Preços”, bem como as condições de pagamento.</w:t>
      </w:r>
    </w:p>
    <w:p w:rsidR="001C1A1F" w:rsidRPr="00AC6947" w:rsidRDefault="001C1A1F" w:rsidP="00371179">
      <w:pPr>
        <w:pStyle w:val="NormalWeb"/>
        <w:spacing w:before="0" w:after="0"/>
        <w:jc w:val="both"/>
        <w:rPr>
          <w:b/>
          <w:sz w:val="22"/>
          <w:szCs w:val="22"/>
        </w:rPr>
      </w:pPr>
      <w:r w:rsidRPr="00AC6947">
        <w:rPr>
          <w:b/>
          <w:sz w:val="22"/>
          <w:szCs w:val="22"/>
        </w:rPr>
        <w:t>06 - DO JULGAMENTO DOS DOCUMENTOS DE HABILITAÇÃO</w:t>
      </w:r>
    </w:p>
    <w:p w:rsidR="001C1A1F" w:rsidRPr="00AC6947" w:rsidRDefault="001C1A1F" w:rsidP="00371179">
      <w:pPr>
        <w:pStyle w:val="NormalWeb"/>
        <w:spacing w:before="0" w:after="0"/>
        <w:jc w:val="both"/>
        <w:rPr>
          <w:b/>
          <w:sz w:val="22"/>
          <w:szCs w:val="22"/>
        </w:rPr>
      </w:pPr>
    </w:p>
    <w:p w:rsidR="001C1A1F" w:rsidRPr="00AC6947" w:rsidRDefault="001C1A1F" w:rsidP="00371179">
      <w:pPr>
        <w:pStyle w:val="NormalWeb"/>
        <w:spacing w:before="0" w:after="0"/>
        <w:jc w:val="both"/>
        <w:rPr>
          <w:sz w:val="22"/>
          <w:szCs w:val="22"/>
        </w:rPr>
      </w:pPr>
      <w:r w:rsidRPr="00AC6947">
        <w:rPr>
          <w:sz w:val="22"/>
          <w:szCs w:val="22"/>
        </w:rPr>
        <w:t>6.1 - No dia, hora e local desi</w:t>
      </w:r>
      <w:r w:rsidR="00907BDC" w:rsidRPr="00AC6947">
        <w:rPr>
          <w:sz w:val="22"/>
          <w:szCs w:val="22"/>
        </w:rPr>
        <w:t>gnados no preâmbulo deste convite</w:t>
      </w:r>
      <w:r w:rsidRPr="00AC6947">
        <w:rPr>
          <w:sz w:val="22"/>
          <w:szCs w:val="22"/>
        </w:rPr>
        <w:t>, na presença dos licitantes e demais pessoas presentes ao ato público, a Comissão Permanente de Licitação procederá à abertura do ENVELOPE n.º 1, que deverá estar devidamente fechado e indevassável.</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sz w:val="22"/>
          <w:szCs w:val="22"/>
        </w:rPr>
        <w:t>6.2 - Em nenhuma hipótese serão recebidos envelopes após o</w:t>
      </w:r>
      <w:r w:rsidR="00907BDC" w:rsidRPr="00AC6947">
        <w:rPr>
          <w:sz w:val="22"/>
          <w:szCs w:val="22"/>
        </w:rPr>
        <w:t xml:space="preserve"> prazo estabelecido neste Convite</w:t>
      </w:r>
      <w:r w:rsidRPr="00AC6947">
        <w:rPr>
          <w:sz w:val="22"/>
          <w:szCs w:val="22"/>
        </w:rPr>
        <w:t>.</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sz w:val="22"/>
          <w:szCs w:val="22"/>
        </w:rPr>
        <w:t>6.3 - Serão abertos, primeiramente, os envelopes contendo os documentos de habilitação, podendo a Comissão Permanente de Licitação suspender a reunião para analisar os documentos e julgar a habilitação, caso entenda necessário, marcando nova data e horário em que voltará a reunir-se.</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sz w:val="22"/>
          <w:szCs w:val="22"/>
        </w:rPr>
        <w:t>6.4 - Ocorrendo à hipótese prevista no item anterior, todos os documentos e os envelopes contendo as propostas, devidamente fechados, serão rubricados pelos membros da Comissão e pelos licitantes presentes, ficando em poder da Comissão até que seja julgada a habilitação.</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sz w:val="22"/>
          <w:szCs w:val="22"/>
        </w:rPr>
        <w:t>6.5 - A Comissão manterá em seu poder, devidamente fechados e rubricados, os envelopes das propostas de preço dos licitantes inabilitados, ou apenas os envelopes da Proposta de Preço dos licitantes desclassificados. Após o término do período recursal ou após a desistência em interpor recurso, expressa em ata assinada pelos licitantes, as mesmas serão devolvidas aos inabilitados, mediante recibo. Caso não sejam retirados no prazo de 15 (quinze) dias do trânsito em julgado administrativo, os envelopes serão inutilizados.</w:t>
      </w:r>
    </w:p>
    <w:p w:rsidR="001C1A1F" w:rsidRPr="00AC6947" w:rsidRDefault="001C1A1F" w:rsidP="00371179">
      <w:pPr>
        <w:pStyle w:val="NormalWeb"/>
        <w:spacing w:before="0" w:after="0"/>
        <w:jc w:val="both"/>
        <w:rPr>
          <w:sz w:val="22"/>
          <w:szCs w:val="22"/>
        </w:rPr>
      </w:pPr>
    </w:p>
    <w:p w:rsidR="001C1A1F" w:rsidRPr="00AC6947" w:rsidRDefault="001C1A1F" w:rsidP="00371179">
      <w:pPr>
        <w:tabs>
          <w:tab w:val="left" w:pos="0"/>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jc w:val="both"/>
        <w:rPr>
          <w:rFonts w:ascii="Times New Roman" w:hAnsi="Times New Roman" w:cs="Times New Roman"/>
        </w:rPr>
      </w:pPr>
      <w:r w:rsidRPr="00AC6947">
        <w:rPr>
          <w:rFonts w:ascii="Times New Roman" w:hAnsi="Times New Roman" w:cs="Times New Roman"/>
        </w:rPr>
        <w:t>6.6 - A Comissão Permanente de Licitação, na hipótese de ocorrer a inabilitação de todos os licitantes, poderá fixar o prazo de 3 (três) dias úteis para a apresentação de nova documentação, em consonância com o artigo 48, § 3º, da Lei Federal nº 8.666/93 e posteriores alterações.</w:t>
      </w:r>
    </w:p>
    <w:p w:rsidR="001C1A1F" w:rsidRPr="00AC6947" w:rsidRDefault="001C1A1F" w:rsidP="00371179">
      <w:pPr>
        <w:pStyle w:val="NormalWeb"/>
        <w:spacing w:before="0" w:after="0"/>
        <w:jc w:val="both"/>
        <w:rPr>
          <w:sz w:val="22"/>
          <w:szCs w:val="22"/>
        </w:rPr>
      </w:pPr>
      <w:r w:rsidRPr="00AC6947">
        <w:rPr>
          <w:sz w:val="22"/>
          <w:szCs w:val="22"/>
        </w:rPr>
        <w:t xml:space="preserve">6.7 - Em não havendo licitante inabilitado ou desclassificado ou ainda havendo expressa manifestação de vontade quanto à não-interposição de recurso por parte destes, proceder-se-á à imediata abertura dos envelopes contendo as propostas de preços das empresas habilitadas, que serão rubricadas pelos membros da Comissão e representantes presentes. </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sz w:val="22"/>
          <w:szCs w:val="22"/>
        </w:rPr>
        <w:t>6.8 - Uma vez abertas as Propostas de Preços, não serão admitidos cancelamentos, retificações de preços ou alterações nas condições estabelecidas.</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sz w:val="22"/>
          <w:szCs w:val="22"/>
        </w:rPr>
        <w:t xml:space="preserve">6.9 - Das reuniões para abertura dos </w:t>
      </w:r>
      <w:r w:rsidRPr="00AC6947">
        <w:rPr>
          <w:i/>
          <w:sz w:val="22"/>
          <w:szCs w:val="22"/>
        </w:rPr>
        <w:t>“Documentos Para Habilitação”</w:t>
      </w:r>
      <w:r w:rsidRPr="00AC6947">
        <w:rPr>
          <w:i/>
          <w:spacing w:val="-3"/>
          <w:sz w:val="22"/>
          <w:szCs w:val="22"/>
        </w:rPr>
        <w:t xml:space="preserve"> e “Proposta de Preços”</w:t>
      </w:r>
      <w:r w:rsidRPr="00AC6947">
        <w:rPr>
          <w:sz w:val="22"/>
          <w:szCs w:val="22"/>
        </w:rPr>
        <w:t xml:space="preserve">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membros da Comissão e por todos os licitantes presentes. </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b/>
          <w:sz w:val="22"/>
          <w:szCs w:val="22"/>
        </w:rPr>
      </w:pPr>
      <w:r w:rsidRPr="00AC6947">
        <w:rPr>
          <w:b/>
          <w:sz w:val="22"/>
          <w:szCs w:val="22"/>
        </w:rPr>
        <w:t xml:space="preserve">07 - DO JULGAMENTO E DA CLASSIFICAÇÃO DAS PROPOSTAS </w:t>
      </w:r>
    </w:p>
    <w:p w:rsidR="001C1A1F" w:rsidRPr="00AC6947" w:rsidRDefault="001C1A1F" w:rsidP="00371179">
      <w:pPr>
        <w:pStyle w:val="NormalWeb"/>
        <w:spacing w:before="0" w:after="0"/>
        <w:jc w:val="both"/>
        <w:rPr>
          <w:b/>
          <w:color w:val="FF0000"/>
          <w:sz w:val="22"/>
          <w:szCs w:val="22"/>
        </w:rPr>
      </w:pPr>
    </w:p>
    <w:p w:rsidR="001C1A1F" w:rsidRPr="00AC6947" w:rsidRDefault="001C1A1F" w:rsidP="00371179">
      <w:pPr>
        <w:pStyle w:val="NormalWeb"/>
        <w:spacing w:before="0" w:after="0"/>
        <w:jc w:val="both"/>
        <w:rPr>
          <w:sz w:val="22"/>
          <w:szCs w:val="22"/>
        </w:rPr>
      </w:pPr>
      <w:r w:rsidRPr="00AC6947">
        <w:rPr>
          <w:sz w:val="22"/>
          <w:szCs w:val="22"/>
        </w:rPr>
        <w:t xml:space="preserve">7.1 - Será considerado vencedor o licitante que apresentar o </w:t>
      </w:r>
      <w:r w:rsidRPr="00AC6947">
        <w:rPr>
          <w:b/>
          <w:sz w:val="22"/>
          <w:szCs w:val="22"/>
        </w:rPr>
        <w:t>MENOR PREÇO</w:t>
      </w:r>
      <w:r w:rsidR="00480AA8" w:rsidRPr="00AC6947">
        <w:rPr>
          <w:b/>
          <w:sz w:val="22"/>
          <w:szCs w:val="22"/>
        </w:rPr>
        <w:t xml:space="preserve"> POR ITEM</w:t>
      </w:r>
      <w:r w:rsidRPr="00AC6947">
        <w:rPr>
          <w:sz w:val="22"/>
          <w:szCs w:val="22"/>
        </w:rPr>
        <w:t xml:space="preserve">, conforme estabelecido no </w:t>
      </w:r>
      <w:r w:rsidRPr="00AC6947">
        <w:rPr>
          <w:b/>
          <w:bCs/>
          <w:sz w:val="22"/>
          <w:szCs w:val="22"/>
        </w:rPr>
        <w:t>ANEXO I</w:t>
      </w:r>
      <w:r w:rsidRPr="00AC6947">
        <w:rPr>
          <w:sz w:val="22"/>
          <w:szCs w:val="22"/>
        </w:rPr>
        <w:t xml:space="preserve"> deste Edital.</w:t>
      </w:r>
    </w:p>
    <w:p w:rsidR="001C1A1F" w:rsidRPr="00AC6947" w:rsidRDefault="001C1A1F" w:rsidP="00371179">
      <w:pPr>
        <w:pStyle w:val="NormalWeb"/>
        <w:spacing w:before="0" w:after="0"/>
        <w:jc w:val="both"/>
        <w:rPr>
          <w:color w:val="FF0000"/>
          <w:sz w:val="22"/>
          <w:szCs w:val="22"/>
        </w:rPr>
      </w:pPr>
    </w:p>
    <w:p w:rsidR="001C1A1F" w:rsidRPr="00AC6947" w:rsidRDefault="001C1A1F" w:rsidP="00371179">
      <w:pPr>
        <w:overflowPunct w:val="0"/>
        <w:autoSpaceDE w:val="0"/>
        <w:autoSpaceDN w:val="0"/>
        <w:adjustRightInd w:val="0"/>
        <w:spacing w:line="240" w:lineRule="auto"/>
        <w:jc w:val="both"/>
        <w:rPr>
          <w:rFonts w:ascii="Times New Roman" w:hAnsi="Times New Roman" w:cs="Times New Roman"/>
        </w:rPr>
      </w:pPr>
      <w:r w:rsidRPr="00AC6947">
        <w:rPr>
          <w:rFonts w:ascii="Times New Roman" w:hAnsi="Times New Roman" w:cs="Times New Roman"/>
        </w:rPr>
        <w:t>7.2 - No caso de empate entre duas ou mais propostas, referente ao objeto licitado, de empresas não enquadradas como microempresas ou empresas de pequeno porte, a classificação dar-se-á, obrigatoriamente, por sorteio, em ato público para o qual todos os licitantes serão convocados (Lei nº 8.666/93, e alterações, art. 45, § 2.º, segunda parte).</w:t>
      </w:r>
    </w:p>
    <w:p w:rsidR="001C1A1F" w:rsidRPr="00AC6947" w:rsidRDefault="001C1A1F" w:rsidP="00371179">
      <w:pPr>
        <w:overflowPunct w:val="0"/>
        <w:autoSpaceDE w:val="0"/>
        <w:autoSpaceDN w:val="0"/>
        <w:adjustRightInd w:val="0"/>
        <w:spacing w:line="240" w:lineRule="auto"/>
        <w:jc w:val="both"/>
        <w:rPr>
          <w:rFonts w:ascii="Times New Roman" w:hAnsi="Times New Roman" w:cs="Times New Roman"/>
        </w:rPr>
      </w:pPr>
      <w:r w:rsidRPr="00AC6947">
        <w:rPr>
          <w:rFonts w:ascii="Times New Roman" w:hAnsi="Times New Roman" w:cs="Times New Roman"/>
          <w:bCs/>
        </w:rPr>
        <w:t>7.3</w:t>
      </w:r>
      <w:r w:rsidRPr="00AC6947">
        <w:rPr>
          <w:rFonts w:ascii="Times New Roman" w:hAnsi="Times New Roman" w:cs="Times New Roman"/>
        </w:rPr>
        <w:t>- Se deste Convite estiverem participando</w:t>
      </w:r>
      <w:r w:rsidR="00907BDC" w:rsidRPr="00AC6947">
        <w:rPr>
          <w:rFonts w:ascii="Times New Roman" w:hAnsi="Times New Roman" w:cs="Times New Roman"/>
        </w:rPr>
        <w:t xml:space="preserve"> </w:t>
      </w:r>
      <w:r w:rsidRPr="00AC6947">
        <w:rPr>
          <w:rFonts w:ascii="Times New Roman" w:hAnsi="Times New Roman" w:cs="Times New Roman"/>
        </w:rPr>
        <w:t xml:space="preserve">microempresas e empresas de pequeno porte, será assegurada, como critério de desempate, preferência de contratação destas. </w:t>
      </w:r>
    </w:p>
    <w:p w:rsidR="001C1A1F" w:rsidRPr="00AC6947" w:rsidRDefault="001C1A1F" w:rsidP="00371179">
      <w:pPr>
        <w:pStyle w:val="NormalWeb"/>
        <w:spacing w:before="0" w:after="0"/>
        <w:jc w:val="both"/>
        <w:rPr>
          <w:sz w:val="22"/>
          <w:szCs w:val="22"/>
        </w:rPr>
      </w:pPr>
      <w:r w:rsidRPr="00AC6947">
        <w:rPr>
          <w:bCs/>
          <w:sz w:val="22"/>
          <w:szCs w:val="22"/>
        </w:rPr>
        <w:t>7.3</w:t>
      </w:r>
      <w:r w:rsidRPr="00AC6947">
        <w:rPr>
          <w:sz w:val="22"/>
          <w:szCs w:val="22"/>
        </w:rPr>
        <w:t>.1 - Entende-se por empate aquelas situações em que as propostas apresentadas pelas microempresas e empresas de pequeno porte sejam iguais ou até 10% (dez por cento) superiores à proposta mais bem classificada.</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bCs/>
          <w:sz w:val="22"/>
          <w:szCs w:val="22"/>
        </w:rPr>
        <w:t>7.3</w:t>
      </w:r>
      <w:r w:rsidRPr="00AC6947">
        <w:rPr>
          <w:sz w:val="22"/>
          <w:szCs w:val="22"/>
        </w:rPr>
        <w:t>.2 -  Ocorrendo o empate entre microempresas e empresas de pequeno porte, a Comissão Permanente de Licitação procederá da seguinte forma:</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sz w:val="22"/>
          <w:szCs w:val="22"/>
        </w:rPr>
        <w:t>a) a microempresa ou empresa de pequeno porte mais bem classificada poderá apresentar proposta de preço inferior àquela considerada vencedora do certame, situação em que será adjudicado em seu favor o objeto licitado;</w:t>
      </w:r>
    </w:p>
    <w:p w:rsidR="001C1A1F" w:rsidRPr="00AC6947" w:rsidRDefault="001C1A1F" w:rsidP="00371179">
      <w:pPr>
        <w:pStyle w:val="NormalWeb"/>
        <w:spacing w:before="0" w:after="0"/>
        <w:jc w:val="both"/>
        <w:rPr>
          <w:color w:val="FF0000"/>
          <w:sz w:val="22"/>
          <w:szCs w:val="22"/>
        </w:rPr>
      </w:pPr>
    </w:p>
    <w:p w:rsidR="001C1A1F" w:rsidRPr="00AC6947" w:rsidRDefault="001C1A1F" w:rsidP="00371179">
      <w:pPr>
        <w:pStyle w:val="NormalWeb"/>
        <w:spacing w:before="0" w:after="0"/>
        <w:jc w:val="both"/>
        <w:rPr>
          <w:sz w:val="22"/>
          <w:szCs w:val="22"/>
        </w:rPr>
      </w:pPr>
      <w:r w:rsidRPr="00AC6947">
        <w:rPr>
          <w:sz w:val="22"/>
          <w:szCs w:val="22"/>
        </w:rPr>
        <w:t>b) não ocorrendo a contratação da microempresa ou empresa de pequeno porte, na forma da alínea a, serão convocadas as remanescentes que porventura se enquadrem na hipótese do subitem 7</w:t>
      </w:r>
      <w:r w:rsidRPr="00AC6947">
        <w:rPr>
          <w:bCs/>
          <w:sz w:val="22"/>
          <w:szCs w:val="22"/>
        </w:rPr>
        <w:t>.3</w:t>
      </w:r>
      <w:r w:rsidRPr="00AC6947">
        <w:rPr>
          <w:sz w:val="22"/>
          <w:szCs w:val="22"/>
        </w:rPr>
        <w:t>.1 deste Edital, na ordem classificatória, para o exercício do mesmo direito.</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bCs/>
          <w:sz w:val="22"/>
          <w:szCs w:val="22"/>
        </w:rPr>
        <w:lastRenderedPageBreak/>
        <w:t>7.3</w:t>
      </w:r>
      <w:r w:rsidRPr="00AC6947">
        <w:rPr>
          <w:sz w:val="22"/>
          <w:szCs w:val="22"/>
        </w:rPr>
        <w:t xml:space="preserve">.3 - No caso de equivalência dos valores apresentados pelas microempresas e empresas de pequeno porte que se encontrem no intervalo estabelecido no subitem </w:t>
      </w:r>
      <w:r w:rsidRPr="00AC6947">
        <w:rPr>
          <w:bCs/>
          <w:sz w:val="22"/>
          <w:szCs w:val="22"/>
        </w:rPr>
        <w:t>7.3</w:t>
      </w:r>
      <w:r w:rsidRPr="00AC6947">
        <w:rPr>
          <w:sz w:val="22"/>
          <w:szCs w:val="22"/>
        </w:rPr>
        <w:t xml:space="preserve">.1 deste Edital, será realizado sorteio entre elas para que se identifique aquela que primeiro poderá apresentar melhor oferta. </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bCs/>
          <w:sz w:val="22"/>
          <w:szCs w:val="22"/>
        </w:rPr>
        <w:t>7.3</w:t>
      </w:r>
      <w:r w:rsidRPr="00AC6947">
        <w:rPr>
          <w:sz w:val="22"/>
          <w:szCs w:val="22"/>
        </w:rPr>
        <w:t>.4 -  Na hipótese da não-contratação nos termos previstos no subitem 7</w:t>
      </w:r>
      <w:r w:rsidRPr="00AC6947">
        <w:rPr>
          <w:bCs/>
          <w:sz w:val="22"/>
          <w:szCs w:val="22"/>
        </w:rPr>
        <w:t>.3</w:t>
      </w:r>
      <w:r w:rsidRPr="00AC6947">
        <w:rPr>
          <w:sz w:val="22"/>
          <w:szCs w:val="22"/>
        </w:rPr>
        <w:t>.2, o objeto licitado será adjudicado em favor da proposta originalmente vencedora do certame.</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bCs/>
          <w:sz w:val="22"/>
          <w:szCs w:val="22"/>
        </w:rPr>
        <w:t>7.3</w:t>
      </w:r>
      <w:r w:rsidRPr="00AC6947">
        <w:rPr>
          <w:sz w:val="22"/>
          <w:szCs w:val="22"/>
        </w:rPr>
        <w:t>.5 -  O disposto no subitem 7</w:t>
      </w:r>
      <w:r w:rsidRPr="00AC6947">
        <w:rPr>
          <w:bCs/>
          <w:sz w:val="22"/>
          <w:szCs w:val="22"/>
        </w:rPr>
        <w:t>.3</w:t>
      </w:r>
      <w:r w:rsidRPr="00AC6947">
        <w:rPr>
          <w:sz w:val="22"/>
          <w:szCs w:val="22"/>
        </w:rPr>
        <w:t>.2 somente se aplicará quando a melhor oferta inicial não tiver sido apresentada por microempresa ou empresa de pequeno porte.</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sz w:val="22"/>
          <w:szCs w:val="22"/>
        </w:rPr>
        <w:t>7.4 - Se todos os licitantes forem inabilitados ou se todas as propostas forem desclassificadas, poderá ser fixado, aos licitantes, o prazo de 3 (três) dias úteis para apresentação de nova documentação ou de outras propostas escoimadas das causas referidas neste item.</w:t>
      </w:r>
    </w:p>
    <w:p w:rsidR="001C1A1F" w:rsidRPr="00AC6947" w:rsidRDefault="001C1A1F" w:rsidP="00371179">
      <w:pPr>
        <w:pStyle w:val="NormalWeb"/>
        <w:spacing w:before="0" w:after="0"/>
        <w:jc w:val="both"/>
        <w:rPr>
          <w:sz w:val="22"/>
          <w:szCs w:val="22"/>
        </w:rPr>
      </w:pPr>
    </w:p>
    <w:p w:rsidR="001C1A1F" w:rsidRPr="00AC6947" w:rsidRDefault="001C1A1F" w:rsidP="00371179">
      <w:pPr>
        <w:pStyle w:val="NormalWeb"/>
        <w:spacing w:before="0" w:after="0"/>
        <w:jc w:val="both"/>
        <w:rPr>
          <w:sz w:val="22"/>
          <w:szCs w:val="22"/>
        </w:rPr>
      </w:pPr>
      <w:r w:rsidRPr="00AC6947">
        <w:rPr>
          <w:sz w:val="22"/>
          <w:szCs w:val="22"/>
        </w:rPr>
        <w:t>7.5 - Será desclassificada a proposta do licitante que:</w:t>
      </w:r>
    </w:p>
    <w:p w:rsidR="001C1A1F" w:rsidRPr="00AC6947" w:rsidRDefault="001C1A1F" w:rsidP="00371179">
      <w:pPr>
        <w:pStyle w:val="NormalWeb"/>
        <w:spacing w:before="0" w:after="0"/>
        <w:jc w:val="both"/>
        <w:rPr>
          <w:sz w:val="22"/>
          <w:szCs w:val="22"/>
        </w:rPr>
      </w:pPr>
      <w:r w:rsidRPr="00AC6947">
        <w:rPr>
          <w:sz w:val="22"/>
          <w:szCs w:val="22"/>
        </w:rPr>
        <w:t>a) não atender às exigências deste Edital e/ou entregar as propostas após o prazo fixado pelo Edital;</w:t>
      </w:r>
    </w:p>
    <w:p w:rsidR="001C1A1F" w:rsidRPr="00AC6947" w:rsidRDefault="001C1A1F" w:rsidP="00371179">
      <w:pPr>
        <w:pStyle w:val="NormalWeb"/>
        <w:spacing w:before="0" w:after="0"/>
        <w:jc w:val="both"/>
        <w:rPr>
          <w:sz w:val="22"/>
          <w:szCs w:val="22"/>
        </w:rPr>
      </w:pPr>
      <w:r w:rsidRPr="00AC6947">
        <w:rPr>
          <w:sz w:val="22"/>
          <w:szCs w:val="22"/>
        </w:rPr>
        <w:t>b) apresentar preços unitários ou globais simbólicos, irrisórios ou de valor zero;</w:t>
      </w:r>
    </w:p>
    <w:p w:rsidR="001C1A1F" w:rsidRPr="00AC6947" w:rsidRDefault="001C1A1F" w:rsidP="00371179">
      <w:pPr>
        <w:pStyle w:val="NormalWeb"/>
        <w:spacing w:before="0" w:after="0"/>
        <w:jc w:val="both"/>
        <w:rPr>
          <w:sz w:val="22"/>
          <w:szCs w:val="22"/>
        </w:rPr>
      </w:pPr>
      <w:r w:rsidRPr="00AC6947">
        <w:rPr>
          <w:sz w:val="22"/>
          <w:szCs w:val="22"/>
        </w:rPr>
        <w:t>c) apresentar oferta de vantagem não prevista no Edital.</w:t>
      </w:r>
    </w:p>
    <w:p w:rsidR="00C21921" w:rsidRPr="00AC6947" w:rsidRDefault="00C21921" w:rsidP="00371179">
      <w:pPr>
        <w:pStyle w:val="NormalWeb"/>
        <w:spacing w:before="0" w:after="0"/>
        <w:jc w:val="both"/>
        <w:rPr>
          <w:sz w:val="22"/>
          <w:szCs w:val="22"/>
        </w:rPr>
      </w:pPr>
    </w:p>
    <w:p w:rsidR="001C1A1F" w:rsidRPr="00AC6947" w:rsidRDefault="001C1A1F" w:rsidP="00371179">
      <w:pPr>
        <w:spacing w:line="240" w:lineRule="auto"/>
        <w:jc w:val="both"/>
        <w:rPr>
          <w:rFonts w:ascii="Times New Roman" w:hAnsi="Times New Roman" w:cs="Times New Roman"/>
          <w:bCs/>
        </w:rPr>
      </w:pPr>
      <w:r w:rsidRPr="00AC6947">
        <w:rPr>
          <w:rFonts w:ascii="Times New Roman" w:hAnsi="Times New Roman" w:cs="Times New Roman"/>
          <w:bCs/>
        </w:rPr>
        <w:t xml:space="preserve">7.6 - Não serão levadas em consideração quaisquer ofertas ou vantagens não previstas neste Convite, nem indicações de desconto, acréscimos, impostos, taxas e percentuais computados nos preços apresentados. </w:t>
      </w:r>
    </w:p>
    <w:p w:rsidR="001C1A1F" w:rsidRPr="00AC6947" w:rsidRDefault="001C1A1F" w:rsidP="00371179">
      <w:pPr>
        <w:pStyle w:val="Corpodetexto2"/>
        <w:rPr>
          <w:rFonts w:ascii="Times New Roman" w:hAnsi="Times New Roman"/>
          <w:b/>
          <w:bCs/>
          <w:szCs w:val="22"/>
          <w:lang w:val="pt-BR"/>
        </w:rPr>
      </w:pP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7.7 - A Comissão Permanente de Licitação verificará se as Propostas estão completas, se algum erro de cálculo foi cometido, se os documentos foram devidamente assinados e se as Propostas estão em ordem, de um modo geral.</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7.8 - Proposta considerada como não atendendo essencialmente aos requisitos será desclassificada pela Comissão Permanente de Licitação, não podendo sua falha ser sanada posteriormente pelo Proponente, no sentido de torná-la adequada.</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7.9 - A Comissão Permanente de Licitação fará a avaliação e comparação das Propostas que atenderam essencialmente aos requisitos exigidos.</w:t>
      </w:r>
    </w:p>
    <w:p w:rsidR="001C1A1F" w:rsidRPr="00AC6947" w:rsidRDefault="001C1A1F" w:rsidP="00371179">
      <w:pPr>
        <w:pStyle w:val="Corpodetexto2"/>
        <w:rPr>
          <w:rFonts w:ascii="Times New Roman" w:hAnsi="Times New Roman"/>
          <w:szCs w:val="22"/>
          <w:lang w:val="pt-BR"/>
        </w:rPr>
      </w:pPr>
    </w:p>
    <w:p w:rsidR="001C1A1F" w:rsidRPr="00AC6947" w:rsidRDefault="001C1A1F" w:rsidP="00371179">
      <w:pPr>
        <w:pStyle w:val="Corpodetexto2"/>
        <w:rPr>
          <w:rFonts w:ascii="Times New Roman" w:hAnsi="Times New Roman"/>
          <w:bCs/>
          <w:szCs w:val="22"/>
          <w:lang w:val="pt-BR"/>
        </w:rPr>
      </w:pPr>
      <w:r w:rsidRPr="00AC6947">
        <w:rPr>
          <w:rFonts w:ascii="Times New Roman" w:hAnsi="Times New Roman"/>
          <w:bCs/>
          <w:szCs w:val="22"/>
          <w:lang w:val="pt-BR"/>
        </w:rPr>
        <w:t xml:space="preserve">7.10 </w:t>
      </w:r>
      <w:r w:rsidR="00907BDC" w:rsidRPr="00AC6947">
        <w:rPr>
          <w:rFonts w:ascii="Times New Roman" w:hAnsi="Times New Roman"/>
          <w:bCs/>
          <w:szCs w:val="22"/>
          <w:lang w:val="pt-BR"/>
        </w:rPr>
        <w:t>–</w:t>
      </w:r>
      <w:r w:rsidRPr="00AC6947">
        <w:rPr>
          <w:rFonts w:ascii="Times New Roman" w:hAnsi="Times New Roman"/>
          <w:bCs/>
          <w:szCs w:val="22"/>
          <w:lang w:val="pt-BR"/>
        </w:rPr>
        <w:t xml:space="preserve"> Será</w:t>
      </w:r>
      <w:r w:rsidR="00907BDC" w:rsidRPr="00AC6947">
        <w:rPr>
          <w:rFonts w:ascii="Times New Roman" w:hAnsi="Times New Roman"/>
          <w:bCs/>
          <w:szCs w:val="22"/>
          <w:lang w:val="pt-BR"/>
        </w:rPr>
        <w:t xml:space="preserve"> </w:t>
      </w:r>
      <w:r w:rsidRPr="00AC6947">
        <w:rPr>
          <w:rFonts w:ascii="Times New Roman" w:hAnsi="Times New Roman"/>
          <w:bCs/>
          <w:szCs w:val="22"/>
          <w:lang w:val="pt-BR"/>
        </w:rPr>
        <w:t>lavrada</w:t>
      </w:r>
      <w:r w:rsidR="00907BDC" w:rsidRPr="00AC6947">
        <w:rPr>
          <w:rFonts w:ascii="Times New Roman" w:hAnsi="Times New Roman"/>
          <w:bCs/>
          <w:szCs w:val="22"/>
          <w:lang w:val="pt-BR"/>
        </w:rPr>
        <w:t xml:space="preserve"> </w:t>
      </w:r>
      <w:r w:rsidRPr="00AC6947">
        <w:rPr>
          <w:rFonts w:ascii="Times New Roman" w:hAnsi="Times New Roman"/>
          <w:bCs/>
          <w:szCs w:val="22"/>
          <w:lang w:val="pt-BR"/>
        </w:rPr>
        <w:t>ata</w:t>
      </w:r>
      <w:r w:rsidR="00907BDC" w:rsidRPr="00AC6947">
        <w:rPr>
          <w:rFonts w:ascii="Times New Roman" w:hAnsi="Times New Roman"/>
          <w:bCs/>
          <w:szCs w:val="22"/>
          <w:lang w:val="pt-BR"/>
        </w:rPr>
        <w:t xml:space="preserve"> </w:t>
      </w:r>
      <w:r w:rsidRPr="00AC6947">
        <w:rPr>
          <w:rFonts w:ascii="Times New Roman" w:hAnsi="Times New Roman"/>
          <w:bCs/>
          <w:szCs w:val="22"/>
          <w:lang w:val="pt-BR"/>
        </w:rPr>
        <w:t>circunstanciada</w:t>
      </w:r>
      <w:r w:rsidR="00907BDC" w:rsidRPr="00AC6947">
        <w:rPr>
          <w:rFonts w:ascii="Times New Roman" w:hAnsi="Times New Roman"/>
          <w:bCs/>
          <w:szCs w:val="22"/>
          <w:lang w:val="pt-BR"/>
        </w:rPr>
        <w:t xml:space="preserve"> </w:t>
      </w:r>
      <w:r w:rsidRPr="00AC6947">
        <w:rPr>
          <w:rFonts w:ascii="Times New Roman" w:hAnsi="Times New Roman"/>
          <w:bCs/>
          <w:szCs w:val="22"/>
          <w:lang w:val="pt-BR"/>
        </w:rPr>
        <w:t>por</w:t>
      </w:r>
      <w:r w:rsidR="00907BDC" w:rsidRPr="00AC6947">
        <w:rPr>
          <w:rFonts w:ascii="Times New Roman" w:hAnsi="Times New Roman"/>
          <w:bCs/>
          <w:szCs w:val="22"/>
          <w:lang w:val="pt-BR"/>
        </w:rPr>
        <w:t xml:space="preserve"> </w:t>
      </w:r>
      <w:r w:rsidRPr="00AC6947">
        <w:rPr>
          <w:rFonts w:ascii="Times New Roman" w:hAnsi="Times New Roman"/>
          <w:bCs/>
          <w:szCs w:val="22"/>
          <w:lang w:val="pt-BR"/>
        </w:rPr>
        <w:t xml:space="preserve">ocasião da abertura dos envelopes </w:t>
      </w:r>
      <w:r w:rsidR="00907BDC" w:rsidRPr="00AC6947">
        <w:rPr>
          <w:rFonts w:ascii="Times New Roman" w:hAnsi="Times New Roman"/>
          <w:bCs/>
          <w:szCs w:val="22"/>
          <w:lang w:val="pt-BR"/>
        </w:rPr>
        <w:t>contend</w:t>
      </w:r>
      <w:r w:rsidR="00973CB2" w:rsidRPr="00AC6947">
        <w:rPr>
          <w:rFonts w:ascii="Times New Roman" w:hAnsi="Times New Roman"/>
          <w:bCs/>
          <w:szCs w:val="22"/>
          <w:lang w:val="pt-BR"/>
        </w:rPr>
        <w:t>o</w:t>
      </w:r>
      <w:r w:rsidR="00907BDC" w:rsidRPr="00AC6947">
        <w:rPr>
          <w:rFonts w:ascii="Times New Roman" w:hAnsi="Times New Roman"/>
          <w:bCs/>
          <w:szCs w:val="22"/>
          <w:lang w:val="pt-BR"/>
        </w:rPr>
        <w:t xml:space="preserve"> </w:t>
      </w:r>
      <w:r w:rsidRPr="00AC6947">
        <w:rPr>
          <w:rFonts w:ascii="Times New Roman" w:hAnsi="Times New Roman"/>
          <w:bCs/>
          <w:szCs w:val="22"/>
          <w:lang w:val="pt-BR"/>
        </w:rPr>
        <w:t>Habilitação e Proposta, a qual</w:t>
      </w:r>
      <w:r w:rsidR="00973CB2" w:rsidRPr="00AC6947">
        <w:rPr>
          <w:rFonts w:ascii="Times New Roman" w:hAnsi="Times New Roman"/>
          <w:bCs/>
          <w:szCs w:val="22"/>
          <w:lang w:val="pt-BR"/>
        </w:rPr>
        <w:t xml:space="preserve"> será</w:t>
      </w:r>
      <w:r w:rsidR="00907BDC" w:rsidRPr="00AC6947">
        <w:rPr>
          <w:rFonts w:ascii="Times New Roman" w:hAnsi="Times New Roman"/>
          <w:bCs/>
          <w:szCs w:val="22"/>
          <w:lang w:val="pt-BR"/>
        </w:rPr>
        <w:t xml:space="preserve"> </w:t>
      </w:r>
      <w:r w:rsidRPr="00AC6947">
        <w:rPr>
          <w:rFonts w:ascii="Times New Roman" w:hAnsi="Times New Roman"/>
          <w:bCs/>
          <w:szCs w:val="22"/>
          <w:lang w:val="pt-BR"/>
        </w:rPr>
        <w:t>assinada</w:t>
      </w:r>
      <w:r w:rsidR="00907BDC" w:rsidRPr="00AC6947">
        <w:rPr>
          <w:rFonts w:ascii="Times New Roman" w:hAnsi="Times New Roman"/>
          <w:bCs/>
          <w:szCs w:val="22"/>
          <w:lang w:val="pt-BR"/>
        </w:rPr>
        <w:t xml:space="preserve"> </w:t>
      </w:r>
      <w:r w:rsidRPr="00AC6947">
        <w:rPr>
          <w:rFonts w:ascii="Times New Roman" w:hAnsi="Times New Roman"/>
          <w:bCs/>
          <w:szCs w:val="22"/>
          <w:lang w:val="pt-BR"/>
        </w:rPr>
        <w:t>pela</w:t>
      </w:r>
      <w:r w:rsidR="00907BDC" w:rsidRPr="00AC6947">
        <w:rPr>
          <w:rFonts w:ascii="Times New Roman" w:hAnsi="Times New Roman"/>
          <w:bCs/>
          <w:szCs w:val="22"/>
          <w:lang w:val="pt-BR"/>
        </w:rPr>
        <w:t xml:space="preserve"> </w:t>
      </w:r>
      <w:r w:rsidRPr="00AC6947">
        <w:rPr>
          <w:rFonts w:ascii="Times New Roman" w:hAnsi="Times New Roman"/>
          <w:bCs/>
          <w:szCs w:val="22"/>
          <w:lang w:val="pt-BR"/>
        </w:rPr>
        <w:t>Comissão e pelos</w:t>
      </w:r>
      <w:r w:rsidR="00907BDC" w:rsidRPr="00AC6947">
        <w:rPr>
          <w:rFonts w:ascii="Times New Roman" w:hAnsi="Times New Roman"/>
          <w:bCs/>
          <w:szCs w:val="22"/>
          <w:lang w:val="pt-BR"/>
        </w:rPr>
        <w:t xml:space="preserve"> </w:t>
      </w:r>
      <w:r w:rsidRPr="00AC6947">
        <w:rPr>
          <w:rFonts w:ascii="Times New Roman" w:hAnsi="Times New Roman"/>
          <w:bCs/>
          <w:szCs w:val="22"/>
          <w:lang w:val="pt-BR"/>
        </w:rPr>
        <w:t>licitantes</w:t>
      </w:r>
      <w:r w:rsidR="00907BDC" w:rsidRPr="00AC6947">
        <w:rPr>
          <w:rFonts w:ascii="Times New Roman" w:hAnsi="Times New Roman"/>
          <w:bCs/>
          <w:szCs w:val="22"/>
          <w:lang w:val="pt-BR"/>
        </w:rPr>
        <w:t xml:space="preserve"> present</w:t>
      </w:r>
      <w:r w:rsidR="00973CB2" w:rsidRPr="00AC6947">
        <w:rPr>
          <w:rFonts w:ascii="Times New Roman" w:hAnsi="Times New Roman"/>
          <w:bCs/>
          <w:szCs w:val="22"/>
          <w:lang w:val="pt-BR"/>
        </w:rPr>
        <w:t>e</w:t>
      </w:r>
      <w:r w:rsidR="00907BDC" w:rsidRPr="00AC6947">
        <w:rPr>
          <w:rFonts w:ascii="Times New Roman" w:hAnsi="Times New Roman"/>
          <w:bCs/>
          <w:szCs w:val="22"/>
          <w:lang w:val="pt-BR"/>
        </w:rPr>
        <w:t xml:space="preserve">s </w:t>
      </w:r>
      <w:r w:rsidRPr="00AC6947">
        <w:rPr>
          <w:rFonts w:ascii="Times New Roman" w:hAnsi="Times New Roman"/>
          <w:bCs/>
          <w:szCs w:val="22"/>
          <w:lang w:val="pt-BR"/>
        </w:rPr>
        <w:t>ou</w:t>
      </w:r>
      <w:r w:rsidR="00907BDC" w:rsidRPr="00AC6947">
        <w:rPr>
          <w:rFonts w:ascii="Times New Roman" w:hAnsi="Times New Roman"/>
          <w:bCs/>
          <w:szCs w:val="22"/>
          <w:lang w:val="pt-BR"/>
        </w:rPr>
        <w:t xml:space="preserve"> </w:t>
      </w:r>
      <w:r w:rsidRPr="00AC6947">
        <w:rPr>
          <w:rFonts w:ascii="Times New Roman" w:hAnsi="Times New Roman"/>
          <w:bCs/>
          <w:szCs w:val="22"/>
          <w:lang w:val="pt-BR"/>
        </w:rPr>
        <w:t>representantes</w:t>
      </w:r>
      <w:r w:rsidR="00907BDC" w:rsidRPr="00AC6947">
        <w:rPr>
          <w:rFonts w:ascii="Times New Roman" w:hAnsi="Times New Roman"/>
          <w:bCs/>
          <w:szCs w:val="22"/>
          <w:lang w:val="pt-BR"/>
        </w:rPr>
        <w:t xml:space="preserve"> </w:t>
      </w:r>
      <w:r w:rsidRPr="00AC6947">
        <w:rPr>
          <w:rFonts w:ascii="Times New Roman" w:hAnsi="Times New Roman"/>
          <w:bCs/>
          <w:szCs w:val="22"/>
          <w:lang w:val="pt-BR"/>
        </w:rPr>
        <w:t>por</w:t>
      </w:r>
      <w:r w:rsidR="00907BDC" w:rsidRPr="00AC6947">
        <w:rPr>
          <w:rFonts w:ascii="Times New Roman" w:hAnsi="Times New Roman"/>
          <w:bCs/>
          <w:szCs w:val="22"/>
          <w:lang w:val="pt-BR"/>
        </w:rPr>
        <w:t xml:space="preserve"> </w:t>
      </w:r>
      <w:r w:rsidRPr="00AC6947">
        <w:rPr>
          <w:rFonts w:ascii="Times New Roman" w:hAnsi="Times New Roman"/>
          <w:bCs/>
          <w:szCs w:val="22"/>
          <w:lang w:val="pt-BR"/>
        </w:rPr>
        <w:t>eles</w:t>
      </w:r>
      <w:r w:rsidR="00907BDC" w:rsidRPr="00AC6947">
        <w:rPr>
          <w:rFonts w:ascii="Times New Roman" w:hAnsi="Times New Roman"/>
          <w:bCs/>
          <w:szCs w:val="22"/>
          <w:lang w:val="pt-BR"/>
        </w:rPr>
        <w:t xml:space="preserve"> </w:t>
      </w:r>
      <w:r w:rsidRPr="00AC6947">
        <w:rPr>
          <w:rFonts w:ascii="Times New Roman" w:hAnsi="Times New Roman"/>
          <w:bCs/>
          <w:szCs w:val="22"/>
          <w:lang w:val="pt-BR"/>
        </w:rPr>
        <w:t>indicados.</w:t>
      </w:r>
    </w:p>
    <w:p w:rsidR="00371179" w:rsidRPr="00AC6947" w:rsidRDefault="00371179" w:rsidP="00371179">
      <w:pPr>
        <w:pStyle w:val="Corpodetexto2"/>
        <w:rPr>
          <w:rFonts w:ascii="Times New Roman" w:hAnsi="Times New Roman"/>
          <w:bCs/>
          <w:szCs w:val="22"/>
          <w:lang w:val="pt-BR"/>
        </w:rPr>
      </w:pP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 xml:space="preserve">7.11 - Se, após a revisão detalhada da Proposta que ofertou o menor preço, esta for considerada como atendendo a todos os requisitos previstos na Licitação, será a mesma considerada vencedora. Caso contrário, uma avaliação da seguinte Proposta de Preço será realizada. Esse processo deverá ser repetido tanto quanto necessário, até que se chegue a uma Proposta vencedora. </w:t>
      </w:r>
    </w:p>
    <w:p w:rsidR="001C1A1F" w:rsidRPr="00AC6947" w:rsidRDefault="001C1A1F" w:rsidP="00371179">
      <w:pPr>
        <w:spacing w:line="240" w:lineRule="auto"/>
        <w:jc w:val="both"/>
        <w:rPr>
          <w:rFonts w:ascii="Times New Roman" w:hAnsi="Times New Roman" w:cs="Times New Roman"/>
          <w:b/>
          <w:bCs/>
          <w:i/>
          <w:iCs/>
        </w:rPr>
      </w:pPr>
      <w:r w:rsidRPr="00AC6947">
        <w:rPr>
          <w:rFonts w:ascii="Times New Roman" w:hAnsi="Times New Roman" w:cs="Times New Roman"/>
        </w:rPr>
        <w:t xml:space="preserve">7.12 - Será feito o ordenamento das demais propostas habilitadas e classificadas de acordo com o critério </w:t>
      </w:r>
      <w:r w:rsidRPr="00AC6947">
        <w:rPr>
          <w:rFonts w:ascii="Times New Roman" w:hAnsi="Times New Roman" w:cs="Times New Roman"/>
          <w:b/>
        </w:rPr>
        <w:t>MENOR PREÇO</w:t>
      </w:r>
      <w:r w:rsidR="00480AA8" w:rsidRPr="00AC6947">
        <w:rPr>
          <w:rFonts w:ascii="Times New Roman" w:hAnsi="Times New Roman" w:cs="Times New Roman"/>
          <w:b/>
        </w:rPr>
        <w:t xml:space="preserve"> POR ITEM</w:t>
      </w:r>
      <w:r w:rsidRPr="00AC6947">
        <w:rPr>
          <w:rFonts w:ascii="Times New Roman" w:hAnsi="Times New Roman" w:cs="Times New Roman"/>
          <w:b/>
        </w:rPr>
        <w:t>.</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7.13 - Todos os documentos e envelopes serão rubricados pelos licitantes presentes e pela Comissão.</w:t>
      </w:r>
    </w:p>
    <w:p w:rsidR="001C1A1F" w:rsidRPr="00AC6947" w:rsidRDefault="001C1A1F" w:rsidP="00371179">
      <w:pPr>
        <w:pStyle w:val="Corpodetexto2"/>
        <w:rPr>
          <w:rFonts w:ascii="Times New Roman" w:hAnsi="Times New Roman"/>
          <w:b/>
          <w:bCs/>
          <w:szCs w:val="22"/>
          <w:lang w:val="pt-BR"/>
        </w:rPr>
      </w:pPr>
    </w:p>
    <w:p w:rsidR="001C1A1F" w:rsidRPr="00AC6947" w:rsidRDefault="001C1A1F" w:rsidP="00371179">
      <w:pPr>
        <w:pStyle w:val="Corpodetexto2"/>
        <w:rPr>
          <w:rFonts w:ascii="Times New Roman" w:hAnsi="Times New Roman"/>
          <w:bCs/>
          <w:szCs w:val="22"/>
          <w:lang w:val="pt-BR"/>
        </w:rPr>
      </w:pPr>
      <w:r w:rsidRPr="00AC6947">
        <w:rPr>
          <w:rFonts w:ascii="Times New Roman" w:hAnsi="Times New Roman"/>
          <w:bCs/>
          <w:szCs w:val="22"/>
          <w:lang w:val="pt-BR"/>
        </w:rPr>
        <w:t>7.14 - É facultada à Comissão, em</w:t>
      </w:r>
      <w:r w:rsidR="00907BDC" w:rsidRPr="00AC6947">
        <w:rPr>
          <w:rFonts w:ascii="Times New Roman" w:hAnsi="Times New Roman"/>
          <w:bCs/>
          <w:szCs w:val="22"/>
          <w:lang w:val="pt-BR"/>
        </w:rPr>
        <w:t xml:space="preserve"> </w:t>
      </w:r>
      <w:r w:rsidRPr="00AC6947">
        <w:rPr>
          <w:rFonts w:ascii="Times New Roman" w:hAnsi="Times New Roman"/>
          <w:bCs/>
          <w:szCs w:val="22"/>
          <w:lang w:val="pt-BR"/>
        </w:rPr>
        <w:t>qualquer</w:t>
      </w:r>
      <w:r w:rsidR="00907BDC" w:rsidRPr="00AC6947">
        <w:rPr>
          <w:rFonts w:ascii="Times New Roman" w:hAnsi="Times New Roman"/>
          <w:bCs/>
          <w:szCs w:val="22"/>
          <w:lang w:val="pt-BR"/>
        </w:rPr>
        <w:t xml:space="preserve"> </w:t>
      </w:r>
      <w:r w:rsidRPr="00AC6947">
        <w:rPr>
          <w:rFonts w:ascii="Times New Roman" w:hAnsi="Times New Roman"/>
          <w:bCs/>
          <w:szCs w:val="22"/>
          <w:lang w:val="pt-BR"/>
        </w:rPr>
        <w:t>fase da Licitação, a promoção de diligência, destinada</w:t>
      </w:r>
      <w:r w:rsidR="00907BDC" w:rsidRPr="00AC6947">
        <w:rPr>
          <w:rFonts w:ascii="Times New Roman" w:hAnsi="Times New Roman"/>
          <w:bCs/>
          <w:szCs w:val="22"/>
          <w:lang w:val="pt-BR"/>
        </w:rPr>
        <w:t xml:space="preserve"> </w:t>
      </w:r>
      <w:r w:rsidRPr="00AC6947">
        <w:rPr>
          <w:rFonts w:ascii="Times New Roman" w:hAnsi="Times New Roman"/>
          <w:bCs/>
          <w:szCs w:val="22"/>
          <w:lang w:val="pt-BR"/>
        </w:rPr>
        <w:t>a</w:t>
      </w:r>
      <w:r w:rsidR="00907BDC" w:rsidRPr="00AC6947">
        <w:rPr>
          <w:rFonts w:ascii="Times New Roman" w:hAnsi="Times New Roman"/>
          <w:bCs/>
          <w:szCs w:val="22"/>
          <w:lang w:val="pt-BR"/>
        </w:rPr>
        <w:t xml:space="preserve"> </w:t>
      </w:r>
      <w:r w:rsidRPr="00AC6947">
        <w:rPr>
          <w:rFonts w:ascii="Times New Roman" w:hAnsi="Times New Roman"/>
          <w:bCs/>
          <w:szCs w:val="22"/>
          <w:lang w:val="pt-BR"/>
        </w:rPr>
        <w:t>esclarecer</w:t>
      </w:r>
      <w:r w:rsidR="00907BDC" w:rsidRPr="00AC6947">
        <w:rPr>
          <w:rFonts w:ascii="Times New Roman" w:hAnsi="Times New Roman"/>
          <w:bCs/>
          <w:szCs w:val="22"/>
          <w:lang w:val="pt-BR"/>
        </w:rPr>
        <w:t xml:space="preserve"> </w:t>
      </w:r>
      <w:r w:rsidRPr="00AC6947">
        <w:rPr>
          <w:rFonts w:ascii="Times New Roman" w:hAnsi="Times New Roman"/>
          <w:bCs/>
          <w:szCs w:val="22"/>
          <w:lang w:val="pt-BR"/>
        </w:rPr>
        <w:t>ou</w:t>
      </w:r>
      <w:r w:rsidR="00907BDC" w:rsidRPr="00AC6947">
        <w:rPr>
          <w:rFonts w:ascii="Times New Roman" w:hAnsi="Times New Roman"/>
          <w:bCs/>
          <w:szCs w:val="22"/>
          <w:lang w:val="pt-BR"/>
        </w:rPr>
        <w:t xml:space="preserve"> </w:t>
      </w:r>
      <w:r w:rsidRPr="00AC6947">
        <w:rPr>
          <w:rFonts w:ascii="Times New Roman" w:hAnsi="Times New Roman"/>
          <w:bCs/>
          <w:szCs w:val="22"/>
          <w:lang w:val="pt-BR"/>
        </w:rPr>
        <w:t>completar a instrução do processo.</w:t>
      </w:r>
    </w:p>
    <w:p w:rsidR="00C21921" w:rsidRPr="00AC6947" w:rsidRDefault="00C21921" w:rsidP="00371179">
      <w:pPr>
        <w:pStyle w:val="Corpodetexto2"/>
        <w:rPr>
          <w:rFonts w:ascii="Times New Roman" w:hAnsi="Times New Roman"/>
          <w:bCs/>
          <w:szCs w:val="22"/>
          <w:lang w:val="pt-BR"/>
        </w:rPr>
      </w:pP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7.15 - É facultado, ainda, à Comissão Permanente de L</w:t>
      </w:r>
      <w:r w:rsidR="000640CC" w:rsidRPr="00AC6947">
        <w:rPr>
          <w:rFonts w:ascii="Times New Roman" w:hAnsi="Times New Roman" w:cs="Times New Roman"/>
        </w:rPr>
        <w:t>icitação da Prefeitura do Município</w:t>
      </w:r>
      <w:r w:rsidRPr="00AC6947">
        <w:rPr>
          <w:rFonts w:ascii="Times New Roman" w:hAnsi="Times New Roman" w:cs="Times New Roman"/>
        </w:rPr>
        <w:t xml:space="preserve"> de Moema, para efeito de avaliação e julgamento da habilitação ou proposta de preço, valer-se de assessoramento técnico.</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7.16 - Após declarada classificada a Proposta, não haverá desclassificação por motivo relacionado com Capacidade Jurídica, Capacidade Técnica, Idoneidade Financeira e Regularidade Fiscal e Trabalhista, salvo em razão de fatos supervenientes, ou só conhecidos após o julgamento.</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b/>
        </w:rPr>
        <w:t>08 - DA DELIBERAÇÃO</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Concluídos os trabalhos, a autoridade competente promoverá a expedição e a publicação do Ato Homologatório, bem como da Adjudicação.</w:t>
      </w:r>
    </w:p>
    <w:p w:rsidR="001C1A1F" w:rsidRPr="00AC6947" w:rsidRDefault="001C1A1F" w:rsidP="00371179">
      <w:pPr>
        <w:spacing w:line="240" w:lineRule="auto"/>
        <w:jc w:val="both"/>
        <w:rPr>
          <w:rFonts w:ascii="Times New Roman" w:hAnsi="Times New Roman" w:cs="Times New Roman"/>
          <w:b/>
        </w:rPr>
      </w:pPr>
      <w:r w:rsidRPr="00AC6947">
        <w:rPr>
          <w:rFonts w:ascii="Times New Roman" w:hAnsi="Times New Roman" w:cs="Times New Roman"/>
          <w:b/>
        </w:rPr>
        <w:t>09 - DOS RECURSOS</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9.1 - Poderão ser interpostos recursos, em conformidade com o que estabelece o artigo 109, § 6°, da Lei nº 8.666/93.</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 xml:space="preserve">9.1.1 - Publicado e encaminhado aos licitantes o julgamento da documentação ou propostas, a revogação ou anulação desta licitação, caberá </w:t>
      </w:r>
      <w:r w:rsidRPr="00AC6947">
        <w:rPr>
          <w:rFonts w:ascii="Times New Roman" w:hAnsi="Times New Roman" w:cs="Times New Roman"/>
          <w:b/>
        </w:rPr>
        <w:t>RECURSO ADMINISTRATIVO</w:t>
      </w:r>
      <w:r w:rsidRPr="00AC6947">
        <w:rPr>
          <w:rFonts w:ascii="Times New Roman" w:hAnsi="Times New Roman" w:cs="Times New Roman"/>
        </w:rPr>
        <w:t>, no prazo de 2 (dois) dias úteis ou, nesse mesmo prazo, fazê-lo subir, devidamente informado, devendo, neste caso, a decisão ser proferida dentro do prazo de 2 (dois) dias úteis, contados do recebimento do recurso.</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9.2 - O recurso será dirigido à Comissão Permanente de Licitação, que poderá reconsiderar sua decisão, no prazo de 2 (dois) dias úteis ou, nesse mesmo prazo, remetê-lo à autoridade competente, devidamente informado, devendo, neste caso, a decisão ser proferida dentro do prazo de 2 (dois) dias úteis, contados do recebimento do recurso.</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9.3 - Os recursos devem observar os seguintes requisitos:</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a) Serem datilografados e devidamente fundamentados;</w:t>
      </w:r>
    </w:p>
    <w:p w:rsidR="001C1A1F" w:rsidRPr="00AC6947" w:rsidRDefault="001C1A1F" w:rsidP="00371179">
      <w:pPr>
        <w:pStyle w:val="Recuodecorpodetexto3"/>
        <w:spacing w:line="240" w:lineRule="auto"/>
        <w:ind w:left="0"/>
        <w:jc w:val="both"/>
        <w:rPr>
          <w:rFonts w:ascii="Times New Roman" w:hAnsi="Times New Roman" w:cs="Times New Roman"/>
          <w:sz w:val="22"/>
          <w:szCs w:val="22"/>
        </w:rPr>
      </w:pPr>
      <w:r w:rsidRPr="00AC6947">
        <w:rPr>
          <w:rFonts w:ascii="Times New Roman" w:hAnsi="Times New Roman" w:cs="Times New Roman"/>
          <w:sz w:val="22"/>
          <w:szCs w:val="22"/>
        </w:rPr>
        <w:t xml:space="preserve">b) Serem assinados pelo representante legal da recorrente ou por Procurador devidamente habilitado. </w:t>
      </w:r>
    </w:p>
    <w:p w:rsidR="001C1A1F" w:rsidRPr="00AC6947" w:rsidRDefault="001C1A1F" w:rsidP="00371179">
      <w:pPr>
        <w:spacing w:line="240" w:lineRule="auto"/>
        <w:jc w:val="both"/>
        <w:rPr>
          <w:rFonts w:ascii="Times New Roman" w:hAnsi="Times New Roman" w:cs="Times New Roman"/>
          <w:color w:val="FF0000"/>
        </w:rPr>
      </w:pPr>
      <w:r w:rsidRPr="00AC6947">
        <w:rPr>
          <w:rFonts w:ascii="Times New Roman" w:hAnsi="Times New Roman" w:cs="Times New Roman"/>
        </w:rPr>
        <w:t>9.4 - Interposto o recurso, será comunicado aos demais licitantes que poderão impugná-lo, no prazo de 2 (dois) dias úteis.</w:t>
      </w:r>
    </w:p>
    <w:p w:rsidR="001C1A1F" w:rsidRPr="00AC6947" w:rsidRDefault="001C1A1F" w:rsidP="00371179">
      <w:pPr>
        <w:pStyle w:val="Corpodetexto2"/>
        <w:rPr>
          <w:rFonts w:ascii="Times New Roman" w:hAnsi="Times New Roman"/>
          <w:b/>
          <w:szCs w:val="22"/>
          <w:lang w:val="pt-BR"/>
        </w:rPr>
      </w:pPr>
      <w:r w:rsidRPr="00AC6947">
        <w:rPr>
          <w:rFonts w:ascii="Times New Roman" w:hAnsi="Times New Roman"/>
          <w:b/>
          <w:szCs w:val="22"/>
          <w:lang w:val="pt-BR"/>
        </w:rPr>
        <w:t>9.5 - O recurso</w:t>
      </w:r>
      <w:r w:rsidR="00907BDC" w:rsidRPr="00AC6947">
        <w:rPr>
          <w:rFonts w:ascii="Times New Roman" w:hAnsi="Times New Roman"/>
          <w:b/>
          <w:szCs w:val="22"/>
          <w:lang w:val="pt-BR"/>
        </w:rPr>
        <w:t xml:space="preserve"> </w:t>
      </w:r>
      <w:r w:rsidRPr="00AC6947">
        <w:rPr>
          <w:rFonts w:ascii="Times New Roman" w:hAnsi="Times New Roman"/>
          <w:b/>
          <w:szCs w:val="22"/>
          <w:lang w:val="pt-BR"/>
        </w:rPr>
        <w:t>interposto</w:t>
      </w:r>
      <w:r w:rsidR="00907BDC" w:rsidRPr="00AC6947">
        <w:rPr>
          <w:rFonts w:ascii="Times New Roman" w:hAnsi="Times New Roman"/>
          <w:b/>
          <w:szCs w:val="22"/>
          <w:lang w:val="pt-BR"/>
        </w:rPr>
        <w:t xml:space="preserve"> </w:t>
      </w:r>
      <w:r w:rsidRPr="00AC6947">
        <w:rPr>
          <w:rFonts w:ascii="Times New Roman" w:hAnsi="Times New Roman"/>
          <w:b/>
          <w:szCs w:val="22"/>
          <w:lang w:val="pt-BR"/>
        </w:rPr>
        <w:t>fora do prazo</w:t>
      </w:r>
      <w:r w:rsidR="00907BDC" w:rsidRPr="00AC6947">
        <w:rPr>
          <w:rFonts w:ascii="Times New Roman" w:hAnsi="Times New Roman"/>
          <w:b/>
          <w:szCs w:val="22"/>
          <w:lang w:val="pt-BR"/>
        </w:rPr>
        <w:t xml:space="preserve"> </w:t>
      </w:r>
      <w:r w:rsidRPr="00AC6947">
        <w:rPr>
          <w:rFonts w:ascii="Times New Roman" w:hAnsi="Times New Roman"/>
          <w:b/>
          <w:szCs w:val="22"/>
          <w:lang w:val="pt-BR"/>
        </w:rPr>
        <w:t>não</w:t>
      </w:r>
      <w:r w:rsidR="00F506A2" w:rsidRPr="00AC6947">
        <w:rPr>
          <w:rFonts w:ascii="Times New Roman" w:hAnsi="Times New Roman"/>
          <w:b/>
          <w:szCs w:val="22"/>
          <w:lang w:val="pt-BR"/>
        </w:rPr>
        <w:t xml:space="preserve"> será</w:t>
      </w:r>
      <w:r w:rsidR="00907BDC" w:rsidRPr="00AC6947">
        <w:rPr>
          <w:rFonts w:ascii="Times New Roman" w:hAnsi="Times New Roman"/>
          <w:b/>
          <w:szCs w:val="22"/>
          <w:lang w:val="pt-BR"/>
        </w:rPr>
        <w:t xml:space="preserve"> </w:t>
      </w:r>
      <w:r w:rsidRPr="00AC6947">
        <w:rPr>
          <w:rFonts w:ascii="Times New Roman" w:hAnsi="Times New Roman"/>
          <w:b/>
          <w:szCs w:val="22"/>
          <w:lang w:val="pt-BR"/>
        </w:rPr>
        <w:t>conhecido.</w:t>
      </w:r>
    </w:p>
    <w:p w:rsidR="00C21921" w:rsidRPr="00AC6947" w:rsidRDefault="00C21921" w:rsidP="00371179">
      <w:pPr>
        <w:pStyle w:val="Corpodetexto2"/>
        <w:rPr>
          <w:rFonts w:ascii="Times New Roman" w:hAnsi="Times New Roman"/>
          <w:bCs/>
          <w:color w:val="FF0000"/>
          <w:szCs w:val="22"/>
          <w:lang w:val="pt-BR"/>
        </w:rPr>
      </w:pPr>
    </w:p>
    <w:p w:rsidR="001C1A1F" w:rsidRPr="00AC6947" w:rsidRDefault="001C1A1F" w:rsidP="00371179">
      <w:pPr>
        <w:spacing w:line="240" w:lineRule="auto"/>
        <w:jc w:val="both"/>
        <w:rPr>
          <w:rFonts w:ascii="Times New Roman" w:hAnsi="Times New Roman" w:cs="Times New Roman"/>
          <w:b/>
        </w:rPr>
      </w:pPr>
      <w:r w:rsidRPr="00AC6947">
        <w:rPr>
          <w:rFonts w:ascii="Times New Roman" w:hAnsi="Times New Roman" w:cs="Times New Roman"/>
          <w:b/>
        </w:rPr>
        <w:t>10 - DO CANCELAMENTO</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O cancelamento da prestação de serviços terá lugar de pleno direito, independente de interposição judicial ou extrajudicial, quando a empresa adjudicatária:</w:t>
      </w:r>
    </w:p>
    <w:p w:rsidR="001C1A1F" w:rsidRPr="00AC6947" w:rsidRDefault="001C1A1F" w:rsidP="00371179">
      <w:pPr>
        <w:numPr>
          <w:ilvl w:val="0"/>
          <w:numId w:val="4"/>
        </w:numPr>
        <w:spacing w:after="0" w:line="240" w:lineRule="auto"/>
        <w:jc w:val="both"/>
        <w:rPr>
          <w:rFonts w:ascii="Times New Roman" w:hAnsi="Times New Roman" w:cs="Times New Roman"/>
        </w:rPr>
      </w:pPr>
      <w:r w:rsidRPr="00AC6947">
        <w:rPr>
          <w:rFonts w:ascii="Times New Roman" w:hAnsi="Times New Roman" w:cs="Times New Roman"/>
        </w:rPr>
        <w:t>Recusar-se a assinar o contrato ou a prestar os serviços objeto desta Licitação;</w:t>
      </w:r>
    </w:p>
    <w:p w:rsidR="001C1A1F" w:rsidRPr="00AC6947" w:rsidRDefault="001C1A1F" w:rsidP="00371179">
      <w:pPr>
        <w:numPr>
          <w:ilvl w:val="0"/>
          <w:numId w:val="4"/>
        </w:numPr>
        <w:spacing w:after="0" w:line="240" w:lineRule="auto"/>
        <w:jc w:val="both"/>
        <w:rPr>
          <w:rFonts w:ascii="Times New Roman" w:hAnsi="Times New Roman" w:cs="Times New Roman"/>
        </w:rPr>
      </w:pPr>
      <w:r w:rsidRPr="00AC6947">
        <w:rPr>
          <w:rFonts w:ascii="Times New Roman" w:hAnsi="Times New Roman" w:cs="Times New Roman"/>
        </w:rPr>
        <w:t>Falir ou dissolver-se;</w:t>
      </w:r>
    </w:p>
    <w:p w:rsidR="001C1A1F" w:rsidRPr="00AC6947" w:rsidRDefault="001C1A1F" w:rsidP="00371179">
      <w:pPr>
        <w:numPr>
          <w:ilvl w:val="0"/>
          <w:numId w:val="4"/>
        </w:numPr>
        <w:tabs>
          <w:tab w:val="clear" w:pos="360"/>
          <w:tab w:val="num" w:pos="284"/>
        </w:tabs>
        <w:spacing w:after="0" w:line="240" w:lineRule="auto"/>
        <w:ind w:left="0" w:firstLine="0"/>
        <w:jc w:val="both"/>
        <w:rPr>
          <w:rFonts w:ascii="Times New Roman" w:hAnsi="Times New Roman" w:cs="Times New Roman"/>
        </w:rPr>
      </w:pPr>
      <w:r w:rsidRPr="00AC6947">
        <w:rPr>
          <w:rFonts w:ascii="Times New Roman" w:hAnsi="Times New Roman" w:cs="Times New Roman"/>
        </w:rPr>
        <w:t xml:space="preserve">Transferir, no todo ou em parte, as obrigações decorrentes desta licitação, sem prévia e expressa anuência da </w:t>
      </w:r>
      <w:r w:rsidR="000640CC" w:rsidRPr="00AC6947">
        <w:rPr>
          <w:rFonts w:ascii="Times New Roman" w:hAnsi="Times New Roman" w:cs="Times New Roman"/>
          <w:b/>
          <w:i/>
        </w:rPr>
        <w:t>Prefeitura do Município</w:t>
      </w:r>
      <w:r w:rsidRPr="00AC6947">
        <w:rPr>
          <w:rFonts w:ascii="Times New Roman" w:hAnsi="Times New Roman" w:cs="Times New Roman"/>
          <w:b/>
          <w:i/>
        </w:rPr>
        <w:t xml:space="preserve"> de Moema</w:t>
      </w:r>
      <w:r w:rsidRPr="00AC6947">
        <w:rPr>
          <w:rFonts w:ascii="Times New Roman" w:hAnsi="Times New Roman" w:cs="Times New Roman"/>
        </w:rPr>
        <w:t>;</w:t>
      </w:r>
    </w:p>
    <w:p w:rsidR="001C1A1F" w:rsidRPr="00AC6947" w:rsidRDefault="001C1A1F" w:rsidP="00371179">
      <w:pPr>
        <w:numPr>
          <w:ilvl w:val="0"/>
          <w:numId w:val="4"/>
        </w:numPr>
        <w:tabs>
          <w:tab w:val="clear" w:pos="360"/>
          <w:tab w:val="num" w:pos="284"/>
        </w:tabs>
        <w:spacing w:after="0" w:line="240" w:lineRule="auto"/>
        <w:ind w:left="0" w:firstLine="0"/>
        <w:jc w:val="both"/>
        <w:rPr>
          <w:rFonts w:ascii="Times New Roman" w:hAnsi="Times New Roman" w:cs="Times New Roman"/>
        </w:rPr>
      </w:pPr>
      <w:r w:rsidRPr="00AC6947">
        <w:rPr>
          <w:rFonts w:ascii="Times New Roman" w:hAnsi="Times New Roman" w:cs="Times New Roman"/>
        </w:rPr>
        <w:t>Suspender a prestação dos serviços, sem prévia ordem judicial ou sem recorrer das decisões das autoridades competentes, ficando sujeita a multa, mais perdas e danos.</w:t>
      </w:r>
    </w:p>
    <w:p w:rsidR="001C1A1F" w:rsidRPr="00AC6947" w:rsidRDefault="001C1A1F" w:rsidP="00371179">
      <w:pPr>
        <w:spacing w:line="240" w:lineRule="auto"/>
        <w:jc w:val="both"/>
        <w:rPr>
          <w:rFonts w:ascii="Times New Roman" w:hAnsi="Times New Roman" w:cs="Times New Roman"/>
        </w:rPr>
      </w:pPr>
    </w:p>
    <w:p w:rsidR="001C1A1F" w:rsidRPr="00AC6947" w:rsidRDefault="00A178A0" w:rsidP="00371179">
      <w:pPr>
        <w:spacing w:line="240" w:lineRule="auto"/>
        <w:jc w:val="both"/>
        <w:rPr>
          <w:rFonts w:ascii="Times New Roman" w:hAnsi="Times New Roman" w:cs="Times New Roman"/>
          <w:b/>
        </w:rPr>
      </w:pPr>
      <w:r w:rsidRPr="00AC6947">
        <w:rPr>
          <w:rFonts w:ascii="Times New Roman" w:hAnsi="Times New Roman" w:cs="Times New Roman"/>
          <w:b/>
        </w:rPr>
        <w:t>11</w:t>
      </w:r>
      <w:r w:rsidR="001C1A1F" w:rsidRPr="00AC6947">
        <w:rPr>
          <w:rFonts w:ascii="Times New Roman" w:hAnsi="Times New Roman" w:cs="Times New Roman"/>
          <w:b/>
        </w:rPr>
        <w:t xml:space="preserve"> - DOS PRAZOS</w:t>
      </w:r>
    </w:p>
    <w:p w:rsidR="001C1A1F" w:rsidRPr="00AC6947" w:rsidRDefault="00A178A0" w:rsidP="00371179">
      <w:pPr>
        <w:spacing w:line="240" w:lineRule="auto"/>
        <w:jc w:val="both"/>
        <w:rPr>
          <w:rFonts w:ascii="Times New Roman" w:hAnsi="Times New Roman" w:cs="Times New Roman"/>
        </w:rPr>
      </w:pPr>
      <w:r w:rsidRPr="00AC6947">
        <w:rPr>
          <w:rFonts w:ascii="Times New Roman" w:hAnsi="Times New Roman" w:cs="Times New Roman"/>
        </w:rPr>
        <w:t>11</w:t>
      </w:r>
      <w:r w:rsidR="001C1A1F" w:rsidRPr="00AC6947">
        <w:rPr>
          <w:rFonts w:ascii="Times New Roman" w:hAnsi="Times New Roman" w:cs="Times New Roman"/>
        </w:rPr>
        <w:t>.1 - O</w:t>
      </w:r>
      <w:r w:rsidR="000640CC" w:rsidRPr="00AC6947">
        <w:rPr>
          <w:rFonts w:ascii="Times New Roman" w:hAnsi="Times New Roman" w:cs="Times New Roman"/>
        </w:rPr>
        <w:t>s produtos serão entregues mediante a ordem de fornecimento</w:t>
      </w:r>
      <w:r w:rsidR="00907BDC" w:rsidRPr="00AC6947">
        <w:rPr>
          <w:rFonts w:ascii="Times New Roman" w:hAnsi="Times New Roman" w:cs="Times New Roman"/>
        </w:rPr>
        <w:t xml:space="preserve"> </w:t>
      </w:r>
      <w:r w:rsidR="00480AA8" w:rsidRPr="00AC6947">
        <w:rPr>
          <w:rFonts w:ascii="Times New Roman" w:hAnsi="Times New Roman" w:cs="Times New Roman"/>
        </w:rPr>
        <w:t>do Departamento de Compras do Município.</w:t>
      </w:r>
    </w:p>
    <w:p w:rsidR="001C1A1F" w:rsidRPr="00AC6947" w:rsidRDefault="00A178A0" w:rsidP="00371179">
      <w:pPr>
        <w:spacing w:line="240" w:lineRule="auto"/>
        <w:jc w:val="both"/>
        <w:rPr>
          <w:rFonts w:ascii="Times New Roman" w:hAnsi="Times New Roman" w:cs="Times New Roman"/>
          <w:b/>
        </w:rPr>
      </w:pPr>
      <w:r w:rsidRPr="00AC6947">
        <w:rPr>
          <w:rFonts w:ascii="Times New Roman" w:hAnsi="Times New Roman" w:cs="Times New Roman"/>
          <w:b/>
        </w:rPr>
        <w:t>12</w:t>
      </w:r>
      <w:r w:rsidR="001C1A1F" w:rsidRPr="00AC6947">
        <w:rPr>
          <w:rFonts w:ascii="Times New Roman" w:hAnsi="Times New Roman" w:cs="Times New Roman"/>
          <w:b/>
        </w:rPr>
        <w:t xml:space="preserve"> - DO PAGAMENTO</w:t>
      </w:r>
    </w:p>
    <w:p w:rsidR="001C1A1F" w:rsidRPr="00AC6947" w:rsidRDefault="00A178A0" w:rsidP="00371179">
      <w:pPr>
        <w:pStyle w:val="NormalWeb"/>
        <w:spacing w:before="0" w:after="0"/>
        <w:jc w:val="both"/>
        <w:rPr>
          <w:sz w:val="22"/>
          <w:szCs w:val="22"/>
        </w:rPr>
      </w:pPr>
      <w:r w:rsidRPr="00AC6947">
        <w:rPr>
          <w:sz w:val="22"/>
          <w:szCs w:val="22"/>
        </w:rPr>
        <w:t>12</w:t>
      </w:r>
      <w:r w:rsidR="001C1A1F" w:rsidRPr="00AC6947">
        <w:rPr>
          <w:sz w:val="22"/>
          <w:szCs w:val="22"/>
        </w:rPr>
        <w:t xml:space="preserve">.1 - O pagamento será </w:t>
      </w:r>
      <w:r w:rsidR="005A0605" w:rsidRPr="00AC6947">
        <w:rPr>
          <w:sz w:val="22"/>
          <w:szCs w:val="22"/>
        </w:rPr>
        <w:t>efetuado 30 (trinta) dias após a entrega, mediante apresentação de Nota Fiscal.</w:t>
      </w:r>
    </w:p>
    <w:p w:rsidR="001C1A1F" w:rsidRPr="00AC6947" w:rsidRDefault="001C1A1F" w:rsidP="00371179">
      <w:pPr>
        <w:pStyle w:val="NormalWeb"/>
        <w:spacing w:before="0" w:after="0"/>
        <w:jc w:val="both"/>
        <w:rPr>
          <w:strike/>
          <w:sz w:val="22"/>
          <w:szCs w:val="22"/>
        </w:rPr>
      </w:pPr>
    </w:p>
    <w:p w:rsidR="001C1A1F" w:rsidRPr="00AC6947" w:rsidRDefault="00A178A0" w:rsidP="00371179">
      <w:pPr>
        <w:spacing w:line="240" w:lineRule="auto"/>
        <w:jc w:val="both"/>
        <w:rPr>
          <w:rFonts w:ascii="Times New Roman" w:hAnsi="Times New Roman" w:cs="Times New Roman"/>
          <w:b/>
        </w:rPr>
      </w:pPr>
      <w:r w:rsidRPr="00AC6947">
        <w:rPr>
          <w:rFonts w:ascii="Times New Roman" w:hAnsi="Times New Roman" w:cs="Times New Roman"/>
          <w:b/>
        </w:rPr>
        <w:t>13</w:t>
      </w:r>
      <w:r w:rsidR="001C1A1F" w:rsidRPr="00AC6947">
        <w:rPr>
          <w:rFonts w:ascii="Times New Roman" w:hAnsi="Times New Roman" w:cs="Times New Roman"/>
          <w:b/>
        </w:rPr>
        <w:t xml:space="preserve"> - DA ATUALIZAÇÃO FINANCEIRA E DO REAJUSTE DE PREÇOS</w:t>
      </w:r>
    </w:p>
    <w:p w:rsidR="00371179" w:rsidRPr="00AC6947" w:rsidRDefault="00371179" w:rsidP="00371179">
      <w:pPr>
        <w:spacing w:line="240" w:lineRule="auto"/>
        <w:jc w:val="both"/>
        <w:rPr>
          <w:rFonts w:ascii="Times New Roman" w:hAnsi="Times New Roman" w:cs="Times New Roman"/>
        </w:rPr>
      </w:pPr>
      <w:r w:rsidRPr="00AC6947">
        <w:rPr>
          <w:rFonts w:ascii="Times New Roman" w:hAnsi="Times New Roman" w:cs="Times New Roman"/>
        </w:rPr>
        <w:t>13.1 – Os preços são fixos e irreajustáveis.</w:t>
      </w:r>
    </w:p>
    <w:p w:rsidR="001C1A1F" w:rsidRPr="00AC6947" w:rsidRDefault="00A178A0" w:rsidP="00371179">
      <w:pPr>
        <w:spacing w:line="240" w:lineRule="auto"/>
        <w:jc w:val="both"/>
        <w:rPr>
          <w:rFonts w:ascii="Times New Roman" w:hAnsi="Times New Roman" w:cs="Times New Roman"/>
          <w:b/>
        </w:rPr>
      </w:pPr>
      <w:r w:rsidRPr="00AC6947">
        <w:rPr>
          <w:rFonts w:ascii="Times New Roman" w:hAnsi="Times New Roman" w:cs="Times New Roman"/>
          <w:b/>
        </w:rPr>
        <w:t>14</w:t>
      </w:r>
      <w:r w:rsidR="001C1A1F" w:rsidRPr="00AC6947">
        <w:rPr>
          <w:rFonts w:ascii="Times New Roman" w:hAnsi="Times New Roman" w:cs="Times New Roman"/>
          <w:b/>
        </w:rPr>
        <w:t xml:space="preserve"> - DAS SANÇÕES ADMINISTRATIVAS</w:t>
      </w:r>
    </w:p>
    <w:p w:rsidR="001C1A1F" w:rsidRPr="00AC6947" w:rsidRDefault="00A178A0" w:rsidP="00371179">
      <w:pPr>
        <w:spacing w:line="240" w:lineRule="auto"/>
        <w:jc w:val="both"/>
        <w:rPr>
          <w:rFonts w:ascii="Times New Roman" w:hAnsi="Times New Roman" w:cs="Times New Roman"/>
        </w:rPr>
      </w:pPr>
      <w:r w:rsidRPr="00AC6947">
        <w:rPr>
          <w:rFonts w:ascii="Times New Roman" w:hAnsi="Times New Roman" w:cs="Times New Roman"/>
        </w:rPr>
        <w:t>14</w:t>
      </w:r>
      <w:r w:rsidR="001C1A1F" w:rsidRPr="00AC6947">
        <w:rPr>
          <w:rFonts w:ascii="Times New Roman" w:hAnsi="Times New Roman" w:cs="Times New Roman"/>
        </w:rPr>
        <w:t xml:space="preserve">.1 - A recusa injustificada da adjudicatária em prestar os serviços, após a ordem de serviço, dentro do prazo estabelecido pela </w:t>
      </w:r>
      <w:r w:rsidR="000640CC" w:rsidRPr="00AC6947">
        <w:rPr>
          <w:rFonts w:ascii="Times New Roman" w:hAnsi="Times New Roman" w:cs="Times New Roman"/>
          <w:b/>
          <w:i/>
        </w:rPr>
        <w:t>Prefeitura do Município</w:t>
      </w:r>
      <w:r w:rsidR="001C1A1F" w:rsidRPr="00AC6947">
        <w:rPr>
          <w:rFonts w:ascii="Times New Roman" w:hAnsi="Times New Roman" w:cs="Times New Roman"/>
          <w:b/>
          <w:i/>
        </w:rPr>
        <w:t xml:space="preserve"> de Moema</w:t>
      </w:r>
      <w:r w:rsidR="001C1A1F" w:rsidRPr="00AC6947">
        <w:rPr>
          <w:rFonts w:ascii="Times New Roman" w:hAnsi="Times New Roman" w:cs="Times New Roman"/>
        </w:rPr>
        <w:t>, caracteriza o descumprimento total da obrigação assumida, sujeitando-o às penalidades legalmente estabelecidas, o que se aplica aos licitantes remanesce</w:t>
      </w:r>
      <w:r w:rsidR="00D9209C" w:rsidRPr="00AC6947">
        <w:rPr>
          <w:rFonts w:ascii="Times New Roman" w:hAnsi="Times New Roman" w:cs="Times New Roman"/>
        </w:rPr>
        <w:t>ntes, de que trata o item 15</w:t>
      </w:r>
      <w:r w:rsidR="00B866EA" w:rsidRPr="00AC6947">
        <w:rPr>
          <w:rFonts w:ascii="Times New Roman" w:hAnsi="Times New Roman" w:cs="Times New Roman"/>
        </w:rPr>
        <w:t>.</w:t>
      </w:r>
    </w:p>
    <w:p w:rsidR="001C1A1F" w:rsidRPr="00AC6947" w:rsidRDefault="00D9209C" w:rsidP="00371179">
      <w:pPr>
        <w:spacing w:line="240" w:lineRule="auto"/>
        <w:jc w:val="both"/>
        <w:rPr>
          <w:rFonts w:ascii="Times New Roman" w:hAnsi="Times New Roman" w:cs="Times New Roman"/>
        </w:rPr>
      </w:pPr>
      <w:r w:rsidRPr="00AC6947">
        <w:rPr>
          <w:rFonts w:ascii="Times New Roman" w:hAnsi="Times New Roman" w:cs="Times New Roman"/>
        </w:rPr>
        <w:t>15</w:t>
      </w:r>
      <w:r w:rsidR="001C1A1F" w:rsidRPr="00AC6947">
        <w:rPr>
          <w:rFonts w:ascii="Times New Roman" w:hAnsi="Times New Roman" w:cs="Times New Roman"/>
        </w:rPr>
        <w:t xml:space="preserve"> - O atraso injustificado na prestação dos serviços sujeitará a multa de mora, </w:t>
      </w:r>
      <w:r w:rsidR="00B866EA" w:rsidRPr="00AC6947">
        <w:rPr>
          <w:rFonts w:ascii="Times New Roman" w:hAnsi="Times New Roman" w:cs="Times New Roman"/>
        </w:rPr>
        <w:t>na forma estabelecida a seguir:</w:t>
      </w:r>
    </w:p>
    <w:p w:rsidR="001C1A1F" w:rsidRPr="00AC6947" w:rsidRDefault="001C1A1F" w:rsidP="00371179">
      <w:pPr>
        <w:numPr>
          <w:ilvl w:val="0"/>
          <w:numId w:val="5"/>
        </w:numPr>
        <w:spacing w:after="0" w:line="240" w:lineRule="auto"/>
        <w:jc w:val="both"/>
        <w:rPr>
          <w:rFonts w:ascii="Times New Roman" w:hAnsi="Times New Roman" w:cs="Times New Roman"/>
        </w:rPr>
      </w:pPr>
      <w:r w:rsidRPr="00AC6947">
        <w:rPr>
          <w:rFonts w:ascii="Times New Roman" w:hAnsi="Times New Roman" w:cs="Times New Roman"/>
        </w:rPr>
        <w:t>0,3% (três décimos por cento) por dia de atraso até o trigésimo dia;</w:t>
      </w:r>
    </w:p>
    <w:p w:rsidR="001C1A1F" w:rsidRPr="00AC6947" w:rsidRDefault="001C1A1F" w:rsidP="00371179">
      <w:pPr>
        <w:numPr>
          <w:ilvl w:val="0"/>
          <w:numId w:val="5"/>
        </w:numPr>
        <w:spacing w:after="0" w:line="240" w:lineRule="auto"/>
        <w:jc w:val="both"/>
        <w:rPr>
          <w:rFonts w:ascii="Times New Roman" w:hAnsi="Times New Roman" w:cs="Times New Roman"/>
        </w:rPr>
      </w:pPr>
      <w:r w:rsidRPr="00AC6947">
        <w:rPr>
          <w:rFonts w:ascii="Times New Roman" w:hAnsi="Times New Roman" w:cs="Times New Roman"/>
        </w:rPr>
        <w:t>10% (dez por cento) após ultrapassado o prazo da alínea anterior.</w:t>
      </w:r>
    </w:p>
    <w:p w:rsidR="00B866EA" w:rsidRPr="00AC6947" w:rsidRDefault="00B866EA" w:rsidP="00371179">
      <w:pPr>
        <w:spacing w:after="0" w:line="240" w:lineRule="auto"/>
        <w:ind w:left="360"/>
        <w:jc w:val="both"/>
        <w:rPr>
          <w:rFonts w:ascii="Times New Roman" w:hAnsi="Times New Roman" w:cs="Times New Roman"/>
        </w:rPr>
      </w:pPr>
    </w:p>
    <w:p w:rsidR="001C1A1F" w:rsidRPr="00AC6947" w:rsidRDefault="00D9209C" w:rsidP="00371179">
      <w:pPr>
        <w:spacing w:line="240" w:lineRule="auto"/>
        <w:jc w:val="both"/>
        <w:rPr>
          <w:rFonts w:ascii="Times New Roman" w:hAnsi="Times New Roman" w:cs="Times New Roman"/>
        </w:rPr>
      </w:pPr>
      <w:r w:rsidRPr="00AC6947">
        <w:rPr>
          <w:rFonts w:ascii="Times New Roman" w:hAnsi="Times New Roman" w:cs="Times New Roman"/>
        </w:rPr>
        <w:t>15.1</w:t>
      </w:r>
      <w:r w:rsidR="001C1A1F" w:rsidRPr="00AC6947">
        <w:rPr>
          <w:rFonts w:ascii="Times New Roman" w:hAnsi="Times New Roman" w:cs="Times New Roman"/>
        </w:rPr>
        <w:t xml:space="preserve"> - As multas a que se refere esta Cláusula incidem sobre o valor do contrato, e serão descontadas dos pagamentos eventualmente devidos pela </w:t>
      </w:r>
      <w:r w:rsidR="000640CC" w:rsidRPr="00AC6947">
        <w:rPr>
          <w:rFonts w:ascii="Times New Roman" w:hAnsi="Times New Roman" w:cs="Times New Roman"/>
          <w:b/>
          <w:i/>
        </w:rPr>
        <w:t>Prefeitura do Município</w:t>
      </w:r>
      <w:r w:rsidR="001C1A1F" w:rsidRPr="00AC6947">
        <w:rPr>
          <w:rFonts w:ascii="Times New Roman" w:hAnsi="Times New Roman" w:cs="Times New Roman"/>
          <w:b/>
          <w:i/>
        </w:rPr>
        <w:t xml:space="preserve"> de Moema</w:t>
      </w:r>
      <w:r w:rsidR="001C1A1F" w:rsidRPr="00AC6947">
        <w:rPr>
          <w:rFonts w:ascii="Times New Roman" w:hAnsi="Times New Roman" w:cs="Times New Roman"/>
        </w:rPr>
        <w:t xml:space="preserve"> ou, quando for </w:t>
      </w:r>
      <w:r w:rsidR="00B866EA" w:rsidRPr="00AC6947">
        <w:rPr>
          <w:rFonts w:ascii="Times New Roman" w:hAnsi="Times New Roman" w:cs="Times New Roman"/>
        </w:rPr>
        <w:t>o caso, cobradas judicialmente.</w:t>
      </w:r>
    </w:p>
    <w:p w:rsidR="001C1A1F" w:rsidRPr="00AC6947" w:rsidRDefault="00D9209C" w:rsidP="00371179">
      <w:pPr>
        <w:pStyle w:val="Recuodecorpodetexto"/>
        <w:spacing w:line="240" w:lineRule="auto"/>
        <w:ind w:left="0"/>
        <w:jc w:val="both"/>
        <w:rPr>
          <w:rFonts w:ascii="Times New Roman" w:hAnsi="Times New Roman" w:cs="Times New Roman"/>
        </w:rPr>
      </w:pPr>
      <w:r w:rsidRPr="00AC6947">
        <w:rPr>
          <w:rFonts w:ascii="Times New Roman" w:hAnsi="Times New Roman" w:cs="Times New Roman"/>
        </w:rPr>
        <w:t>15.2</w:t>
      </w:r>
      <w:r w:rsidR="001C1A1F" w:rsidRPr="00AC6947">
        <w:rPr>
          <w:rFonts w:ascii="Times New Roman" w:hAnsi="Times New Roman" w:cs="Times New Roman"/>
        </w:rPr>
        <w:t xml:space="preserve"> - Considera-se ocorrência passível de multa:</w:t>
      </w:r>
    </w:p>
    <w:p w:rsidR="001C1A1F" w:rsidRPr="00AC6947" w:rsidRDefault="001C1A1F" w:rsidP="00371179">
      <w:pPr>
        <w:pStyle w:val="Recuodecorpodetexto"/>
        <w:spacing w:line="240" w:lineRule="auto"/>
        <w:ind w:left="0"/>
        <w:jc w:val="both"/>
        <w:rPr>
          <w:rFonts w:ascii="Times New Roman" w:hAnsi="Times New Roman" w:cs="Times New Roman"/>
        </w:rPr>
      </w:pPr>
      <w:r w:rsidRPr="00AC6947">
        <w:rPr>
          <w:rFonts w:ascii="Times New Roman" w:hAnsi="Times New Roman" w:cs="Times New Roman"/>
        </w:rPr>
        <w:t xml:space="preserve">a) atraso na prestação dos serviços, após a ordem de serviço; </w:t>
      </w:r>
    </w:p>
    <w:p w:rsidR="001C1A1F" w:rsidRPr="00AC6947" w:rsidRDefault="001C1A1F" w:rsidP="00371179">
      <w:pPr>
        <w:pStyle w:val="Recuodecorpodetexto"/>
        <w:spacing w:line="240" w:lineRule="auto"/>
        <w:ind w:left="0"/>
        <w:jc w:val="both"/>
        <w:rPr>
          <w:rFonts w:ascii="Times New Roman" w:hAnsi="Times New Roman" w:cs="Times New Roman"/>
        </w:rPr>
      </w:pPr>
      <w:r w:rsidRPr="00AC6947">
        <w:rPr>
          <w:rFonts w:ascii="Times New Roman" w:hAnsi="Times New Roman" w:cs="Times New Roman"/>
        </w:rPr>
        <w:t>b) impedir a realização da fiscalização.</w:t>
      </w:r>
    </w:p>
    <w:p w:rsidR="001C1A1F" w:rsidRPr="00AC6947" w:rsidRDefault="00D9209C" w:rsidP="00371179">
      <w:pPr>
        <w:spacing w:line="240" w:lineRule="auto"/>
        <w:jc w:val="both"/>
        <w:rPr>
          <w:rFonts w:ascii="Times New Roman" w:hAnsi="Times New Roman" w:cs="Times New Roman"/>
        </w:rPr>
      </w:pPr>
      <w:r w:rsidRPr="00AC6947">
        <w:rPr>
          <w:rFonts w:ascii="Times New Roman" w:hAnsi="Times New Roman" w:cs="Times New Roman"/>
        </w:rPr>
        <w:t>15.3</w:t>
      </w:r>
      <w:r w:rsidR="001C1A1F" w:rsidRPr="00AC6947">
        <w:rPr>
          <w:rFonts w:ascii="Times New Roman" w:hAnsi="Times New Roman" w:cs="Times New Roman"/>
        </w:rPr>
        <w:t xml:space="preserve"> - Pela inexecução total ou parcial do objeto desta licitação, a Administração poder</w:t>
      </w:r>
      <w:r w:rsidR="00B866EA" w:rsidRPr="00AC6947">
        <w:rPr>
          <w:rFonts w:ascii="Times New Roman" w:hAnsi="Times New Roman" w:cs="Times New Roman"/>
        </w:rPr>
        <w:t>á aplicar as seguintes sanções:</w:t>
      </w:r>
    </w:p>
    <w:p w:rsidR="001C1A1F" w:rsidRPr="00AC6947" w:rsidRDefault="001C1A1F" w:rsidP="00371179">
      <w:pPr>
        <w:numPr>
          <w:ilvl w:val="0"/>
          <w:numId w:val="6"/>
        </w:numPr>
        <w:spacing w:after="0" w:line="240" w:lineRule="auto"/>
        <w:jc w:val="both"/>
        <w:rPr>
          <w:rFonts w:ascii="Times New Roman" w:hAnsi="Times New Roman" w:cs="Times New Roman"/>
        </w:rPr>
      </w:pPr>
      <w:r w:rsidRPr="00AC6947">
        <w:rPr>
          <w:rFonts w:ascii="Times New Roman" w:hAnsi="Times New Roman" w:cs="Times New Roman"/>
        </w:rPr>
        <w:t>advertência;</w:t>
      </w:r>
    </w:p>
    <w:p w:rsidR="001C1A1F" w:rsidRPr="00AC6947" w:rsidRDefault="001C1A1F" w:rsidP="00371179">
      <w:pPr>
        <w:numPr>
          <w:ilvl w:val="0"/>
          <w:numId w:val="6"/>
        </w:numPr>
        <w:spacing w:after="0" w:line="240" w:lineRule="auto"/>
        <w:jc w:val="both"/>
        <w:rPr>
          <w:rFonts w:ascii="Times New Roman" w:hAnsi="Times New Roman" w:cs="Times New Roman"/>
        </w:rPr>
      </w:pPr>
      <w:r w:rsidRPr="00AC6947">
        <w:rPr>
          <w:rFonts w:ascii="Times New Roman" w:hAnsi="Times New Roman" w:cs="Times New Roman"/>
        </w:rPr>
        <w:t>multa de 20% (vinte por cento) do valor do contrato;</w:t>
      </w:r>
    </w:p>
    <w:p w:rsidR="001C1A1F" w:rsidRPr="00AC6947" w:rsidRDefault="001C1A1F" w:rsidP="00371179">
      <w:pPr>
        <w:numPr>
          <w:ilvl w:val="0"/>
          <w:numId w:val="6"/>
        </w:numPr>
        <w:tabs>
          <w:tab w:val="clear" w:pos="360"/>
          <w:tab w:val="num" w:pos="284"/>
        </w:tabs>
        <w:spacing w:after="0" w:line="240" w:lineRule="auto"/>
        <w:ind w:left="0" w:firstLine="0"/>
        <w:jc w:val="both"/>
        <w:rPr>
          <w:rFonts w:ascii="Times New Roman" w:hAnsi="Times New Roman" w:cs="Times New Roman"/>
        </w:rPr>
      </w:pPr>
      <w:r w:rsidRPr="00AC6947">
        <w:rPr>
          <w:rFonts w:ascii="Times New Roman" w:hAnsi="Times New Roman" w:cs="Times New Roman"/>
        </w:rPr>
        <w:t xml:space="preserve">suspensão temporária de participação em licitação e impedimento de contratar com a </w:t>
      </w:r>
      <w:r w:rsidR="000640CC" w:rsidRPr="00AC6947">
        <w:rPr>
          <w:rFonts w:ascii="Times New Roman" w:hAnsi="Times New Roman" w:cs="Times New Roman"/>
          <w:b/>
          <w:i/>
        </w:rPr>
        <w:t>Prefeitura do Município</w:t>
      </w:r>
      <w:r w:rsidRPr="00AC6947">
        <w:rPr>
          <w:rFonts w:ascii="Times New Roman" w:hAnsi="Times New Roman" w:cs="Times New Roman"/>
          <w:b/>
          <w:i/>
        </w:rPr>
        <w:t xml:space="preserve"> de Moema</w:t>
      </w:r>
      <w:r w:rsidRPr="00AC6947">
        <w:rPr>
          <w:rFonts w:ascii="Times New Roman" w:hAnsi="Times New Roman" w:cs="Times New Roman"/>
        </w:rPr>
        <w:t>, no prazo não superior a 2 (dois) anos;</w:t>
      </w:r>
    </w:p>
    <w:p w:rsidR="001C1A1F" w:rsidRPr="00AC6947" w:rsidRDefault="001C1A1F" w:rsidP="00371179">
      <w:pPr>
        <w:numPr>
          <w:ilvl w:val="0"/>
          <w:numId w:val="6"/>
        </w:numPr>
        <w:tabs>
          <w:tab w:val="clear" w:pos="360"/>
          <w:tab w:val="num" w:pos="284"/>
        </w:tabs>
        <w:spacing w:after="0" w:line="240" w:lineRule="auto"/>
        <w:ind w:left="0" w:firstLine="0"/>
        <w:jc w:val="both"/>
        <w:rPr>
          <w:rFonts w:ascii="Times New Roman" w:hAnsi="Times New Roman" w:cs="Times New Roman"/>
        </w:rPr>
      </w:pPr>
      <w:r w:rsidRPr="00AC6947">
        <w:rPr>
          <w:rFonts w:ascii="Times New Roman" w:hAnsi="Times New Roman" w:cs="Times New Roman"/>
        </w:rPr>
        <w:t>declaração de inidoneidade para licitar ou contratar com a Administração Pública, facultada a defesa prévia no prazo de 10 (dez) dias.</w:t>
      </w:r>
    </w:p>
    <w:p w:rsidR="00D9209C" w:rsidRPr="00AC6947" w:rsidRDefault="00D9209C" w:rsidP="00371179">
      <w:pPr>
        <w:spacing w:after="0" w:line="240" w:lineRule="auto"/>
        <w:jc w:val="both"/>
        <w:rPr>
          <w:rFonts w:ascii="Times New Roman" w:hAnsi="Times New Roman" w:cs="Times New Roman"/>
        </w:rPr>
      </w:pPr>
    </w:p>
    <w:p w:rsidR="001C1A1F" w:rsidRPr="00AC6947" w:rsidRDefault="00D9209C" w:rsidP="00371179">
      <w:pPr>
        <w:spacing w:line="240" w:lineRule="auto"/>
        <w:jc w:val="both"/>
        <w:rPr>
          <w:rFonts w:ascii="Times New Roman" w:hAnsi="Times New Roman" w:cs="Times New Roman"/>
        </w:rPr>
      </w:pPr>
      <w:r w:rsidRPr="00AC6947">
        <w:rPr>
          <w:rFonts w:ascii="Times New Roman" w:hAnsi="Times New Roman" w:cs="Times New Roman"/>
        </w:rPr>
        <w:t>15.4</w:t>
      </w:r>
      <w:r w:rsidR="001C1A1F" w:rsidRPr="00AC6947">
        <w:rPr>
          <w:rFonts w:ascii="Times New Roman" w:hAnsi="Times New Roman" w:cs="Times New Roman"/>
        </w:rPr>
        <w:t xml:space="preserve"> - As sanções previstas nas alíneas "a", "c" e "d" desta Cláusula poderão ser aplicadas conjuntamente com a da alínea "b", facultada a defesa prévia do interessado, no</w:t>
      </w:r>
      <w:r w:rsidR="00B866EA" w:rsidRPr="00AC6947">
        <w:rPr>
          <w:rFonts w:ascii="Times New Roman" w:hAnsi="Times New Roman" w:cs="Times New Roman"/>
        </w:rPr>
        <w:t xml:space="preserve"> prazo de 5 (cinco) dias úteis.</w:t>
      </w:r>
    </w:p>
    <w:p w:rsidR="001C1A1F" w:rsidRPr="00AC6947" w:rsidRDefault="00D9209C" w:rsidP="00371179">
      <w:pPr>
        <w:spacing w:line="240" w:lineRule="auto"/>
        <w:jc w:val="both"/>
        <w:rPr>
          <w:rFonts w:ascii="Times New Roman" w:hAnsi="Times New Roman" w:cs="Times New Roman"/>
        </w:rPr>
      </w:pPr>
      <w:r w:rsidRPr="00AC6947">
        <w:rPr>
          <w:rFonts w:ascii="Times New Roman" w:hAnsi="Times New Roman" w:cs="Times New Roman"/>
        </w:rPr>
        <w:t>15.5</w:t>
      </w:r>
      <w:r w:rsidR="001C1A1F" w:rsidRPr="00AC6947">
        <w:rPr>
          <w:rFonts w:ascii="Times New Roman" w:hAnsi="Times New Roman" w:cs="Times New Roman"/>
        </w:rPr>
        <w:t xml:space="preserve"> - Ocorrendo a inexecução de que trata o item 15.5, reserva-se ao Órgão contratante o direito de optar sucessivamente pela oferta que se apresentar como aquela mais vantajosa, pela ordem de classificação, comunicando, em seguida, à </w:t>
      </w:r>
      <w:r w:rsidR="000640CC" w:rsidRPr="00AC6947">
        <w:rPr>
          <w:rFonts w:ascii="Times New Roman" w:hAnsi="Times New Roman" w:cs="Times New Roman"/>
          <w:b/>
          <w:i/>
        </w:rPr>
        <w:t>Prefeitura do Município</w:t>
      </w:r>
      <w:r w:rsidR="001C1A1F" w:rsidRPr="00AC6947">
        <w:rPr>
          <w:rFonts w:ascii="Times New Roman" w:hAnsi="Times New Roman" w:cs="Times New Roman"/>
          <w:b/>
          <w:i/>
        </w:rPr>
        <w:t xml:space="preserve"> de Moema</w:t>
      </w:r>
      <w:r w:rsidR="001C1A1F" w:rsidRPr="00AC6947">
        <w:rPr>
          <w:rFonts w:ascii="Times New Roman" w:hAnsi="Times New Roman" w:cs="Times New Roman"/>
        </w:rPr>
        <w:t>, para as providências cabíveis.</w:t>
      </w:r>
    </w:p>
    <w:p w:rsidR="001C1A1F" w:rsidRPr="00AC6947" w:rsidRDefault="00D9209C" w:rsidP="00371179">
      <w:pPr>
        <w:pStyle w:val="Corpodetexto3"/>
        <w:spacing w:line="240" w:lineRule="auto"/>
        <w:jc w:val="both"/>
        <w:rPr>
          <w:rFonts w:ascii="Times New Roman" w:hAnsi="Times New Roman" w:cs="Times New Roman"/>
          <w:sz w:val="22"/>
          <w:szCs w:val="22"/>
        </w:rPr>
      </w:pPr>
      <w:r w:rsidRPr="00AC6947">
        <w:rPr>
          <w:rFonts w:ascii="Times New Roman" w:hAnsi="Times New Roman" w:cs="Times New Roman"/>
          <w:sz w:val="22"/>
          <w:szCs w:val="22"/>
        </w:rPr>
        <w:lastRenderedPageBreak/>
        <w:t>15.6</w:t>
      </w:r>
      <w:r w:rsidR="001C1A1F" w:rsidRPr="00AC6947">
        <w:rPr>
          <w:rFonts w:ascii="Times New Roman" w:hAnsi="Times New Roman" w:cs="Times New Roman"/>
          <w:sz w:val="22"/>
          <w:szCs w:val="22"/>
        </w:rPr>
        <w:t xml:space="preserve"> - A segunda adjudicatária, ocorrendo à hipótese do item anterior, ficará sujeita às mesmas condiçõ</w:t>
      </w:r>
      <w:r w:rsidR="00B866EA" w:rsidRPr="00AC6947">
        <w:rPr>
          <w:rFonts w:ascii="Times New Roman" w:hAnsi="Times New Roman" w:cs="Times New Roman"/>
          <w:sz w:val="22"/>
          <w:szCs w:val="22"/>
        </w:rPr>
        <w:t xml:space="preserve">es estabelecidas neste Edital. </w:t>
      </w:r>
    </w:p>
    <w:p w:rsidR="001C1A1F" w:rsidRPr="00AC6947" w:rsidRDefault="00D9209C" w:rsidP="00371179">
      <w:pPr>
        <w:spacing w:line="240" w:lineRule="auto"/>
        <w:jc w:val="both"/>
        <w:rPr>
          <w:rFonts w:ascii="Times New Roman" w:hAnsi="Times New Roman" w:cs="Times New Roman"/>
        </w:rPr>
      </w:pPr>
      <w:r w:rsidRPr="00AC6947">
        <w:rPr>
          <w:rFonts w:ascii="Times New Roman" w:hAnsi="Times New Roman" w:cs="Times New Roman"/>
        </w:rPr>
        <w:t>15.7</w:t>
      </w:r>
      <w:r w:rsidR="001C1A1F" w:rsidRPr="00AC6947">
        <w:rPr>
          <w:rFonts w:ascii="Times New Roman" w:hAnsi="Times New Roman" w:cs="Times New Roman"/>
        </w:rPr>
        <w:t xml:space="preserve"> - A aplicação das penalidades previstas nessa cláusula é de competência exclusiva da </w:t>
      </w:r>
      <w:r w:rsidR="000640CC" w:rsidRPr="00AC6947">
        <w:rPr>
          <w:rFonts w:ascii="Times New Roman" w:hAnsi="Times New Roman" w:cs="Times New Roman"/>
          <w:b/>
          <w:i/>
        </w:rPr>
        <w:t>Prefeitura do Município</w:t>
      </w:r>
      <w:r w:rsidR="001C1A1F" w:rsidRPr="00AC6947">
        <w:rPr>
          <w:rFonts w:ascii="Times New Roman" w:hAnsi="Times New Roman" w:cs="Times New Roman"/>
          <w:b/>
          <w:i/>
        </w:rPr>
        <w:t xml:space="preserve"> de Moema</w:t>
      </w:r>
      <w:r w:rsidR="00B866EA" w:rsidRPr="00AC6947">
        <w:rPr>
          <w:rFonts w:ascii="Times New Roman" w:hAnsi="Times New Roman" w:cs="Times New Roman"/>
        </w:rPr>
        <w:t>.</w:t>
      </w:r>
    </w:p>
    <w:p w:rsidR="001C1A1F" w:rsidRPr="00AC6947" w:rsidRDefault="00B866EA" w:rsidP="00371179">
      <w:pPr>
        <w:spacing w:line="240" w:lineRule="auto"/>
        <w:jc w:val="both"/>
        <w:rPr>
          <w:rFonts w:ascii="Times New Roman" w:hAnsi="Times New Roman" w:cs="Times New Roman"/>
          <w:b/>
        </w:rPr>
      </w:pPr>
      <w:r w:rsidRPr="00AC6947">
        <w:rPr>
          <w:rFonts w:ascii="Times New Roman" w:hAnsi="Times New Roman" w:cs="Times New Roman"/>
          <w:b/>
        </w:rPr>
        <w:t>16 - DOS RECURSOS ORÇAMENTÁRIOS</w:t>
      </w:r>
    </w:p>
    <w:p w:rsidR="00973CB2"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 xml:space="preserve">Para fazer face às despesas, serão utilizadas as dotações orçamentárias do orçamento vigente do Município de </w:t>
      </w:r>
      <w:r w:rsidRPr="00AC6947">
        <w:rPr>
          <w:rFonts w:ascii="Times New Roman" w:hAnsi="Times New Roman" w:cs="Times New Roman"/>
          <w:bCs/>
          <w:iCs/>
        </w:rPr>
        <w:t>Moema</w:t>
      </w:r>
      <w:r w:rsidRPr="00AC6947">
        <w:rPr>
          <w:rFonts w:ascii="Times New Roman" w:hAnsi="Times New Roman" w:cs="Times New Roman"/>
        </w:rPr>
        <w:t>:</w:t>
      </w:r>
      <w:r w:rsidR="006729EF" w:rsidRPr="00AC6947">
        <w:rPr>
          <w:rFonts w:ascii="Times New Roman" w:hAnsi="Times New Roman" w:cs="Times New Roman"/>
        </w:rPr>
        <w:t xml:space="preserve"> </w:t>
      </w:r>
      <w:r w:rsidR="007370A7" w:rsidRPr="00AC6947">
        <w:rPr>
          <w:rFonts w:ascii="Times New Roman" w:hAnsi="Times New Roman" w:cs="Times New Roman"/>
        </w:rPr>
        <w:t>02 02 02 04 122 0001 2011 3390 30; 02 02 02</w:t>
      </w:r>
      <w:r w:rsidR="00F87A86">
        <w:rPr>
          <w:rFonts w:ascii="Times New Roman" w:hAnsi="Times New Roman" w:cs="Times New Roman"/>
        </w:rPr>
        <w:t xml:space="preserve"> 06 181 0017 2081 3390 30;</w:t>
      </w:r>
      <w:r w:rsidR="007370A7" w:rsidRPr="00AC6947">
        <w:rPr>
          <w:rFonts w:ascii="Times New Roman" w:hAnsi="Times New Roman" w:cs="Times New Roman"/>
        </w:rPr>
        <w:t xml:space="preserve"> 02 04 03 12</w:t>
      </w:r>
      <w:r w:rsidR="00F87A86">
        <w:rPr>
          <w:rFonts w:ascii="Times New Roman" w:hAnsi="Times New Roman" w:cs="Times New Roman"/>
        </w:rPr>
        <w:t xml:space="preserve"> 361 0007 2024 3390 30; 02 05 02 10 301 0022 2015 3390 30; 02 10 01 08 122 0001 2006 3390 30.</w:t>
      </w:r>
    </w:p>
    <w:p w:rsidR="001C1A1F" w:rsidRPr="00AC6947" w:rsidRDefault="00B866EA" w:rsidP="00371179">
      <w:pPr>
        <w:spacing w:line="240" w:lineRule="auto"/>
        <w:jc w:val="both"/>
        <w:rPr>
          <w:rFonts w:ascii="Times New Roman" w:hAnsi="Times New Roman" w:cs="Times New Roman"/>
          <w:b/>
        </w:rPr>
      </w:pPr>
      <w:r w:rsidRPr="00AC6947">
        <w:rPr>
          <w:rFonts w:ascii="Times New Roman" w:hAnsi="Times New Roman" w:cs="Times New Roman"/>
          <w:b/>
        </w:rPr>
        <w:t xml:space="preserve">17 - DA RESPONSABILIDADE: </w:t>
      </w:r>
    </w:p>
    <w:p w:rsidR="001C1A1F" w:rsidRPr="00AC6947" w:rsidRDefault="001C1A1F" w:rsidP="00371179">
      <w:pPr>
        <w:spacing w:line="240" w:lineRule="auto"/>
        <w:jc w:val="both"/>
        <w:rPr>
          <w:rFonts w:ascii="Times New Roman" w:hAnsi="Times New Roman" w:cs="Times New Roman"/>
          <w:bCs/>
        </w:rPr>
      </w:pPr>
      <w:r w:rsidRPr="00AC6947">
        <w:rPr>
          <w:rFonts w:ascii="Times New Roman" w:hAnsi="Times New Roman" w:cs="Times New Roman"/>
          <w:bCs/>
        </w:rPr>
        <w:t>17.1 - Será de responsa</w:t>
      </w:r>
      <w:r w:rsidR="00B866EA" w:rsidRPr="00AC6947">
        <w:rPr>
          <w:rFonts w:ascii="Times New Roman" w:hAnsi="Times New Roman" w:cs="Times New Roman"/>
          <w:bCs/>
        </w:rPr>
        <w:t>bilidade da empresa CONTRATADA:</w:t>
      </w:r>
    </w:p>
    <w:p w:rsidR="001C1A1F" w:rsidRPr="00AC6947" w:rsidRDefault="001C1A1F" w:rsidP="00854AE9">
      <w:pPr>
        <w:spacing w:line="240" w:lineRule="auto"/>
        <w:jc w:val="both"/>
        <w:rPr>
          <w:rFonts w:ascii="Times New Roman" w:hAnsi="Times New Roman" w:cs="Times New Roman"/>
          <w:bCs/>
        </w:rPr>
      </w:pPr>
      <w:r w:rsidRPr="00AC6947">
        <w:rPr>
          <w:rFonts w:ascii="Times New Roman" w:hAnsi="Times New Roman" w:cs="Times New Roman"/>
          <w:bCs/>
        </w:rPr>
        <w:t>17.1.1 - Cumprir e fazer cumprir as especific</w:t>
      </w:r>
      <w:r w:rsidR="00B866EA" w:rsidRPr="00AC6947">
        <w:rPr>
          <w:rFonts w:ascii="Times New Roman" w:hAnsi="Times New Roman" w:cs="Times New Roman"/>
          <w:bCs/>
        </w:rPr>
        <w:t>ações gerais deste instrumento.</w:t>
      </w:r>
    </w:p>
    <w:p w:rsidR="001C1A1F" w:rsidRPr="00AC6947" w:rsidRDefault="00854AE9" w:rsidP="00371179">
      <w:pPr>
        <w:pStyle w:val="NormalWeb"/>
        <w:spacing w:before="0" w:after="0"/>
        <w:jc w:val="both"/>
        <w:rPr>
          <w:sz w:val="22"/>
          <w:szCs w:val="22"/>
        </w:rPr>
      </w:pPr>
      <w:r w:rsidRPr="00AC6947">
        <w:rPr>
          <w:sz w:val="22"/>
          <w:szCs w:val="22"/>
        </w:rPr>
        <w:t>17.1.2</w:t>
      </w:r>
      <w:r w:rsidR="001C1A1F" w:rsidRPr="00AC6947">
        <w:rPr>
          <w:sz w:val="22"/>
          <w:szCs w:val="22"/>
        </w:rPr>
        <w:t xml:space="preserve"> - Manter, durante a execução do contrato, em compatibilidade com as obrigações assumidas, todas as condições de habilitação e qualificação exigidas na licitação</w:t>
      </w:r>
      <w:r w:rsidR="00D9209C" w:rsidRPr="00AC6947">
        <w:rPr>
          <w:sz w:val="22"/>
          <w:szCs w:val="22"/>
        </w:rPr>
        <w:t>.</w:t>
      </w:r>
    </w:p>
    <w:p w:rsidR="00D9209C" w:rsidRPr="00AC6947" w:rsidRDefault="00D9209C" w:rsidP="00371179">
      <w:pPr>
        <w:pStyle w:val="NormalWeb"/>
        <w:spacing w:before="0" w:after="0"/>
        <w:jc w:val="both"/>
        <w:rPr>
          <w:sz w:val="22"/>
          <w:szCs w:val="22"/>
        </w:rPr>
      </w:pPr>
    </w:p>
    <w:p w:rsidR="001C1A1F" w:rsidRPr="00AC6947" w:rsidRDefault="001C1A1F" w:rsidP="00371179">
      <w:pPr>
        <w:spacing w:line="240" w:lineRule="auto"/>
        <w:jc w:val="both"/>
        <w:rPr>
          <w:rFonts w:ascii="Times New Roman" w:hAnsi="Times New Roman" w:cs="Times New Roman"/>
          <w:bCs/>
        </w:rPr>
      </w:pPr>
      <w:r w:rsidRPr="00AC6947">
        <w:rPr>
          <w:rFonts w:ascii="Times New Roman" w:hAnsi="Times New Roman" w:cs="Times New Roman"/>
          <w:bCs/>
        </w:rPr>
        <w:t xml:space="preserve">17.2 - Será de responsabilidade da </w:t>
      </w:r>
      <w:r w:rsidRPr="00AC6947">
        <w:rPr>
          <w:rFonts w:ascii="Times New Roman" w:hAnsi="Times New Roman" w:cs="Times New Roman"/>
          <w:b/>
        </w:rPr>
        <w:t>CONTRATANTE</w:t>
      </w:r>
      <w:r w:rsidR="00B866EA" w:rsidRPr="00AC6947">
        <w:rPr>
          <w:rFonts w:ascii="Times New Roman" w:hAnsi="Times New Roman" w:cs="Times New Roman"/>
          <w:bCs/>
        </w:rPr>
        <w:t>:</w:t>
      </w:r>
    </w:p>
    <w:p w:rsidR="001C1A1F" w:rsidRPr="00AC6947" w:rsidRDefault="00854AE9" w:rsidP="00371179">
      <w:pPr>
        <w:spacing w:line="240" w:lineRule="auto"/>
        <w:jc w:val="both"/>
        <w:rPr>
          <w:rFonts w:ascii="Times New Roman" w:hAnsi="Times New Roman" w:cs="Times New Roman"/>
        </w:rPr>
      </w:pPr>
      <w:r w:rsidRPr="00AC6947">
        <w:rPr>
          <w:rFonts w:ascii="Times New Roman" w:hAnsi="Times New Roman" w:cs="Times New Roman"/>
        </w:rPr>
        <w:t>17.2.1</w:t>
      </w:r>
      <w:r w:rsidR="001C1A1F" w:rsidRPr="00AC6947">
        <w:rPr>
          <w:rFonts w:ascii="Times New Roman" w:hAnsi="Times New Roman" w:cs="Times New Roman"/>
        </w:rPr>
        <w:t xml:space="preserve"> - Efetuar o pagamento </w:t>
      </w:r>
      <w:r w:rsidR="00D9209C" w:rsidRPr="00AC6947">
        <w:rPr>
          <w:rFonts w:ascii="Times New Roman" w:hAnsi="Times New Roman" w:cs="Times New Roman"/>
        </w:rPr>
        <w:t>no prazo estabelecido no item 12</w:t>
      </w:r>
      <w:r w:rsidR="00907BDC" w:rsidRPr="00AC6947">
        <w:rPr>
          <w:rFonts w:ascii="Times New Roman" w:hAnsi="Times New Roman" w:cs="Times New Roman"/>
        </w:rPr>
        <w:t>.1 deste convite</w:t>
      </w:r>
      <w:r w:rsidR="001C1A1F" w:rsidRPr="00AC6947">
        <w:rPr>
          <w:rFonts w:ascii="Times New Roman" w:hAnsi="Times New Roman" w:cs="Times New Roman"/>
        </w:rPr>
        <w:t>.</w:t>
      </w:r>
    </w:p>
    <w:p w:rsidR="001C1A1F" w:rsidRPr="00AC6947" w:rsidRDefault="00D9209C" w:rsidP="00371179">
      <w:pPr>
        <w:spacing w:line="240" w:lineRule="auto"/>
        <w:jc w:val="both"/>
        <w:rPr>
          <w:rFonts w:ascii="Times New Roman" w:hAnsi="Times New Roman" w:cs="Times New Roman"/>
          <w:b/>
          <w:bCs/>
        </w:rPr>
      </w:pPr>
      <w:r w:rsidRPr="00AC6947">
        <w:rPr>
          <w:rFonts w:ascii="Times New Roman" w:hAnsi="Times New Roman" w:cs="Times New Roman"/>
          <w:b/>
          <w:bCs/>
        </w:rPr>
        <w:t>18</w:t>
      </w:r>
      <w:r w:rsidR="001C1A1F" w:rsidRPr="00AC6947">
        <w:rPr>
          <w:rFonts w:ascii="Times New Roman" w:hAnsi="Times New Roman" w:cs="Times New Roman"/>
          <w:b/>
          <w:bCs/>
        </w:rPr>
        <w:t xml:space="preserve"> - DAS DISPOSIÇÕES ESPECIAIS APLICÁVEIS ÀS MICRO E PEQUENAS EMPRESAS</w:t>
      </w:r>
    </w:p>
    <w:p w:rsidR="005E1E15" w:rsidRPr="00AC6947" w:rsidRDefault="00D9209C" w:rsidP="005E1E15">
      <w:pPr>
        <w:pStyle w:val="NormalWeb"/>
        <w:spacing w:before="0" w:after="0"/>
        <w:jc w:val="both"/>
        <w:rPr>
          <w:sz w:val="22"/>
          <w:szCs w:val="22"/>
        </w:rPr>
      </w:pPr>
      <w:r w:rsidRPr="00AC6947">
        <w:rPr>
          <w:sz w:val="22"/>
          <w:szCs w:val="22"/>
        </w:rPr>
        <w:t>18</w:t>
      </w:r>
      <w:r w:rsidR="001C1A1F" w:rsidRPr="00AC6947">
        <w:rPr>
          <w:sz w:val="22"/>
          <w:szCs w:val="22"/>
        </w:rPr>
        <w:t xml:space="preserve">.1 - </w:t>
      </w:r>
      <w:r w:rsidR="005E1E15" w:rsidRPr="00AC6947">
        <w:rPr>
          <w:sz w:val="22"/>
          <w:szCs w:val="22"/>
        </w:rPr>
        <w:t>Serão aplicados todos os preceitos da Lei Complementar nº 123/2006 e a Lei Municipal nº 1463/2014 no que diz respeito às Microempresas e Empresas de Pequeno Porte, as quais deverão comprovar essa condição para usufruírem dos benefícios da legislação.</w:t>
      </w:r>
    </w:p>
    <w:p w:rsidR="001C1A1F" w:rsidRPr="00AC6947" w:rsidRDefault="001C1A1F" w:rsidP="00371179">
      <w:pPr>
        <w:pStyle w:val="NormalWeb"/>
        <w:spacing w:before="0" w:after="0"/>
        <w:jc w:val="both"/>
        <w:rPr>
          <w:sz w:val="22"/>
          <w:szCs w:val="22"/>
        </w:rPr>
      </w:pPr>
    </w:p>
    <w:p w:rsidR="001C1A1F" w:rsidRPr="00AC6947" w:rsidRDefault="00D9209C" w:rsidP="00371179">
      <w:pPr>
        <w:spacing w:line="240" w:lineRule="auto"/>
        <w:jc w:val="both"/>
        <w:rPr>
          <w:rFonts w:ascii="Times New Roman" w:hAnsi="Times New Roman" w:cs="Times New Roman"/>
          <w:b/>
        </w:rPr>
      </w:pPr>
      <w:r w:rsidRPr="00AC6947">
        <w:rPr>
          <w:rFonts w:ascii="Times New Roman" w:hAnsi="Times New Roman" w:cs="Times New Roman"/>
          <w:b/>
        </w:rPr>
        <w:t>19</w:t>
      </w:r>
      <w:r w:rsidR="00B866EA" w:rsidRPr="00AC6947">
        <w:rPr>
          <w:rFonts w:ascii="Times New Roman" w:hAnsi="Times New Roman" w:cs="Times New Roman"/>
          <w:b/>
        </w:rPr>
        <w:t xml:space="preserve"> - DISPOSIÇÕES GERAIS:</w:t>
      </w:r>
    </w:p>
    <w:p w:rsidR="001C1A1F" w:rsidRPr="00AC6947" w:rsidRDefault="00D9209C" w:rsidP="00371179">
      <w:pPr>
        <w:spacing w:line="240" w:lineRule="auto"/>
        <w:jc w:val="both"/>
        <w:rPr>
          <w:rFonts w:ascii="Times New Roman" w:hAnsi="Times New Roman" w:cs="Times New Roman"/>
          <w:bCs/>
        </w:rPr>
      </w:pPr>
      <w:r w:rsidRPr="00AC6947">
        <w:rPr>
          <w:rFonts w:ascii="Times New Roman" w:hAnsi="Times New Roman" w:cs="Times New Roman"/>
        </w:rPr>
        <w:t>19</w:t>
      </w:r>
      <w:r w:rsidR="001C1A1F" w:rsidRPr="00AC6947">
        <w:rPr>
          <w:rFonts w:ascii="Times New Roman" w:hAnsi="Times New Roman" w:cs="Times New Roman"/>
          <w:bCs/>
        </w:rPr>
        <w:t>.1 - Não serão consideradas quaisquer ofertas de vantagens não previstas neste edital, nem preços ou vantagens baseadas e</w:t>
      </w:r>
      <w:r w:rsidR="00B866EA" w:rsidRPr="00AC6947">
        <w:rPr>
          <w:rFonts w:ascii="Times New Roman" w:hAnsi="Times New Roman" w:cs="Times New Roman"/>
          <w:bCs/>
        </w:rPr>
        <w:t>m ofertas de outros licitantes.</w:t>
      </w:r>
    </w:p>
    <w:p w:rsidR="001C1A1F" w:rsidRPr="00AC6947" w:rsidRDefault="00D9209C" w:rsidP="00371179">
      <w:pPr>
        <w:spacing w:line="240" w:lineRule="auto"/>
        <w:jc w:val="both"/>
        <w:rPr>
          <w:rFonts w:ascii="Times New Roman" w:hAnsi="Times New Roman" w:cs="Times New Roman"/>
          <w:bCs/>
        </w:rPr>
      </w:pPr>
      <w:r w:rsidRPr="00AC6947">
        <w:rPr>
          <w:rFonts w:ascii="Times New Roman" w:hAnsi="Times New Roman" w:cs="Times New Roman"/>
        </w:rPr>
        <w:t>19</w:t>
      </w:r>
      <w:r w:rsidR="001C1A1F" w:rsidRPr="00AC6947">
        <w:rPr>
          <w:rFonts w:ascii="Times New Roman" w:hAnsi="Times New Roman" w:cs="Times New Roman"/>
          <w:bCs/>
        </w:rPr>
        <w:t>.2 - A Administração poderá revogar a presente licitação, no todo ou em parte, por conveniência administrativa e interesse público devidamente justificado, sem que caiba à licitante direito à indenização, salvo em caso de dano efetivo diss</w:t>
      </w:r>
      <w:r w:rsidR="00B866EA" w:rsidRPr="00AC6947">
        <w:rPr>
          <w:rFonts w:ascii="Times New Roman" w:hAnsi="Times New Roman" w:cs="Times New Roman"/>
          <w:bCs/>
        </w:rPr>
        <w:t>o resultante e na forma da Lei.</w:t>
      </w:r>
    </w:p>
    <w:p w:rsidR="001C1A1F" w:rsidRPr="00AC6947" w:rsidRDefault="00D9209C" w:rsidP="00371179">
      <w:pPr>
        <w:spacing w:line="240" w:lineRule="auto"/>
        <w:jc w:val="both"/>
        <w:rPr>
          <w:rFonts w:ascii="Times New Roman" w:hAnsi="Times New Roman" w:cs="Times New Roman"/>
          <w:bCs/>
        </w:rPr>
      </w:pPr>
      <w:r w:rsidRPr="00AC6947">
        <w:rPr>
          <w:rFonts w:ascii="Times New Roman" w:hAnsi="Times New Roman" w:cs="Times New Roman"/>
        </w:rPr>
        <w:t>19</w:t>
      </w:r>
      <w:r w:rsidR="001C1A1F" w:rsidRPr="00AC6947">
        <w:rPr>
          <w:rFonts w:ascii="Times New Roman" w:hAnsi="Times New Roman" w:cs="Times New Roman"/>
          <w:bCs/>
        </w:rPr>
        <w:t>.3 - A Administração deverá anular a presente licitação no todo ou em parte, sempre que ocorrer ilegalida</w:t>
      </w:r>
      <w:r w:rsidR="00B866EA" w:rsidRPr="00AC6947">
        <w:rPr>
          <w:rFonts w:ascii="Times New Roman" w:hAnsi="Times New Roman" w:cs="Times New Roman"/>
          <w:bCs/>
        </w:rPr>
        <w:t>de de ofício ou por provocação.</w:t>
      </w:r>
    </w:p>
    <w:p w:rsidR="001C1A1F" w:rsidRPr="00AC6947" w:rsidRDefault="00D9209C" w:rsidP="00371179">
      <w:pPr>
        <w:spacing w:line="240" w:lineRule="auto"/>
        <w:jc w:val="both"/>
        <w:rPr>
          <w:rFonts w:ascii="Times New Roman" w:hAnsi="Times New Roman" w:cs="Times New Roman"/>
          <w:bCs/>
        </w:rPr>
      </w:pPr>
      <w:r w:rsidRPr="00AC6947">
        <w:rPr>
          <w:rFonts w:ascii="Times New Roman" w:hAnsi="Times New Roman" w:cs="Times New Roman"/>
        </w:rPr>
        <w:t>19</w:t>
      </w:r>
      <w:r w:rsidR="001C1A1F" w:rsidRPr="00AC6947">
        <w:rPr>
          <w:rFonts w:ascii="Times New Roman" w:hAnsi="Times New Roman" w:cs="Times New Roman"/>
          <w:bCs/>
        </w:rPr>
        <w:t>.4 - A anulação do procedimento licitatório não gera direito de inden</w:t>
      </w:r>
      <w:r w:rsidR="00B866EA" w:rsidRPr="00AC6947">
        <w:rPr>
          <w:rFonts w:ascii="Times New Roman" w:hAnsi="Times New Roman" w:cs="Times New Roman"/>
          <w:bCs/>
        </w:rPr>
        <w:t>ização, salvo nos casos legais.</w:t>
      </w:r>
    </w:p>
    <w:p w:rsidR="001C1A1F" w:rsidRPr="00AC6947" w:rsidRDefault="00D9209C" w:rsidP="00371179">
      <w:pPr>
        <w:spacing w:line="240" w:lineRule="auto"/>
        <w:jc w:val="both"/>
        <w:rPr>
          <w:rFonts w:ascii="Times New Roman" w:hAnsi="Times New Roman" w:cs="Times New Roman"/>
          <w:bCs/>
        </w:rPr>
      </w:pPr>
      <w:r w:rsidRPr="00AC6947">
        <w:rPr>
          <w:rFonts w:ascii="Times New Roman" w:hAnsi="Times New Roman" w:cs="Times New Roman"/>
        </w:rPr>
        <w:t>19</w:t>
      </w:r>
      <w:r w:rsidR="001C1A1F" w:rsidRPr="00AC6947">
        <w:rPr>
          <w:rFonts w:ascii="Times New Roman" w:hAnsi="Times New Roman" w:cs="Times New Roman"/>
          <w:bCs/>
        </w:rPr>
        <w:t>.5 - As reuniões de abertura dos e</w:t>
      </w:r>
      <w:r w:rsidR="00B866EA" w:rsidRPr="00AC6947">
        <w:rPr>
          <w:rFonts w:ascii="Times New Roman" w:hAnsi="Times New Roman" w:cs="Times New Roman"/>
          <w:bCs/>
        </w:rPr>
        <w:t>nvelopes serão sempre públicas.</w:t>
      </w:r>
    </w:p>
    <w:p w:rsidR="001C1A1F" w:rsidRPr="00AC6947" w:rsidRDefault="00D9209C" w:rsidP="00371179">
      <w:pPr>
        <w:spacing w:line="240" w:lineRule="auto"/>
        <w:jc w:val="both"/>
        <w:rPr>
          <w:rFonts w:ascii="Times New Roman" w:hAnsi="Times New Roman" w:cs="Times New Roman"/>
          <w:bCs/>
        </w:rPr>
      </w:pPr>
      <w:r w:rsidRPr="00AC6947">
        <w:rPr>
          <w:rFonts w:ascii="Times New Roman" w:hAnsi="Times New Roman" w:cs="Times New Roman"/>
        </w:rPr>
        <w:t>19</w:t>
      </w:r>
      <w:r w:rsidR="001C1A1F" w:rsidRPr="00AC6947">
        <w:rPr>
          <w:rFonts w:ascii="Times New Roman" w:hAnsi="Times New Roman" w:cs="Times New Roman"/>
          <w:bCs/>
        </w:rPr>
        <w:t>.6 - A Comissão Permanente de Licitação reserva-se o direito de realizar a análise das propostas reservadamente ou em público.</w:t>
      </w:r>
    </w:p>
    <w:p w:rsidR="001C1A1F" w:rsidRPr="00AC6947" w:rsidRDefault="00D9209C" w:rsidP="00371179">
      <w:pPr>
        <w:spacing w:line="240" w:lineRule="auto"/>
        <w:jc w:val="both"/>
        <w:rPr>
          <w:rFonts w:ascii="Times New Roman" w:hAnsi="Times New Roman" w:cs="Times New Roman"/>
          <w:bCs/>
        </w:rPr>
      </w:pPr>
      <w:r w:rsidRPr="00AC6947">
        <w:rPr>
          <w:rFonts w:ascii="Times New Roman" w:hAnsi="Times New Roman" w:cs="Times New Roman"/>
        </w:rPr>
        <w:t>19</w:t>
      </w:r>
      <w:r w:rsidR="001C1A1F" w:rsidRPr="00AC6947">
        <w:rPr>
          <w:rFonts w:ascii="Times New Roman" w:hAnsi="Times New Roman" w:cs="Times New Roman"/>
          <w:bCs/>
        </w:rPr>
        <w:t xml:space="preserve">.7 - É vedado ao licitante retirar sua proposta ou parte dela, após encerrada a reunião de abertura </w:t>
      </w:r>
      <w:r w:rsidR="00B866EA" w:rsidRPr="00AC6947">
        <w:rPr>
          <w:rFonts w:ascii="Times New Roman" w:hAnsi="Times New Roman" w:cs="Times New Roman"/>
          <w:bCs/>
        </w:rPr>
        <w:t>dos envelopes de “HABILITAÇÃO”.</w:t>
      </w:r>
    </w:p>
    <w:p w:rsidR="001C1A1F" w:rsidRPr="00AC6947" w:rsidRDefault="00D9209C" w:rsidP="00371179">
      <w:pPr>
        <w:spacing w:line="240" w:lineRule="auto"/>
        <w:jc w:val="both"/>
        <w:rPr>
          <w:rFonts w:ascii="Times New Roman" w:hAnsi="Times New Roman" w:cs="Times New Roman"/>
          <w:bCs/>
        </w:rPr>
      </w:pPr>
      <w:r w:rsidRPr="00AC6947">
        <w:rPr>
          <w:rFonts w:ascii="Times New Roman" w:hAnsi="Times New Roman" w:cs="Times New Roman"/>
        </w:rPr>
        <w:lastRenderedPageBreak/>
        <w:t>19</w:t>
      </w:r>
      <w:r w:rsidR="001C1A1F" w:rsidRPr="00AC6947">
        <w:rPr>
          <w:rFonts w:ascii="Times New Roman" w:hAnsi="Times New Roman" w:cs="Times New Roman"/>
          <w:bCs/>
        </w:rPr>
        <w:t xml:space="preserve">.7.1 - Havendo desistência por parte do licitante, após o encerramento da reunião de abertura, se sujeitará este </w:t>
      </w:r>
      <w:r w:rsidR="00B866EA" w:rsidRPr="00AC6947">
        <w:rPr>
          <w:rFonts w:ascii="Times New Roman" w:hAnsi="Times New Roman" w:cs="Times New Roman"/>
          <w:bCs/>
        </w:rPr>
        <w:t>às penalidades desta licitação.</w:t>
      </w:r>
    </w:p>
    <w:p w:rsidR="001C1A1F" w:rsidRPr="00AC6947" w:rsidRDefault="00D9209C" w:rsidP="00371179">
      <w:pPr>
        <w:spacing w:line="240" w:lineRule="auto"/>
        <w:jc w:val="both"/>
        <w:rPr>
          <w:rFonts w:ascii="Times New Roman" w:hAnsi="Times New Roman" w:cs="Times New Roman"/>
        </w:rPr>
      </w:pPr>
      <w:r w:rsidRPr="00AC6947">
        <w:rPr>
          <w:rFonts w:ascii="Times New Roman" w:hAnsi="Times New Roman" w:cs="Times New Roman"/>
        </w:rPr>
        <w:t>19</w:t>
      </w:r>
      <w:r w:rsidR="001C1A1F" w:rsidRPr="00AC6947">
        <w:rPr>
          <w:rFonts w:ascii="Times New Roman" w:hAnsi="Times New Roman" w:cs="Times New Roman"/>
          <w:bCs/>
        </w:rPr>
        <w:t>.8 - De acordo com</w:t>
      </w:r>
      <w:r w:rsidR="001C1A1F" w:rsidRPr="00AC6947">
        <w:rPr>
          <w:rFonts w:ascii="Times New Roman" w:hAnsi="Times New Roman" w:cs="Times New Roman"/>
        </w:rPr>
        <w:t xml:space="preserve"> a conveniência da Administração, devidamente justificada, quantidades poderão ser aumentadas ou reduzidas até o limite de 25% (vinte e cinco por cento), conforme o § 1º</w:t>
      </w:r>
      <w:r w:rsidR="00B866EA" w:rsidRPr="00AC6947">
        <w:rPr>
          <w:rFonts w:ascii="Times New Roman" w:hAnsi="Times New Roman" w:cs="Times New Roman"/>
        </w:rPr>
        <w:t xml:space="preserve"> do art. 65 da Lei nº 8.666/93.</w:t>
      </w:r>
    </w:p>
    <w:p w:rsidR="00F506A2" w:rsidRPr="00AC6947" w:rsidRDefault="00D9209C" w:rsidP="00A84AC1">
      <w:pPr>
        <w:spacing w:after="0" w:line="240" w:lineRule="auto"/>
        <w:jc w:val="both"/>
        <w:rPr>
          <w:rFonts w:ascii="Times New Roman" w:hAnsi="Times New Roman" w:cs="Times New Roman"/>
        </w:rPr>
      </w:pPr>
      <w:r w:rsidRPr="00AC6947">
        <w:rPr>
          <w:rFonts w:ascii="Times New Roman" w:hAnsi="Times New Roman" w:cs="Times New Roman"/>
        </w:rPr>
        <w:t>19</w:t>
      </w:r>
      <w:r w:rsidR="001C1A1F" w:rsidRPr="00AC6947">
        <w:rPr>
          <w:rFonts w:ascii="Times New Roman" w:hAnsi="Times New Roman" w:cs="Times New Roman"/>
        </w:rPr>
        <w:t xml:space="preserve">.9 - </w:t>
      </w:r>
      <w:r w:rsidR="00904BE8" w:rsidRPr="00AC6947">
        <w:rPr>
          <w:rFonts w:ascii="Times New Roman" w:hAnsi="Times New Roman" w:cs="Times New Roman"/>
        </w:rPr>
        <w:t>Constituem Anexos deste Convite</w:t>
      </w:r>
      <w:r w:rsidR="00B866EA" w:rsidRPr="00AC6947">
        <w:rPr>
          <w:rFonts w:ascii="Times New Roman" w:hAnsi="Times New Roman" w:cs="Times New Roman"/>
        </w:rPr>
        <w:t>:</w:t>
      </w:r>
    </w:p>
    <w:p w:rsidR="001C1A1F" w:rsidRPr="00AC6947" w:rsidRDefault="001C1A1F" w:rsidP="00A84AC1">
      <w:pPr>
        <w:spacing w:after="0" w:line="240" w:lineRule="auto"/>
        <w:jc w:val="both"/>
        <w:rPr>
          <w:rFonts w:ascii="Times New Roman" w:hAnsi="Times New Roman" w:cs="Times New Roman"/>
        </w:rPr>
      </w:pPr>
      <w:r w:rsidRPr="00AC6947">
        <w:rPr>
          <w:rFonts w:ascii="Times New Roman" w:hAnsi="Times New Roman" w:cs="Times New Roman"/>
        </w:rPr>
        <w:t>a) ANEXO I - DESCRIÇÃO DO OBJETO</w:t>
      </w:r>
    </w:p>
    <w:p w:rsidR="001C1A1F" w:rsidRPr="00AC6947" w:rsidRDefault="001C1A1F" w:rsidP="00A84AC1">
      <w:pPr>
        <w:spacing w:after="0" w:line="240" w:lineRule="auto"/>
        <w:jc w:val="both"/>
        <w:rPr>
          <w:rFonts w:ascii="Times New Roman" w:hAnsi="Times New Roman" w:cs="Times New Roman"/>
        </w:rPr>
      </w:pPr>
      <w:r w:rsidRPr="00AC6947">
        <w:rPr>
          <w:rFonts w:ascii="Times New Roman" w:hAnsi="Times New Roman" w:cs="Times New Roman"/>
        </w:rPr>
        <w:t>b) ANEXO II - MODELO DE CARTA DE CREDENCIAMENTO PARA PARTICIPAR DA LICITAÇÃO</w:t>
      </w:r>
    </w:p>
    <w:p w:rsidR="001C1A1F" w:rsidRPr="00AC6947" w:rsidRDefault="001C1A1F" w:rsidP="00A84AC1">
      <w:pPr>
        <w:spacing w:after="0" w:line="240" w:lineRule="auto"/>
        <w:jc w:val="both"/>
        <w:rPr>
          <w:rFonts w:ascii="Times New Roman" w:hAnsi="Times New Roman" w:cs="Times New Roman"/>
        </w:rPr>
      </w:pPr>
      <w:r w:rsidRPr="00AC6947">
        <w:rPr>
          <w:rFonts w:ascii="Times New Roman" w:hAnsi="Times New Roman" w:cs="Times New Roman"/>
        </w:rPr>
        <w:t>c) ANEXO III - MODELO DE DECLARAÇÃO DE QUE NÃO EMPREGA MENORES</w:t>
      </w:r>
    </w:p>
    <w:p w:rsidR="001C1A1F" w:rsidRPr="00AC6947" w:rsidRDefault="001C1A1F" w:rsidP="00A84AC1">
      <w:pPr>
        <w:spacing w:after="0" w:line="240" w:lineRule="auto"/>
        <w:jc w:val="both"/>
        <w:rPr>
          <w:rFonts w:ascii="Times New Roman" w:hAnsi="Times New Roman" w:cs="Times New Roman"/>
        </w:rPr>
      </w:pPr>
      <w:r w:rsidRPr="00AC6947">
        <w:rPr>
          <w:rFonts w:ascii="Times New Roman" w:hAnsi="Times New Roman" w:cs="Times New Roman"/>
        </w:rPr>
        <w:t>d) ANEXO IV - MODELO DE DECLARAÇÃO DE INE</w:t>
      </w:r>
      <w:r w:rsidR="00546416" w:rsidRPr="00AC6947">
        <w:rPr>
          <w:rFonts w:ascii="Times New Roman" w:hAnsi="Times New Roman" w:cs="Times New Roman"/>
        </w:rPr>
        <w:t>XISTÊNCIA DE F</w:t>
      </w:r>
      <w:r w:rsidR="00093BD6" w:rsidRPr="00AC6947">
        <w:rPr>
          <w:rFonts w:ascii="Times New Roman" w:hAnsi="Times New Roman" w:cs="Times New Roman"/>
        </w:rPr>
        <w:t>ATO SUPERVENIENTE</w:t>
      </w:r>
    </w:p>
    <w:p w:rsidR="00093BD6" w:rsidRPr="00AC6947" w:rsidRDefault="00093BD6" w:rsidP="00A84AC1">
      <w:pPr>
        <w:spacing w:after="0" w:line="240" w:lineRule="auto"/>
        <w:jc w:val="both"/>
        <w:rPr>
          <w:rFonts w:ascii="Times New Roman" w:hAnsi="Times New Roman" w:cs="Times New Roman"/>
        </w:rPr>
      </w:pPr>
      <w:r w:rsidRPr="00AC6947">
        <w:rPr>
          <w:rFonts w:ascii="Times New Roman" w:hAnsi="Times New Roman" w:cs="Times New Roman"/>
        </w:rPr>
        <w:t>e) ANEXO V – MODELO DE PROPOSTA</w:t>
      </w:r>
    </w:p>
    <w:p w:rsidR="00A84AC1" w:rsidRPr="00AC6947" w:rsidRDefault="00093BD6" w:rsidP="00A84AC1">
      <w:pPr>
        <w:spacing w:after="0" w:line="240" w:lineRule="auto"/>
        <w:jc w:val="both"/>
        <w:rPr>
          <w:rFonts w:ascii="Times New Roman" w:hAnsi="Times New Roman" w:cs="Times New Roman"/>
        </w:rPr>
      </w:pPr>
      <w:r w:rsidRPr="00AC6947">
        <w:rPr>
          <w:rFonts w:ascii="Times New Roman" w:hAnsi="Times New Roman" w:cs="Times New Roman"/>
        </w:rPr>
        <w:t>f</w:t>
      </w:r>
      <w:r w:rsidR="00546416" w:rsidRPr="00AC6947">
        <w:rPr>
          <w:rFonts w:ascii="Times New Roman" w:hAnsi="Times New Roman" w:cs="Times New Roman"/>
        </w:rPr>
        <w:t>) ANEXO V</w:t>
      </w:r>
      <w:r w:rsidRPr="00AC6947">
        <w:rPr>
          <w:rFonts w:ascii="Times New Roman" w:hAnsi="Times New Roman" w:cs="Times New Roman"/>
        </w:rPr>
        <w:t>I</w:t>
      </w:r>
      <w:r w:rsidR="00A84AC1" w:rsidRPr="00AC6947">
        <w:rPr>
          <w:rFonts w:ascii="Times New Roman" w:hAnsi="Times New Roman" w:cs="Times New Roman"/>
        </w:rPr>
        <w:t xml:space="preserve"> – MODELO DE DECLARAÇÃO DE CIÊNCIA DO CUM</w:t>
      </w:r>
      <w:r w:rsidR="00904BE8" w:rsidRPr="00AC6947">
        <w:rPr>
          <w:rFonts w:ascii="Times New Roman" w:hAnsi="Times New Roman" w:cs="Times New Roman"/>
        </w:rPr>
        <w:t>PRIMENTO DE REQUISITOS DO CONVITE</w:t>
      </w:r>
      <w:r w:rsidR="00A84AC1" w:rsidRPr="00AC6947">
        <w:rPr>
          <w:rFonts w:ascii="Times New Roman" w:hAnsi="Times New Roman" w:cs="Times New Roman"/>
        </w:rPr>
        <w:t>;</w:t>
      </w:r>
    </w:p>
    <w:p w:rsidR="00A84AC1" w:rsidRPr="00AC6947" w:rsidRDefault="00A84AC1" w:rsidP="00A84AC1">
      <w:pPr>
        <w:spacing w:after="0" w:line="240" w:lineRule="auto"/>
        <w:jc w:val="both"/>
        <w:rPr>
          <w:rFonts w:ascii="Times New Roman" w:hAnsi="Times New Roman" w:cs="Times New Roman"/>
        </w:rPr>
      </w:pPr>
    </w:p>
    <w:p w:rsidR="001C1A1F" w:rsidRPr="00AC6947" w:rsidRDefault="001C1A1F" w:rsidP="00371179">
      <w:pPr>
        <w:pStyle w:val="Corpodetexto2"/>
        <w:rPr>
          <w:rFonts w:ascii="Times New Roman" w:hAnsi="Times New Roman"/>
          <w:szCs w:val="22"/>
          <w:lang w:val="pt-BR"/>
        </w:rPr>
      </w:pPr>
      <w:r w:rsidRPr="00AC6947">
        <w:rPr>
          <w:rFonts w:ascii="Times New Roman" w:hAnsi="Times New Roman"/>
          <w:szCs w:val="22"/>
          <w:lang w:val="pt-BR"/>
        </w:rPr>
        <w:t>Quaisquer</w:t>
      </w:r>
      <w:r w:rsidR="006729EF" w:rsidRPr="00AC6947">
        <w:rPr>
          <w:rFonts w:ascii="Times New Roman" w:hAnsi="Times New Roman"/>
          <w:szCs w:val="22"/>
          <w:lang w:val="pt-BR"/>
        </w:rPr>
        <w:t xml:space="preserve"> </w:t>
      </w:r>
      <w:r w:rsidRPr="00AC6947">
        <w:rPr>
          <w:rFonts w:ascii="Times New Roman" w:hAnsi="Times New Roman"/>
          <w:szCs w:val="22"/>
          <w:lang w:val="pt-BR"/>
        </w:rPr>
        <w:t>outras</w:t>
      </w:r>
      <w:r w:rsidR="00904BE8" w:rsidRPr="00AC6947">
        <w:rPr>
          <w:rFonts w:ascii="Times New Roman" w:hAnsi="Times New Roman"/>
          <w:szCs w:val="22"/>
          <w:lang w:val="pt-BR"/>
        </w:rPr>
        <w:t xml:space="preserve"> </w:t>
      </w:r>
      <w:r w:rsidRPr="00AC6947">
        <w:rPr>
          <w:rFonts w:ascii="Times New Roman" w:hAnsi="Times New Roman"/>
          <w:szCs w:val="22"/>
          <w:lang w:val="pt-BR"/>
        </w:rPr>
        <w:t>informações</w:t>
      </w:r>
      <w:r w:rsidR="00904BE8" w:rsidRPr="00AC6947">
        <w:rPr>
          <w:rFonts w:ascii="Times New Roman" w:hAnsi="Times New Roman"/>
          <w:szCs w:val="22"/>
          <w:lang w:val="pt-BR"/>
        </w:rPr>
        <w:t xml:space="preserve"> </w:t>
      </w:r>
      <w:r w:rsidRPr="00AC6947">
        <w:rPr>
          <w:rFonts w:ascii="Times New Roman" w:hAnsi="Times New Roman"/>
          <w:szCs w:val="22"/>
          <w:lang w:val="pt-BR"/>
        </w:rPr>
        <w:t>poderão</w:t>
      </w:r>
      <w:r w:rsidR="00904BE8" w:rsidRPr="00AC6947">
        <w:rPr>
          <w:rFonts w:ascii="Times New Roman" w:hAnsi="Times New Roman"/>
          <w:szCs w:val="22"/>
          <w:lang w:val="pt-BR"/>
        </w:rPr>
        <w:t xml:space="preserve"> </w:t>
      </w:r>
      <w:r w:rsidRPr="00AC6947">
        <w:rPr>
          <w:rFonts w:ascii="Times New Roman" w:hAnsi="Times New Roman"/>
          <w:szCs w:val="22"/>
          <w:lang w:val="pt-BR"/>
        </w:rPr>
        <w:t>ser</w:t>
      </w:r>
      <w:r w:rsidR="00904BE8" w:rsidRPr="00AC6947">
        <w:rPr>
          <w:rFonts w:ascii="Times New Roman" w:hAnsi="Times New Roman"/>
          <w:szCs w:val="22"/>
          <w:lang w:val="pt-BR"/>
        </w:rPr>
        <w:t xml:space="preserve"> </w:t>
      </w:r>
      <w:r w:rsidRPr="00AC6947">
        <w:rPr>
          <w:rFonts w:ascii="Times New Roman" w:hAnsi="Times New Roman"/>
          <w:szCs w:val="22"/>
          <w:lang w:val="pt-BR"/>
        </w:rPr>
        <w:t>obtidas</w:t>
      </w:r>
      <w:r w:rsidR="00904BE8" w:rsidRPr="00AC6947">
        <w:rPr>
          <w:rFonts w:ascii="Times New Roman" w:hAnsi="Times New Roman"/>
          <w:szCs w:val="22"/>
          <w:lang w:val="pt-BR"/>
        </w:rPr>
        <w:t xml:space="preserve"> </w:t>
      </w:r>
      <w:r w:rsidRPr="00AC6947">
        <w:rPr>
          <w:rFonts w:ascii="Times New Roman" w:hAnsi="Times New Roman"/>
          <w:szCs w:val="22"/>
          <w:lang w:val="pt-BR"/>
        </w:rPr>
        <w:t>pelos</w:t>
      </w:r>
      <w:r w:rsidR="00904BE8" w:rsidRPr="00AC6947">
        <w:rPr>
          <w:rFonts w:ascii="Times New Roman" w:hAnsi="Times New Roman"/>
          <w:szCs w:val="22"/>
          <w:lang w:val="pt-BR"/>
        </w:rPr>
        <w:t xml:space="preserve"> </w:t>
      </w:r>
      <w:r w:rsidRPr="00AC6947">
        <w:rPr>
          <w:rFonts w:ascii="Times New Roman" w:hAnsi="Times New Roman"/>
          <w:szCs w:val="22"/>
          <w:lang w:val="pt-BR"/>
        </w:rPr>
        <w:t>interessados, em</w:t>
      </w:r>
      <w:r w:rsidR="00904BE8" w:rsidRPr="00AC6947">
        <w:rPr>
          <w:rFonts w:ascii="Times New Roman" w:hAnsi="Times New Roman"/>
          <w:szCs w:val="22"/>
          <w:lang w:val="pt-BR"/>
        </w:rPr>
        <w:t xml:space="preserve"> </w:t>
      </w:r>
      <w:r w:rsidRPr="00AC6947">
        <w:rPr>
          <w:rFonts w:ascii="Times New Roman" w:hAnsi="Times New Roman"/>
          <w:szCs w:val="22"/>
          <w:lang w:val="pt-BR"/>
        </w:rPr>
        <w:t>dias</w:t>
      </w:r>
      <w:r w:rsidR="00904BE8" w:rsidRPr="00AC6947">
        <w:rPr>
          <w:rFonts w:ascii="Times New Roman" w:hAnsi="Times New Roman"/>
          <w:szCs w:val="22"/>
          <w:lang w:val="pt-BR"/>
        </w:rPr>
        <w:t xml:space="preserve"> </w:t>
      </w:r>
      <w:r w:rsidRPr="00AC6947">
        <w:rPr>
          <w:rFonts w:ascii="Times New Roman" w:hAnsi="Times New Roman"/>
          <w:szCs w:val="22"/>
          <w:lang w:val="pt-BR"/>
        </w:rPr>
        <w:t>úteis, no horário de 12:00 às 17:00 horas, no Departamento de Licitações e Contratos, na</w:t>
      </w:r>
      <w:r w:rsidR="00904BE8" w:rsidRPr="00AC6947">
        <w:rPr>
          <w:rFonts w:ascii="Times New Roman" w:hAnsi="Times New Roman"/>
          <w:szCs w:val="22"/>
          <w:lang w:val="pt-BR"/>
        </w:rPr>
        <w:t xml:space="preserve"> </w:t>
      </w:r>
      <w:r w:rsidRPr="00AC6947">
        <w:rPr>
          <w:rFonts w:ascii="Times New Roman" w:hAnsi="Times New Roman"/>
          <w:szCs w:val="22"/>
          <w:lang w:val="pt-BR"/>
        </w:rPr>
        <w:t>Rua</w:t>
      </w:r>
      <w:r w:rsidR="00973CB2" w:rsidRPr="00AC6947">
        <w:rPr>
          <w:rFonts w:ascii="Times New Roman" w:hAnsi="Times New Roman"/>
          <w:szCs w:val="22"/>
          <w:lang w:val="pt-BR"/>
        </w:rPr>
        <w:t xml:space="preserve"> </w:t>
      </w:r>
      <w:r w:rsidRPr="00AC6947">
        <w:rPr>
          <w:rFonts w:ascii="Times New Roman" w:hAnsi="Times New Roman"/>
          <w:szCs w:val="22"/>
          <w:lang w:val="pt-BR"/>
        </w:rPr>
        <w:t>Caetés, nº 444, Centro, sala 03, Moema/MG, ou</w:t>
      </w:r>
      <w:r w:rsidR="00904BE8" w:rsidRPr="00AC6947">
        <w:rPr>
          <w:rFonts w:ascii="Times New Roman" w:hAnsi="Times New Roman"/>
          <w:szCs w:val="22"/>
          <w:lang w:val="pt-BR"/>
        </w:rPr>
        <w:t xml:space="preserve"> </w:t>
      </w:r>
      <w:r w:rsidRPr="00AC6947">
        <w:rPr>
          <w:rFonts w:ascii="Times New Roman" w:hAnsi="Times New Roman"/>
          <w:szCs w:val="22"/>
          <w:lang w:val="pt-BR"/>
        </w:rPr>
        <w:t>pelo</w:t>
      </w:r>
      <w:r w:rsidR="00904BE8" w:rsidRPr="00AC6947">
        <w:rPr>
          <w:rFonts w:ascii="Times New Roman" w:hAnsi="Times New Roman"/>
          <w:szCs w:val="22"/>
          <w:lang w:val="pt-BR"/>
        </w:rPr>
        <w:t xml:space="preserve"> </w:t>
      </w:r>
      <w:r w:rsidRPr="00AC6947">
        <w:rPr>
          <w:rFonts w:ascii="Times New Roman" w:hAnsi="Times New Roman"/>
          <w:szCs w:val="22"/>
          <w:lang w:val="pt-BR"/>
        </w:rPr>
        <w:t>telefone 37 3525 1355 ou 37 3525 1214.</w:t>
      </w:r>
    </w:p>
    <w:p w:rsidR="00A84AC1" w:rsidRPr="00AC6947" w:rsidRDefault="00A84AC1" w:rsidP="00371179">
      <w:pPr>
        <w:pStyle w:val="Corpodetexto2"/>
        <w:rPr>
          <w:rFonts w:ascii="Times New Roman" w:hAnsi="Times New Roman"/>
          <w:szCs w:val="22"/>
          <w:lang w:val="pt-BR"/>
        </w:rPr>
      </w:pPr>
    </w:p>
    <w:p w:rsidR="00A84AC1" w:rsidRPr="00AC6947" w:rsidRDefault="002137FF" w:rsidP="00371179">
      <w:pPr>
        <w:spacing w:line="240" w:lineRule="auto"/>
        <w:jc w:val="both"/>
        <w:rPr>
          <w:rFonts w:ascii="Times New Roman" w:hAnsi="Times New Roman" w:cs="Times New Roman"/>
          <w:b/>
        </w:rPr>
      </w:pPr>
      <w:r w:rsidRPr="00ED056B">
        <w:rPr>
          <w:rFonts w:ascii="Times New Roman" w:hAnsi="Times New Roman" w:cs="Times New Roman"/>
          <w:b/>
        </w:rPr>
        <w:t>M</w:t>
      </w:r>
      <w:r w:rsidR="00ED056B" w:rsidRPr="00ED056B">
        <w:rPr>
          <w:rFonts w:ascii="Times New Roman" w:hAnsi="Times New Roman" w:cs="Times New Roman"/>
          <w:b/>
        </w:rPr>
        <w:t>oema/MG, 26 de abril</w:t>
      </w:r>
      <w:r w:rsidR="00F87A86" w:rsidRPr="00ED056B">
        <w:rPr>
          <w:rFonts w:ascii="Times New Roman" w:hAnsi="Times New Roman" w:cs="Times New Roman"/>
          <w:b/>
        </w:rPr>
        <w:t xml:space="preserve"> de 2021</w:t>
      </w:r>
      <w:r w:rsidR="001C1A1F" w:rsidRPr="00ED056B">
        <w:rPr>
          <w:rFonts w:ascii="Times New Roman" w:hAnsi="Times New Roman" w:cs="Times New Roman"/>
          <w:b/>
        </w:rPr>
        <w:t>.</w:t>
      </w:r>
      <w:bookmarkStart w:id="0" w:name="_GoBack"/>
      <w:bookmarkEnd w:id="0"/>
    </w:p>
    <w:p w:rsidR="00363522" w:rsidRPr="00AC6947" w:rsidRDefault="00363522" w:rsidP="00371179">
      <w:pPr>
        <w:spacing w:line="240" w:lineRule="auto"/>
        <w:jc w:val="both"/>
        <w:rPr>
          <w:rFonts w:ascii="Times New Roman" w:hAnsi="Times New Roman" w:cs="Times New Roman"/>
          <w:b/>
        </w:rPr>
      </w:pPr>
    </w:p>
    <w:p w:rsidR="001C1A1F" w:rsidRPr="00AC6947" w:rsidRDefault="00F87A86" w:rsidP="00973CB2">
      <w:pPr>
        <w:spacing w:after="0" w:line="240" w:lineRule="auto"/>
        <w:jc w:val="center"/>
        <w:rPr>
          <w:rFonts w:ascii="Times New Roman" w:hAnsi="Times New Roman" w:cs="Times New Roman"/>
          <w:b/>
        </w:rPr>
      </w:pPr>
      <w:r>
        <w:rPr>
          <w:rFonts w:ascii="Times New Roman" w:hAnsi="Times New Roman" w:cs="Times New Roman"/>
          <w:b/>
        </w:rPr>
        <w:t>Júlio César da Costa Oliveira</w:t>
      </w:r>
    </w:p>
    <w:p w:rsidR="001C1A1F" w:rsidRPr="00AC6947" w:rsidRDefault="001C1A1F" w:rsidP="00973CB2">
      <w:pPr>
        <w:spacing w:after="0" w:line="240" w:lineRule="auto"/>
        <w:jc w:val="center"/>
        <w:rPr>
          <w:rFonts w:ascii="Times New Roman" w:hAnsi="Times New Roman" w:cs="Times New Roman"/>
          <w:b/>
        </w:rPr>
      </w:pPr>
      <w:r w:rsidRPr="00AC6947">
        <w:rPr>
          <w:rFonts w:ascii="Times New Roman" w:hAnsi="Times New Roman" w:cs="Times New Roman"/>
          <w:b/>
        </w:rPr>
        <w:t>Presidente da Comissão de Licitação</w:t>
      </w:r>
    </w:p>
    <w:p w:rsidR="006729EF" w:rsidRPr="00AC6947" w:rsidRDefault="006729EF" w:rsidP="00371179">
      <w:pPr>
        <w:spacing w:line="240" w:lineRule="auto"/>
        <w:jc w:val="both"/>
        <w:rPr>
          <w:rFonts w:ascii="Times New Roman" w:hAnsi="Times New Roman" w:cs="Times New Roman"/>
        </w:rPr>
      </w:pPr>
    </w:p>
    <w:p w:rsidR="00363522" w:rsidRPr="00AC6947" w:rsidRDefault="00363522" w:rsidP="00371179">
      <w:pPr>
        <w:spacing w:line="240" w:lineRule="auto"/>
        <w:jc w:val="both"/>
        <w:rPr>
          <w:rFonts w:ascii="Times New Roman" w:hAnsi="Times New Roman" w:cs="Times New Roman"/>
        </w:rPr>
      </w:pPr>
    </w:p>
    <w:p w:rsidR="00363522" w:rsidRPr="00AC6947" w:rsidRDefault="00363522" w:rsidP="00371179">
      <w:pPr>
        <w:spacing w:line="240" w:lineRule="auto"/>
        <w:jc w:val="both"/>
        <w:rPr>
          <w:rFonts w:ascii="Times New Roman" w:hAnsi="Times New Roman" w:cs="Times New Roman"/>
        </w:rPr>
      </w:pPr>
    </w:p>
    <w:p w:rsidR="00363522" w:rsidRDefault="00363522"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Pr="00AC6947" w:rsidRDefault="00AC6947" w:rsidP="00371179">
      <w:pPr>
        <w:spacing w:line="240" w:lineRule="auto"/>
        <w:jc w:val="both"/>
        <w:rPr>
          <w:rFonts w:ascii="Times New Roman" w:hAnsi="Times New Roman" w:cs="Times New Roman"/>
        </w:rPr>
      </w:pPr>
    </w:p>
    <w:p w:rsidR="001C1A1F" w:rsidRPr="00AC6947" w:rsidRDefault="001C1A1F" w:rsidP="00371179">
      <w:pPr>
        <w:pStyle w:val="Ttulo5"/>
        <w:spacing w:line="240" w:lineRule="auto"/>
        <w:jc w:val="center"/>
        <w:rPr>
          <w:rFonts w:ascii="Times New Roman" w:hAnsi="Times New Roman" w:cs="Times New Roman"/>
          <w:b/>
          <w:color w:val="auto"/>
        </w:rPr>
      </w:pPr>
      <w:r w:rsidRPr="00AC6947">
        <w:rPr>
          <w:rFonts w:ascii="Times New Roman" w:hAnsi="Times New Roman" w:cs="Times New Roman"/>
          <w:b/>
          <w:color w:val="auto"/>
        </w:rPr>
        <w:lastRenderedPageBreak/>
        <w:t>ANEXO I</w:t>
      </w:r>
    </w:p>
    <w:p w:rsidR="005A0605" w:rsidRPr="00AC6947" w:rsidRDefault="005A0605" w:rsidP="005A0605">
      <w:pPr>
        <w:spacing w:after="0"/>
        <w:rPr>
          <w:rFonts w:ascii="Times New Roman" w:hAnsi="Times New Roman" w:cs="Times New Roman"/>
          <w:b/>
        </w:rPr>
      </w:pPr>
    </w:p>
    <w:p w:rsidR="005A0605" w:rsidRPr="00AC6947" w:rsidRDefault="00546416" w:rsidP="00546416">
      <w:pPr>
        <w:spacing w:after="0"/>
        <w:jc w:val="center"/>
        <w:rPr>
          <w:rFonts w:ascii="Times New Roman" w:hAnsi="Times New Roman" w:cs="Times New Roman"/>
          <w:b/>
        </w:rPr>
      </w:pPr>
      <w:r w:rsidRPr="00AC6947">
        <w:rPr>
          <w:rFonts w:ascii="Times New Roman" w:hAnsi="Times New Roman" w:cs="Times New Roman"/>
          <w:b/>
        </w:rPr>
        <w:t xml:space="preserve">Descrição do </w:t>
      </w:r>
      <w:r w:rsidR="00093BD6" w:rsidRPr="00AC6947">
        <w:rPr>
          <w:rFonts w:ascii="Times New Roman" w:hAnsi="Times New Roman" w:cs="Times New Roman"/>
          <w:b/>
        </w:rPr>
        <w:t>objeto</w:t>
      </w:r>
    </w:p>
    <w:p w:rsidR="007370A7" w:rsidRDefault="007370A7" w:rsidP="001437E3">
      <w:pPr>
        <w:spacing w:after="0"/>
        <w:jc w:val="both"/>
        <w:rPr>
          <w:rFonts w:ascii="Times New Roman" w:hAnsi="Times New Roman" w:cs="Times New Roman"/>
          <w:b/>
        </w:rPr>
      </w:pPr>
    </w:p>
    <w:tbl>
      <w:tblPr>
        <w:tblStyle w:val="Tabelacomgrade12"/>
        <w:tblW w:w="7115" w:type="dxa"/>
        <w:tblInd w:w="-318" w:type="dxa"/>
        <w:tblLook w:val="04A0" w:firstRow="1" w:lastRow="0" w:firstColumn="1" w:lastColumn="0" w:noHBand="0" w:noVBand="1"/>
      </w:tblPr>
      <w:tblGrid>
        <w:gridCol w:w="710"/>
        <w:gridCol w:w="990"/>
        <w:gridCol w:w="937"/>
        <w:gridCol w:w="4478"/>
      </w:tblGrid>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Item</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Quant.</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Produto.</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01</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01</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frasco.</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Tinta para carimbo azul. Tinta para almofada de carimbo. Cor azul. Frasco contendo 30ml.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referência:RADEX - PILOT</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02</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Pilha Média. Alcalina. AA.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DURACELL - RAYOVAC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03</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Corretivo líquido. Indicado para correção de erros esferográficos e impressos, formulação a base de água, atóxico. Frasco contendo 18ml. Secagem rápida.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BIC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04</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 xml:space="preserve">litro </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Cola branca liquida. Embalagem de 01 litro. Possui como base de formulação um homopolímero de acetato de vinila (PVA) disperso em uma solução aquosa, plastificado, de media viscosidade isento de cargas. Possui alta estabilidade ao cizalhamento. Poderoso adesivo que após a secagem apresenta película transparente e elevado grau de aderência.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referência:TENAZ – CASCOLAR - MERCUR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05</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Alfinete aço niquelado, para costura, corrente nº 24, prata, extra fino,  cada caixa com 50 gramas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IARA, ACC, BACCHI</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06</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250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Papel color set. 130 gramas. Medindo 50x70MM. Com certificado de segurança do Inmetro. Nas cores: amarelo, vermelho, azul, verde e marrom,  sendo 50 unidades de cada cor.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07</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21</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 xml:space="preserve">Cx </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Lápis grafite preto nº 2, grande, cada caixa com 144 unidades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FABER CASTELL</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08</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130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Pasta suspensa. Pasta kraft 170g haste plástica. Modelo cartão kraft, contendo visor e etiqueta, grampo plástico e hastes plásticas removíveis. Medida aproximada do produto: (AxLxP) cm 24x41x0</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DELLO</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09</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01</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Almofada para carimbo nº 2. Azul. Almofada plástica. Composição: resinas termoplásticas, feltro, tecido, tinta a base de água, corantes e aditivos.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referência:PILOT</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23</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Caneta esf. esc. grossa azul, com tubo transparente, com furo para entrada de ar no tubo, sendo cada caixa com 50 unidades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BIC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lastRenderedPageBreak/>
              <w:t>11</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11</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Caneta esf. Esc. Grossa preta, com tubo transparente, com furo para entrada de ar no tubo, sendo cada caixa com 50 unidades.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BIC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12</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02</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Caneta esf. Esc. Grossa vermelha, com tubo transparente, com furo para entrada de ar no tubo, sendo cada caixa com 50 unidades.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BIC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13</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99</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Fita adesiva transparente. 12x 50 mm. Polipropileno.  Tipo durex grande 3m.</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referência:3M - ADELBRAS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14</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Caderno 96 folhas. Caderno universitário capa dura com espiral. Capa de papelão 750g, revestida em papel couche 120g. Miolo em papel off-set 70g. Formato 200x275mm</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15</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181</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Caneta marca texto. Material plástico, tipo ponta chanfrada, indeformável, cor fluorescente amarela. Gravada no corpo a marca do fabricante, não recarregável. Com certificado de segurança do Inmetro. Pincel lumicolor. Traço 4MM</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PILOT - CIS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16</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02</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Giz colorido. Giz de lousa antialérgico. Colorido: cores vivas com destaque. Caixa contendo 500 unidades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17</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Agenda ano 2021. Agenda espiral diária. Capa dura. Capa plástica. Bolsa plástica. Espiral colorido. Fechamento com elástico. Visão diária, exceto sábado e domingo. Formato 117MM X 164MM. Gramatura 63G/M2</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TILIBRA</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18</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02</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pte</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Gominha. Elástico látex. Cor amarelo, material atóxico, borracha 100% natural, quantidade por pacote: 1000 unidades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19</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160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Pasta plástica com elástico. Pasta plástica alveolar com elástico ofício 5.5 335MM x 245MM x 55MM. Transparente. Pasta polionda. Pasta com aba elástico oficio com dorso 5cm</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Marca de referência: DELLO. - POLIBRAS </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20</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Cola branca liquida. Embalagem de 90gr. Possui como base de formulação um homopolímero de acetato de vinila (PVA) disperso em uma solução aquosa, plastificado, de media viscosidade isento de cargas. Possui alta estabilidade ao cizalhamento. Poderoso adesivo que após a secagem apresenta película transparente e elevado grau de aderência.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TENAZ, CASCOLAR - MERCUR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21</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70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Fita adesiva 2313 crepe, rolo com 50 metros.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3M - ADELBRAS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lastRenderedPageBreak/>
              <w:t>22</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12</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Calculadora simples 12 digitos. Com bateria Tamanho 18x13cm. Tipo de mesa. Bateria DC:AG10</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ELGIN, CIS, TILIBRA, CASIO</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23</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550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Capa para encadernação plástica, PP 0,30 tamanho A4, na cor transparente</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24</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Estilete pequeno com corpo termoplastico. Com proteção interna, em aço bicromatizado. Estilete estreito 9mm</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CIS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25</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03</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Perfurador de papel. 02 furos, com capacidade de furar até 50 folhas de uma vez. Devendo possuir base antideslizante, trava de segurança, margeador. Resistente, de boa qualidade. Composição: metal, pintura eletrostática e plástico.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DINGLI - CIS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26</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02</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Clipe pequeno aço galvanizado, prata, caixa com 1000 unidades nº 2/0. Fabricado com arame de aço anti-ferrugem.</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ACC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27</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Régua de 30cm. Numérica, de plástico rígido.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WALLEO</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28</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Fita adesiva dupla face grande 12MMx30M. Alto poder de adesão. Embalagem com identificação do produto, marca do fabricante. Produto não tóxico,</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3M - ADELBRAS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29</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Fita adesiva tipo durex. Nas cores: verde, amarelo, vermelho e azul. Cada rolo com 10 metros. Sendo que as quantidades deverão ser distribuídas igualmente entre as cores.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3M - ADELBRAS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30</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Caneta para CD. Caneta para escrever em CD/DVD. Marcador permanente preto.</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PILOT</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31</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Pasta sanfonada. Indicada para separar e organizar documentos. Contem 31 divisórias. Acompanha etiquetas para identificação. Matéria prima polipropileno, reciclável, atóxica, impermeável, leve. Cor transparente. Fechamento com elástico. Espessura 0,70mm. Dimensões: 250x350mm</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32</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03</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Pincel atômico preto. Marcador permanente. Escrita grossa, recarregável, tinta a base de álcool, cada caixa com 12 unidades, ponta chanfrada indeformável, para uso de papelão, papel e cartolina.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PILOT</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33</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03</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Pincel atômico azul. Marcador permanente. Escrita grossa, recarregável, tinta a base de álcool, cada caixa com 12 unidades, ponta </w:t>
            </w:r>
            <w:r w:rsidRPr="001437E3">
              <w:rPr>
                <w:rFonts w:ascii="Times New Roman" w:hAnsi="Times New Roman" w:cs="Times New Roman"/>
              </w:rPr>
              <w:lastRenderedPageBreak/>
              <w:t>chanfrada indeformável, para uso de papelão, papel e cartolina.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PILOT</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lastRenderedPageBreak/>
              <w:t>34</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01</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Pincel atômico vermelho. Marcador permanente. Escrita grossa, recarregável, tinta a base de álcool, cada caixa com 12 unidades, ponta chanfrada indeformável, para uso de papelão, papel e cartolina.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PILOT</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35</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Pasta com aba e elástico. Pasta cartonada. Formato ofício simples. Com ilhós. Em cartão duplex plastificado colorido. Peso: 250 gramas. Dimensão: 340x230mm</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DELLO - POLICART</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36</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 xml:space="preserve">25 </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Tubo</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Cola instantânea  para kit’s plásticos com 20 gramas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TEK BOND</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37</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Espiral para encadernação 12MM.  Espiral plástico preto fabricado em PVC semi-rígido. Diâmetro de 12mm para encadernar aproximadamente 70 folhas, papel padrão branco 75g</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38</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Tinta PVA. Tinta fosca para artesanato. Modelo PVA. À base de látex, secagem rápida, acabamento fosco, pronta para uso, cores sortidas, pode ser aplicada com pincel, esponja ou rolinho de espuma (pode ser diluído com água). Tipo de embalagem: frasco conteúdo liquido 37ml.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ACRILEX</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39</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Bolinha de isopor. Tamanho 100 milimetros.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40</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Bolinha de isopor. Tamanho 50 milimetros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41</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Plástico para plastificar no tamanho A4 – 220x307x0,05</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42</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120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Pte</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Balão comum nº 7. Nas cores: branco, vermelho, amarelo e azul royal. Cada pacote com 50 unidades, sendo 30 pacotes de cada cor. Com sistema de gestão. Qualidade ISO9001</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SÃO ROQUE</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43</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Caneta para retroprojetor. Marcador permanente com tinta metálica na cor preta. Ponta 1.0MM. secagem rápida.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BIC – FABER CASTELL</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44</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Pte</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Cola quente refil grosso transparente. Pacote de 1kg.</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45</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Caneta corretiva. À base de solvente, 8.0ml. Vem em formato de caneta para guardar em qualquer espaço. Possui alto poder de cobertura e flexibilidade na embalagem para controlar o fluxo de liquido corretivo sobre o papel. Aplicação fácil e correção precisa com a ponta </w:t>
            </w:r>
            <w:r w:rsidRPr="001437E3">
              <w:rPr>
                <w:rFonts w:ascii="Times New Roman" w:hAnsi="Times New Roman" w:cs="Times New Roman"/>
              </w:rPr>
              <w:lastRenderedPageBreak/>
              <w:t xml:space="preserve">fina. Multiuso. Corpo macio e fácil de apertar. Alto poder de cobertura.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BIC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lastRenderedPageBreak/>
              <w:t>46</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01</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Canudo de Plástico. Biodegradável, 100% reciclável, embalado um a um, conforme norma ABNT. Capacidade 5mm. Medida 20cm. Caixa contendo 3000 unidades. </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47</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Furador de Papel e E.V.A. Furador de papel e folha de EVA, regular, com alavanca 16mm. Nos seguintes temas: estrela, coração, flor 6 pétalas, círculo, maçã, ursinho, sendo 5 unidades de cada</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48</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03</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Organizador de Gaveta. Em poliestireno, com divisórias para armazenar: corretivo líquido, borracha, tesoura, cola, cartão de visita, bloco de anotações, lápis, caneta. Cor preta. Dimensões: 325x205x28</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49</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02</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Lápis com borracha. Lápis preto nº 2, redondo, com borracha. Especificações: mais ergonômico, madeira macia com fácil apontabilidade, graduação nº 2=B, formato redondo, embalagem caixa contendo 6 unidades.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FABER CASTELL</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50</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Espiral para encadernação 14MM.  Espiral plástico preto fabricado em PVC semi-rígido. Diâmetro de 14mm para encadernar aproximadamente 80 folhas, papel padrão branco 75g</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51</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Espiral para encadernação 9MM.  Espiral plástico preto fabricado em PVC semi-rígido. Diâmetro de 9mm para encadernar aproximadamente 50 folhas, papel padrão branco 75g</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52</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1100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Espiral para encadernação 7MM.  Espiral plástico preto fabricado em PVC semi-rígido. Diâmetro de 7mm para encadernar aproximadamente 25 folhas, papel padrão branco 75g</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53</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13</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Molhador de dedos. Embalagem com 12gr. Creme ligeiramente perfumado, dificulta a propagação de fungos e bactérias. Indicado ao manuseio de papéis e papel moeda. Não mancha. Econômico. Composição: ácido graxo, glicóis, corante alimentício e essência aromática. Produto atóxico.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WALEU</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54</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130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Pilha pequena. Alcalina. AA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DURACELL - RAYOVAC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55</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04</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Pilha palito. Pilha alcalina. AAA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DURACELL - RAYOVAC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56</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Bateria CR 2032. Bateria de lítio.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DURACELL</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lastRenderedPageBreak/>
              <w:t>57</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43</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Tesoura.Uso geral em aço inoxidável. Ponta arredondada. Cabo em polipropileno atóxico, 21cm, com certificado de garantia do INMETRO. 8” 25912/108</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MUNDIAL</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58</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Caderno brochurão com pauta. 60 folhas, brancas, alcalinas, capa resistente, de boa qualidade. Capa dura, folhas pautadas, miolo. Produto certificado FSC. Formato 200mm x 275mm. Gramatura 56g/m2</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TILIBRA</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59</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Caderno brochurão sem pauta. 60 folhas, brancas, alcalinas, capa resistente, de boa qualidade. Capa flexível, folhas sem pauta, miolo, produto certificado: FSC. Formato 200mm x 275mm. Gramatura 56g/m2.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TILIBRA</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60</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Giz de cera. Caixa com 12 unidades. Grosso, antialérgico, cores diversas Marca de referência: FABER CASTELL</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61</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pt</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Cola quente. Refil 0,7x30cm transparente fino. Pacote com 1kg</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62</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pte</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Papel vergê A4. Papel 180gr. 210x297MM. Embalagem com 50 unidades. Na cor branca</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63</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112</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Fita adesiva transparente 48mm x 50m. Filme de polipropileno bi orientado coberto com adesivo acrílico. Tipo empacotamento</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3M</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64</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46</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Rolo</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Fitilho. Plástico. Nas cores rosa, verde, amarelo e azul. Rolo com 50 metros. Sendo que as quantidades deverão ser distribuidas igualmente entre as cores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65</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5000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Palito para picolé</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66</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Pte</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Papel vergê. Tamanho A4. Papel 180gr. 210x297MM. Embalagem com 50 unidades. Nas cores: branco, bege, palha, salmão e azul, sendo 2 pacotes de cada cor.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67</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12</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Caneta escrita fina azul. Caneta esferográfica  ponta fina 0,8mm, aço, tampa e tampinha na cor da tinta, cada caixa com 50 unidades. Corpo único em plástico transparente, resistente, sextavado externamente, com ponta de tungstênio. Carga e tampas conectadas ao corpo por encaixe. Caneta ponta fina com furo na tampa.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COMPACTOR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68</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01</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Caneta escrita fina vermelha. Caneta esferográfica  ponta fina 0,8mm, aço, tampa e tampinha na cor da tinta, cada caixa com 50 unidades. Corpo único em plástico transparente, resistente, sextavado externamente, com ponta de tungstênio. Carga e tampas conectadas ao </w:t>
            </w:r>
            <w:r w:rsidRPr="001437E3">
              <w:rPr>
                <w:rFonts w:ascii="Times New Roman" w:hAnsi="Times New Roman" w:cs="Times New Roman"/>
              </w:rPr>
              <w:lastRenderedPageBreak/>
              <w:t>corpo por encaixe. Caneta ponta fina com furo na tampa.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COMPACTOR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lastRenderedPageBreak/>
              <w:t>69</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Caneta escrita fina preta. Caneta esferográfica  ponta fina 0,8mm, aço, tampa e tampinha na cor da tinta, cada caixa com 50 unidades. Corpo único em plástico transparente, resistente, sextavado externamente, com ponta de tungstênio. Carga e tampas conectadas ao corpo por encaixe. Caneta ponta fina com furo na tampa.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COMPACTOR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70</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5000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Palito para algodão doce</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71</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Pistola para cola quente grande.  Com  ponta de alumínio. Uso para colagem  de papel, papelão, madeira, cortiça, isopor, artesanato em geral,  flores, decorações.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CIS - BESTFER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72</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Lápis de cor. Caixa com 24 unidades. Grande. Redondo, com pigmentos, aglutinantes, carga inerte e cera.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FABER CASTELL - MULTICOLOR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73</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Cola branca extra. Cola PVA. Recomendada para uso profissional e doméstico, em diversas colagens na indústria de móveis. Conta com teor de sólidos superior ao da cola branca tradicional, proporcionando colagem com maior firmeza e eficiência. Adere em substratos como papel, papelão, madeiras, MDF, tacos, laminados, aglomerados, tecidos, cortiças e demais materiais porosos. Indicado para uso em trabalhos de marcenaria, construção, artesanato e escolares. Ideal para colagens que necessitam de maior resistência. Pode ser usada nos processos convencionais de colagem: prensagem a frio e a quente. Pode ser lavável. Especificações técnicas: aparência (visual): liquido branco com odor característico; viscosidade a 25C: 7.000 a 9.000; teor de sólidos: 45 a 47%; PH  a 25C: 4,00 a 6,00; densidade a 25C: 1,02 a 1,07; aspecto do filme: transparente e flexível. Volume 1kg</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TEKBOND</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74</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37</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Pen drive. Capacidade de 16GB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Taxa de transferência: 8MB/S de leitura, 15MB/S de gravação</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Sistema operacional: Windows 7; Windows vista; Windows XP; Windows 2000 (sp4); Mac os x</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Garantia do fornecedor: 60 meses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KINGSTON - SANDISK</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75</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130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Cartolina branca. Cartolina comum. Dimensões: 50x66cm com gramatura 140G/M2</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lastRenderedPageBreak/>
              <w:t>76</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04</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rolo</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Papel Kraft 40g. 120cm x 100m</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77</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150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Papel cartão 50x70, nas cores: preto, amarelo, vermelho, azul, verde e marrom. Sendo 25 unidades de cada cor.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78</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Papel laminado. Papel cartolina laminado. Medida: 48x60cm. Nas cores: amarelo, vermelho, verde e azul, sendo 50 unidades de cada cor.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79</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14</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 xml:space="preserve">Cx </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Grampo 26/6 – caixa com 5000 unidades. Grampo galvanizado para grampeador tamanho 26/6. Spiral grampos. Cor </w:t>
            </w:r>
            <w:r w:rsidRPr="001437E3">
              <w:rPr>
                <w:rFonts w:ascii="Times New Roman" w:hAnsi="Times New Roman" w:cs="Times New Roman"/>
                <w:b/>
              </w:rPr>
              <w:t>prata (galvanizado).</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BACCHI, ACC, SPIRAL</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80</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27</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Borracha branca. Macia e suave, aplicável sobre diversos tipos de superfícies e para qualquer graduação de grafite. Apaga lápis e lapiseira. Dimensões/peso: produto sem embalagem 3,3 x 2,3 x 0,08cm; 10/15gr. Que não borre nem danifique o papel. Caixa com 20 unidades.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FABER CASTELL - MERCUR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81</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146</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Papel A4 branco. Papel extra branco, alcalino, de primeira qualidade, 75G/M2 20 IB, cada caixa com 10 pacotes de 500 folhas cada. Produto de 1ª linha.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24K=75G, 210X297MM</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RINO - COPIMAX</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82</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240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Follha de EVA emborrachada. Nas cores: verde, laranja, vermelha, azul, rosa, amarela, branca e marrom. Sendo 30 folhas de cada cor. Placa de 400x600x2MM</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83</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150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Caixa para arquivo morto. Caixa de plástico tipo Box para arquivo. Caixa Box em plástico Polionda oficio azul.Plástico PP corrugado  Formato: 360mmx245mmx133mm</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DELLO - POLIBRAS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84</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60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Barbante artesanal. Rolo com 50 metros. Barbante cru 400g 8 fios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EURO ROMA</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85</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pte</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Papel colorido. Tamanho A4. Cada pacote com 100 folhas. Nas cores; bege, salmão e amarelo,  sendo que as quantidades serão distribuídas igualmente entre as cores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Marca de referência: CHAMEX </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86</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folha</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Folha de E.V.A nas cores vermelho, amarelo, azul, rosa claro, verde, sendo 10 unidades de cada cor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87</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pte</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Papel couche 170g 210x297, com brilho, cada pacote com 50 unidades</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88</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45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Pasta AZ preta com visor A4LL/L:285 X A:75 X C:315 mm com prendedor de metal. Lombada larga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DELLO - POLICART</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lastRenderedPageBreak/>
              <w:t>89</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250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Papel crepom comum 48cm x 2m. Nas cores amarelo, azul, branco, vermelho e rosa, sendo 50 unidades de cada cor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90</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Clipe 3/0. Aço galvanizado. Prata. Modelo niquelado. Caixa com 1000 unidades. Fabricado com arame de aço anti-ferrugem</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ACC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91</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160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folha</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Folha de E.V.A com gliter. Emborrachada. Nas cores: dourado, prata, vermelho, verde. Placa de 400x600x2mm. Sendo 40 folhas de cada cor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92</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Lápis de cor. Caixa com 12 cores. Grande. Redondo. Com pigmentos, aglutinantes, carga inerte e ceras.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FABER CASTELL - MULTICOLOR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93</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810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Pasta com grampo trilho. Pasta em  cartão duplex plastificado colorido com grampo em plástico. Formato. 243x308x8mm</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DELLO</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94</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250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Capa para encadernação cor preta. Capa plástica tamanho A4</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95</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Folha E.V.A com gliter. Nas cores vermelho, amarelo, azul, rosa claro e verde, sendo 10 unidades de cada cor</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96</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03</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pte</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Etiqueta adesiva retangular. Tamanho A4. Pacote com 25 unidades.</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PIMACO</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97</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62</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Apontador de lápis. Manual. Com uma entrada. Material plástico rígido.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FABER CASTELL</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98</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Clipe 4/0. Aço galvanizado. Prata. Modelo niquelado. Caixa com 1000 unidades. Fabricado com arame de aço anti-ferrugem.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ACC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99</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Clipe 10/0. Aço galvanizado. Prata. Modelo niquelado. Caixa com 1000 unidades. Fabricado com arame de aço anti-ferrugem.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ACC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100</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25</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Pasta documento PP. Pasta com presilha plástica, tipo Romeu e Julieta, para arquivamento de documentos ou entrega de trabalhos escolares. Feita de material leve, atóxico e 100% reciclável. Pasta plástica. Transparente. Espessura: 0,35mm. Dimensões: 245 largura x 340 altura mm</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101</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 xml:space="preserve">27 </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Envelope saco 260MM X 360MM. Envelope saco kraft natural. Dimensões: 260mm x 360mm. Gramatura: 80gr. Embalagem: caixa contendo 250 envelopes.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SCRITY - FORONI</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102</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 xml:space="preserve">01 </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Envelope saco 176MM X 250MM. Envelope saco kraft natural. Dimensões: 176mm x </w:t>
            </w:r>
            <w:r w:rsidRPr="001437E3">
              <w:rPr>
                <w:rFonts w:ascii="Times New Roman" w:hAnsi="Times New Roman" w:cs="Times New Roman"/>
              </w:rPr>
              <w:lastRenderedPageBreak/>
              <w:t xml:space="preserve">250mm. Gramatura: 80gr. Embalagem: caixa contendo 250 envelopes.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SCRITY - FORONI</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lastRenderedPageBreak/>
              <w:t>103</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22</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Clipe 6/0. Aço galvanizado. Prata. Modelo niquelado. Caixa com 500 gramas. Fabricado com arame de aço anti-ferrugem.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ACC</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104</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04</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bloco</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 xml:space="preserve">Bloco Adesivo. Post It colorido. Possui adesivo de alta aderência e cores vibrantes. Medidas do produto: 76mm x 102mm. Embalagem: bloco com 100 folhas. </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3M</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105</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12</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unid</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Caixa plástica. Caixa organizadora tamanho grande, desmontável, com tampa e alça. Cor azul. Plástico PP corrugado. Polipropileno. Com 2 pegadores/encaixes para mãos, 2 canaletas. Dimensões aproximadas: 45,5 x 31,5 x 23</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DELLO</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106</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06</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rolo</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Fita cetim 38MM. Rolo 38MM x 10M. nas cores dourado e prata</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107</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50</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Cx</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Massinha de modelar macia, atóxica, que não endureça e possa ser reaproveitada, caixa com 12 unidades de 90 gramas cada.</w:t>
            </w:r>
          </w:p>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Marca de referência: SOFT ACRILEX</w:t>
            </w:r>
          </w:p>
        </w:tc>
      </w:tr>
      <w:tr w:rsidR="001437E3" w:rsidRPr="001437E3" w:rsidTr="001437E3">
        <w:tc>
          <w:tcPr>
            <w:tcW w:w="71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108</w:t>
            </w:r>
          </w:p>
        </w:tc>
        <w:tc>
          <w:tcPr>
            <w:tcW w:w="990"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16</w:t>
            </w:r>
          </w:p>
        </w:tc>
        <w:tc>
          <w:tcPr>
            <w:tcW w:w="937" w:type="dxa"/>
          </w:tcPr>
          <w:p w:rsidR="001437E3" w:rsidRPr="001437E3" w:rsidRDefault="001437E3" w:rsidP="001437E3">
            <w:pPr>
              <w:rPr>
                <w:rFonts w:ascii="Times New Roman" w:hAnsi="Times New Roman" w:cs="Times New Roman"/>
              </w:rPr>
            </w:pPr>
            <w:r w:rsidRPr="001437E3">
              <w:rPr>
                <w:rFonts w:ascii="Times New Roman" w:hAnsi="Times New Roman" w:cs="Times New Roman"/>
              </w:rPr>
              <w:t>rolo</w:t>
            </w:r>
          </w:p>
        </w:tc>
        <w:tc>
          <w:tcPr>
            <w:tcW w:w="4478" w:type="dxa"/>
          </w:tcPr>
          <w:p w:rsidR="001437E3" w:rsidRPr="001437E3" w:rsidRDefault="001437E3" w:rsidP="001437E3">
            <w:pPr>
              <w:jc w:val="both"/>
              <w:rPr>
                <w:rFonts w:ascii="Times New Roman" w:hAnsi="Times New Roman" w:cs="Times New Roman"/>
              </w:rPr>
            </w:pPr>
            <w:r w:rsidRPr="001437E3">
              <w:rPr>
                <w:rFonts w:ascii="Times New Roman" w:hAnsi="Times New Roman" w:cs="Times New Roman"/>
              </w:rPr>
              <w:t>Fita natalina decorada. Material  organza. Medindo cada rolo 6,3cm x 3m</w:t>
            </w:r>
          </w:p>
        </w:tc>
      </w:tr>
    </w:tbl>
    <w:p w:rsidR="001437E3" w:rsidRPr="001437E3" w:rsidRDefault="001437E3" w:rsidP="001437E3">
      <w:pPr>
        <w:rPr>
          <w:rFonts w:ascii="Arial" w:eastAsiaTheme="minorHAnsi" w:hAnsi="Arial" w:cs="Arial"/>
          <w:sz w:val="24"/>
          <w:szCs w:val="24"/>
          <w:lang w:eastAsia="en-US"/>
        </w:rPr>
      </w:pPr>
    </w:p>
    <w:p w:rsidR="001437E3" w:rsidRPr="00AC6947" w:rsidRDefault="001437E3" w:rsidP="001437E3">
      <w:pPr>
        <w:spacing w:after="0"/>
        <w:jc w:val="both"/>
        <w:rPr>
          <w:rFonts w:ascii="Times New Roman" w:hAnsi="Times New Roman" w:cs="Times New Roman"/>
          <w:b/>
        </w:rPr>
      </w:pPr>
    </w:p>
    <w:p w:rsidR="000C408E" w:rsidRPr="00AC6947" w:rsidRDefault="000C408E" w:rsidP="00371179">
      <w:pPr>
        <w:pStyle w:val="Recuodecorpodetexto"/>
        <w:spacing w:line="240" w:lineRule="auto"/>
        <w:ind w:left="0"/>
        <w:jc w:val="both"/>
        <w:rPr>
          <w:rFonts w:ascii="Times New Roman" w:hAnsi="Times New Roman" w:cs="Times New Roman"/>
          <w:b/>
          <w:bCs/>
          <w:color w:val="FF0000"/>
        </w:rPr>
      </w:pPr>
    </w:p>
    <w:p w:rsidR="000C408E" w:rsidRPr="00AC6947" w:rsidRDefault="000C408E" w:rsidP="00371179">
      <w:pPr>
        <w:pStyle w:val="Recuodecorpodetexto"/>
        <w:spacing w:line="240" w:lineRule="auto"/>
        <w:ind w:left="0"/>
        <w:jc w:val="both"/>
        <w:rPr>
          <w:rFonts w:ascii="Times New Roman" w:hAnsi="Times New Roman" w:cs="Times New Roman"/>
          <w:b/>
          <w:bCs/>
          <w:color w:val="FF0000"/>
        </w:rPr>
      </w:pPr>
    </w:p>
    <w:p w:rsidR="000C408E" w:rsidRPr="00AC6947" w:rsidRDefault="000C408E" w:rsidP="00371179">
      <w:pPr>
        <w:pStyle w:val="Recuodecorpodetexto"/>
        <w:spacing w:line="240" w:lineRule="auto"/>
        <w:ind w:left="0"/>
        <w:jc w:val="both"/>
        <w:rPr>
          <w:rFonts w:ascii="Times New Roman" w:hAnsi="Times New Roman" w:cs="Times New Roman"/>
          <w:b/>
          <w:bCs/>
          <w:color w:val="FF0000"/>
        </w:rPr>
      </w:pPr>
    </w:p>
    <w:p w:rsidR="000C408E" w:rsidRPr="00AC6947" w:rsidRDefault="000C408E" w:rsidP="00371179">
      <w:pPr>
        <w:pStyle w:val="Recuodecorpodetexto"/>
        <w:spacing w:line="240" w:lineRule="auto"/>
        <w:ind w:left="0"/>
        <w:jc w:val="both"/>
        <w:rPr>
          <w:rFonts w:ascii="Times New Roman" w:hAnsi="Times New Roman" w:cs="Times New Roman"/>
          <w:b/>
          <w:bCs/>
          <w:color w:val="FF0000"/>
        </w:rPr>
      </w:pPr>
    </w:p>
    <w:p w:rsidR="000C408E" w:rsidRPr="00AC6947" w:rsidRDefault="000C408E" w:rsidP="00371179">
      <w:pPr>
        <w:pStyle w:val="Recuodecorpodetexto"/>
        <w:spacing w:line="240" w:lineRule="auto"/>
        <w:ind w:left="0"/>
        <w:jc w:val="both"/>
        <w:rPr>
          <w:rFonts w:ascii="Times New Roman" w:hAnsi="Times New Roman" w:cs="Times New Roman"/>
          <w:b/>
          <w:bCs/>
          <w:color w:val="FF0000"/>
        </w:rPr>
      </w:pPr>
    </w:p>
    <w:p w:rsidR="000C408E" w:rsidRPr="00AC6947" w:rsidRDefault="000C408E" w:rsidP="00371179">
      <w:pPr>
        <w:pStyle w:val="Recuodecorpodetexto"/>
        <w:spacing w:line="240" w:lineRule="auto"/>
        <w:ind w:left="0"/>
        <w:jc w:val="both"/>
        <w:rPr>
          <w:rFonts w:ascii="Times New Roman" w:hAnsi="Times New Roman" w:cs="Times New Roman"/>
          <w:b/>
          <w:bCs/>
          <w:color w:val="FF0000"/>
        </w:rPr>
      </w:pPr>
    </w:p>
    <w:p w:rsidR="002137FF" w:rsidRPr="00AC6947" w:rsidRDefault="002137FF" w:rsidP="00371179">
      <w:pPr>
        <w:pStyle w:val="Recuodecorpodetexto"/>
        <w:spacing w:line="240" w:lineRule="auto"/>
        <w:ind w:left="0"/>
        <w:jc w:val="both"/>
        <w:rPr>
          <w:rFonts w:ascii="Times New Roman" w:hAnsi="Times New Roman" w:cs="Times New Roman"/>
          <w:b/>
          <w:bCs/>
          <w:color w:val="FF0000"/>
        </w:rPr>
      </w:pPr>
    </w:p>
    <w:p w:rsidR="00E74DF6" w:rsidRDefault="00E74DF6" w:rsidP="00371179">
      <w:pPr>
        <w:pStyle w:val="Recuodecorpodetexto"/>
        <w:spacing w:line="240" w:lineRule="auto"/>
        <w:ind w:left="0"/>
        <w:jc w:val="both"/>
        <w:rPr>
          <w:rFonts w:ascii="Times New Roman" w:hAnsi="Times New Roman" w:cs="Times New Roman"/>
          <w:b/>
          <w:bCs/>
          <w:color w:val="FF0000"/>
        </w:rPr>
      </w:pPr>
    </w:p>
    <w:p w:rsidR="001437E3" w:rsidRDefault="001437E3" w:rsidP="00371179">
      <w:pPr>
        <w:pStyle w:val="Recuodecorpodetexto"/>
        <w:spacing w:line="240" w:lineRule="auto"/>
        <w:ind w:left="0"/>
        <w:jc w:val="both"/>
        <w:rPr>
          <w:rFonts w:ascii="Times New Roman" w:hAnsi="Times New Roman" w:cs="Times New Roman"/>
          <w:b/>
          <w:bCs/>
          <w:color w:val="FF0000"/>
        </w:rPr>
      </w:pPr>
    </w:p>
    <w:p w:rsidR="001437E3" w:rsidRDefault="001437E3" w:rsidP="00371179">
      <w:pPr>
        <w:pStyle w:val="Recuodecorpodetexto"/>
        <w:spacing w:line="240" w:lineRule="auto"/>
        <w:ind w:left="0"/>
        <w:jc w:val="both"/>
        <w:rPr>
          <w:rFonts w:ascii="Times New Roman" w:hAnsi="Times New Roman" w:cs="Times New Roman"/>
          <w:b/>
          <w:bCs/>
          <w:color w:val="FF0000"/>
        </w:rPr>
      </w:pPr>
    </w:p>
    <w:p w:rsidR="001437E3" w:rsidRDefault="001437E3" w:rsidP="00371179">
      <w:pPr>
        <w:pStyle w:val="Recuodecorpodetexto"/>
        <w:spacing w:line="240" w:lineRule="auto"/>
        <w:ind w:left="0"/>
        <w:jc w:val="both"/>
        <w:rPr>
          <w:rFonts w:ascii="Times New Roman" w:hAnsi="Times New Roman" w:cs="Times New Roman"/>
          <w:b/>
          <w:bCs/>
          <w:color w:val="FF0000"/>
        </w:rPr>
      </w:pPr>
    </w:p>
    <w:p w:rsidR="001437E3" w:rsidRDefault="001437E3" w:rsidP="00371179">
      <w:pPr>
        <w:pStyle w:val="Recuodecorpodetexto"/>
        <w:spacing w:line="240" w:lineRule="auto"/>
        <w:ind w:left="0"/>
        <w:jc w:val="both"/>
        <w:rPr>
          <w:rFonts w:ascii="Times New Roman" w:hAnsi="Times New Roman" w:cs="Times New Roman"/>
          <w:b/>
          <w:bCs/>
          <w:color w:val="FF0000"/>
        </w:rPr>
      </w:pPr>
    </w:p>
    <w:p w:rsidR="001437E3" w:rsidRDefault="001437E3" w:rsidP="00371179">
      <w:pPr>
        <w:pStyle w:val="Recuodecorpodetexto"/>
        <w:spacing w:line="240" w:lineRule="auto"/>
        <w:ind w:left="0"/>
        <w:jc w:val="both"/>
        <w:rPr>
          <w:rFonts w:ascii="Times New Roman" w:hAnsi="Times New Roman" w:cs="Times New Roman"/>
          <w:b/>
          <w:bCs/>
          <w:color w:val="FF0000"/>
        </w:rPr>
      </w:pPr>
    </w:p>
    <w:p w:rsidR="001437E3" w:rsidRDefault="001437E3" w:rsidP="00371179">
      <w:pPr>
        <w:pStyle w:val="Recuodecorpodetexto"/>
        <w:spacing w:line="240" w:lineRule="auto"/>
        <w:ind w:left="0"/>
        <w:jc w:val="both"/>
        <w:rPr>
          <w:rFonts w:ascii="Times New Roman" w:hAnsi="Times New Roman" w:cs="Times New Roman"/>
          <w:b/>
          <w:bCs/>
          <w:color w:val="FF0000"/>
        </w:rPr>
      </w:pPr>
    </w:p>
    <w:p w:rsidR="001437E3" w:rsidRDefault="001437E3" w:rsidP="00371179">
      <w:pPr>
        <w:pStyle w:val="Recuodecorpodetexto"/>
        <w:spacing w:line="240" w:lineRule="auto"/>
        <w:ind w:left="0"/>
        <w:jc w:val="both"/>
        <w:rPr>
          <w:rFonts w:ascii="Times New Roman" w:hAnsi="Times New Roman" w:cs="Times New Roman"/>
          <w:b/>
          <w:bCs/>
          <w:color w:val="FF0000"/>
        </w:rPr>
      </w:pPr>
    </w:p>
    <w:p w:rsidR="001437E3" w:rsidRDefault="001437E3" w:rsidP="00371179">
      <w:pPr>
        <w:pStyle w:val="Recuodecorpodetexto"/>
        <w:spacing w:line="240" w:lineRule="auto"/>
        <w:ind w:left="0"/>
        <w:jc w:val="both"/>
        <w:rPr>
          <w:rFonts w:ascii="Times New Roman" w:hAnsi="Times New Roman" w:cs="Times New Roman"/>
          <w:b/>
          <w:bCs/>
          <w:color w:val="FF0000"/>
        </w:rPr>
      </w:pPr>
    </w:p>
    <w:p w:rsidR="001437E3" w:rsidRPr="00AC6947" w:rsidRDefault="001437E3" w:rsidP="00371179">
      <w:pPr>
        <w:pStyle w:val="Recuodecorpodetexto"/>
        <w:spacing w:line="240" w:lineRule="auto"/>
        <w:ind w:left="0"/>
        <w:jc w:val="both"/>
        <w:rPr>
          <w:rFonts w:ascii="Times New Roman" w:hAnsi="Times New Roman" w:cs="Times New Roman"/>
          <w:b/>
          <w:bCs/>
          <w:color w:val="FF0000"/>
        </w:rPr>
      </w:pPr>
    </w:p>
    <w:p w:rsidR="001C1A1F" w:rsidRPr="00AC6947" w:rsidRDefault="001C1A1F" w:rsidP="00371179">
      <w:pPr>
        <w:pStyle w:val="Recuodecorpodetexto"/>
        <w:spacing w:line="240" w:lineRule="auto"/>
        <w:jc w:val="center"/>
        <w:rPr>
          <w:rFonts w:ascii="Times New Roman" w:hAnsi="Times New Roman" w:cs="Times New Roman"/>
          <w:b/>
          <w:bCs/>
        </w:rPr>
      </w:pPr>
      <w:r w:rsidRPr="00AC6947">
        <w:rPr>
          <w:rFonts w:ascii="Times New Roman" w:hAnsi="Times New Roman" w:cs="Times New Roman"/>
          <w:b/>
          <w:bCs/>
        </w:rPr>
        <w:t>ANEXO II</w:t>
      </w:r>
    </w:p>
    <w:p w:rsidR="001C1A1F" w:rsidRPr="00AC6947" w:rsidRDefault="001C1A1F" w:rsidP="00371179">
      <w:pPr>
        <w:pStyle w:val="Recuodecorpodetexto"/>
        <w:spacing w:line="240" w:lineRule="auto"/>
        <w:jc w:val="center"/>
        <w:rPr>
          <w:rFonts w:ascii="Times New Roman" w:hAnsi="Times New Roman" w:cs="Times New Roman"/>
          <w:b/>
          <w:bCs/>
        </w:rPr>
      </w:pPr>
    </w:p>
    <w:p w:rsidR="001C1A1F" w:rsidRPr="00AC6947" w:rsidRDefault="001C1A1F" w:rsidP="00371179">
      <w:pPr>
        <w:pStyle w:val="Recuodecorpodetexto"/>
        <w:spacing w:line="240" w:lineRule="auto"/>
        <w:jc w:val="center"/>
        <w:rPr>
          <w:rFonts w:ascii="Times New Roman" w:hAnsi="Times New Roman" w:cs="Times New Roman"/>
          <w:b/>
          <w:bCs/>
        </w:rPr>
      </w:pPr>
      <w:r w:rsidRPr="00AC6947">
        <w:rPr>
          <w:rFonts w:ascii="Times New Roman" w:hAnsi="Times New Roman" w:cs="Times New Roman"/>
          <w:b/>
          <w:bCs/>
        </w:rPr>
        <w:t>MODELO DE CARTA DE CREDENCIAMENTO PARA PARTICIPAR DA LICITAÇÃO</w:t>
      </w:r>
    </w:p>
    <w:p w:rsidR="001C1A1F" w:rsidRPr="00AC6947" w:rsidRDefault="001C1A1F" w:rsidP="00371179">
      <w:pPr>
        <w:pStyle w:val="Recuodecorpodetexto"/>
        <w:spacing w:line="240" w:lineRule="auto"/>
        <w:jc w:val="both"/>
        <w:rPr>
          <w:rFonts w:ascii="Times New Roman" w:hAnsi="Times New Roman" w:cs="Times New Roman"/>
          <w:b/>
        </w:rPr>
      </w:pPr>
    </w:p>
    <w:p w:rsidR="001C1A1F" w:rsidRPr="00AC6947" w:rsidRDefault="001C1A1F" w:rsidP="00371179">
      <w:pPr>
        <w:pStyle w:val="Recuodecorpodetexto"/>
        <w:spacing w:line="240" w:lineRule="auto"/>
        <w:jc w:val="both"/>
        <w:rPr>
          <w:rFonts w:ascii="Times New Roman" w:hAnsi="Times New Roman" w:cs="Times New Roman"/>
          <w:bCs/>
        </w:rPr>
      </w:pPr>
      <w:r w:rsidRPr="00AC6947">
        <w:rPr>
          <w:rFonts w:ascii="Times New Roman" w:hAnsi="Times New Roman" w:cs="Times New Roman"/>
          <w:bCs/>
        </w:rPr>
        <w:t>À</w:t>
      </w:r>
    </w:p>
    <w:p w:rsidR="001C1A1F" w:rsidRPr="00AC6947" w:rsidRDefault="001C1A1F" w:rsidP="00371179">
      <w:pPr>
        <w:pStyle w:val="Recuodecorpodetexto"/>
        <w:spacing w:line="240" w:lineRule="auto"/>
        <w:jc w:val="both"/>
        <w:rPr>
          <w:rFonts w:ascii="Times New Roman" w:hAnsi="Times New Roman" w:cs="Times New Roman"/>
          <w:bCs/>
        </w:rPr>
      </w:pPr>
      <w:r w:rsidRPr="00AC6947">
        <w:rPr>
          <w:rFonts w:ascii="Times New Roman" w:hAnsi="Times New Roman" w:cs="Times New Roman"/>
          <w:bCs/>
        </w:rPr>
        <w:t>PREFEITURA MUNICIPAL DE MOEMA</w:t>
      </w:r>
    </w:p>
    <w:p w:rsidR="001C1A1F" w:rsidRPr="00AC6947" w:rsidRDefault="001C1A1F" w:rsidP="00371179">
      <w:pPr>
        <w:pStyle w:val="Recuodecorpodetexto"/>
        <w:spacing w:line="240" w:lineRule="auto"/>
        <w:jc w:val="both"/>
        <w:rPr>
          <w:rFonts w:ascii="Times New Roman" w:hAnsi="Times New Roman" w:cs="Times New Roman"/>
          <w:bCs/>
        </w:rPr>
      </w:pPr>
      <w:r w:rsidRPr="00AC6947">
        <w:rPr>
          <w:rFonts w:ascii="Times New Roman" w:hAnsi="Times New Roman" w:cs="Times New Roman"/>
          <w:bCs/>
        </w:rPr>
        <w:t>Comissão Permanente de Licitação</w:t>
      </w:r>
    </w:p>
    <w:p w:rsidR="001C1A1F" w:rsidRPr="00AC6947" w:rsidRDefault="001C1A1F" w:rsidP="00371179">
      <w:pPr>
        <w:pStyle w:val="Recuodecorpodetexto"/>
        <w:spacing w:line="240" w:lineRule="auto"/>
        <w:jc w:val="both"/>
        <w:rPr>
          <w:rFonts w:ascii="Times New Roman" w:hAnsi="Times New Roman" w:cs="Times New Roman"/>
          <w:bCs/>
        </w:rPr>
      </w:pPr>
      <w:r w:rsidRPr="00AC6947">
        <w:rPr>
          <w:rFonts w:ascii="Times New Roman" w:hAnsi="Times New Roman" w:cs="Times New Roman"/>
          <w:bCs/>
        </w:rPr>
        <w:t>REFERÊNCIA:</w:t>
      </w:r>
      <w:r w:rsidR="00F506A2" w:rsidRPr="00AC6947">
        <w:rPr>
          <w:rFonts w:ascii="Times New Roman" w:hAnsi="Times New Roman" w:cs="Times New Roman"/>
          <w:bCs/>
        </w:rPr>
        <w:t xml:space="preserve"> Carta</w:t>
      </w:r>
      <w:r w:rsidR="00F87A86">
        <w:rPr>
          <w:rFonts w:ascii="Times New Roman" w:hAnsi="Times New Roman" w:cs="Times New Roman"/>
          <w:bCs/>
        </w:rPr>
        <w:t xml:space="preserve"> Convite n° _____/2021</w:t>
      </w:r>
    </w:p>
    <w:p w:rsidR="001C1A1F" w:rsidRPr="00AC6947" w:rsidRDefault="001C1A1F" w:rsidP="00371179">
      <w:pPr>
        <w:pStyle w:val="Recuodecorpodetexto"/>
        <w:spacing w:line="240" w:lineRule="auto"/>
        <w:jc w:val="both"/>
        <w:rPr>
          <w:rFonts w:ascii="Times New Roman" w:hAnsi="Times New Roman" w:cs="Times New Roman"/>
        </w:rPr>
      </w:pPr>
      <w:r w:rsidRPr="00AC6947">
        <w:rPr>
          <w:rFonts w:ascii="Times New Roman" w:hAnsi="Times New Roman" w:cs="Times New Roman"/>
          <w:bCs/>
        </w:rPr>
        <w:t xml:space="preserve">OBJETO: </w:t>
      </w:r>
      <w:r w:rsidR="00854AE9" w:rsidRPr="00AC6947">
        <w:rPr>
          <w:rFonts w:ascii="Times New Roman" w:hAnsi="Times New Roman" w:cs="Times New Roman"/>
        </w:rPr>
        <w:t>Aqu</w:t>
      </w:r>
      <w:r w:rsidR="00723826" w:rsidRPr="00AC6947">
        <w:rPr>
          <w:rFonts w:ascii="Times New Roman" w:hAnsi="Times New Roman" w:cs="Times New Roman"/>
        </w:rPr>
        <w:t>isição de</w:t>
      </w:r>
      <w:r w:rsidR="00973CB2" w:rsidRPr="00AC6947">
        <w:rPr>
          <w:rFonts w:ascii="Times New Roman" w:hAnsi="Times New Roman" w:cs="Times New Roman"/>
        </w:rPr>
        <w:t xml:space="preserve"> produtos de papelaria</w:t>
      </w:r>
      <w:r w:rsidR="00546416" w:rsidRPr="00AC6947">
        <w:rPr>
          <w:rFonts w:ascii="Times New Roman" w:hAnsi="Times New Roman" w:cs="Times New Roman"/>
        </w:rPr>
        <w:t xml:space="preserve"> para manutenção das atividades das diversas Secretarias Municipais, nos termos do Anexo I do Convite.</w:t>
      </w:r>
    </w:p>
    <w:p w:rsidR="001C1A1F" w:rsidRPr="00AC6947" w:rsidRDefault="001C1A1F" w:rsidP="00371179">
      <w:pPr>
        <w:pStyle w:val="Recuodecorpodetexto"/>
        <w:spacing w:line="240" w:lineRule="auto"/>
        <w:jc w:val="both"/>
        <w:rPr>
          <w:rFonts w:ascii="Times New Roman" w:hAnsi="Times New Roman" w:cs="Times New Roman"/>
          <w:b/>
        </w:rPr>
      </w:pPr>
    </w:p>
    <w:p w:rsidR="001C1A1F" w:rsidRPr="00AC6947" w:rsidRDefault="001C1A1F" w:rsidP="00371179">
      <w:pPr>
        <w:pStyle w:val="Recuodecorpodetexto"/>
        <w:spacing w:line="240" w:lineRule="auto"/>
        <w:jc w:val="both"/>
        <w:rPr>
          <w:rFonts w:ascii="Times New Roman" w:hAnsi="Times New Roman" w:cs="Times New Roman"/>
          <w:b/>
          <w:color w:val="FF0000"/>
        </w:rPr>
      </w:pPr>
    </w:p>
    <w:p w:rsidR="001C1A1F" w:rsidRPr="00AC6947" w:rsidRDefault="001C1A1F" w:rsidP="00371179">
      <w:pPr>
        <w:pStyle w:val="Recuodecorpodetexto"/>
        <w:spacing w:line="240" w:lineRule="auto"/>
        <w:jc w:val="both"/>
        <w:rPr>
          <w:rFonts w:ascii="Times New Roman" w:hAnsi="Times New Roman" w:cs="Times New Roman"/>
          <w:b/>
        </w:rPr>
      </w:pPr>
    </w:p>
    <w:p w:rsidR="001C1A1F" w:rsidRPr="00AC6947" w:rsidRDefault="001C1A1F" w:rsidP="00371179">
      <w:pPr>
        <w:pStyle w:val="Recuodecorpodetexto"/>
        <w:spacing w:line="240" w:lineRule="auto"/>
        <w:jc w:val="both"/>
        <w:rPr>
          <w:rFonts w:ascii="Times New Roman" w:hAnsi="Times New Roman" w:cs="Times New Roman"/>
          <w:bCs/>
        </w:rPr>
      </w:pPr>
      <w:r w:rsidRPr="00AC6947">
        <w:rPr>
          <w:rFonts w:ascii="Times New Roman" w:hAnsi="Times New Roman" w:cs="Times New Roman"/>
          <w:b/>
        </w:rPr>
        <w:tab/>
      </w:r>
      <w:r w:rsidRPr="00AC6947">
        <w:rPr>
          <w:rFonts w:ascii="Times New Roman" w:hAnsi="Times New Roman" w:cs="Times New Roman"/>
          <w:b/>
        </w:rPr>
        <w:tab/>
      </w:r>
      <w:r w:rsidRPr="00AC6947">
        <w:rPr>
          <w:rFonts w:ascii="Times New Roman" w:hAnsi="Times New Roman" w:cs="Times New Roman"/>
          <w:b/>
        </w:rPr>
        <w:tab/>
      </w:r>
      <w:r w:rsidRPr="00AC6947">
        <w:rPr>
          <w:rFonts w:ascii="Times New Roman" w:hAnsi="Times New Roman" w:cs="Times New Roman"/>
          <w:bCs/>
        </w:rPr>
        <w:t>Através da presente, credenciamos o(a) Sr.(a) _______________________________, portador(a) da Cédula de Identidade n° ________________ e CPF sob o n° ________________, a participar da licitação instaurada pela PREFEITURA MUNICIPAL DE MOEMA, na modalidade supra referenciada, na qualidade de REPRESENTANTE LEGAL, outorgando-lhe, dentre outros poderes, o de renunciar ao dire</w:t>
      </w:r>
      <w:r w:rsidR="00B866EA" w:rsidRPr="00AC6947">
        <w:rPr>
          <w:rFonts w:ascii="Times New Roman" w:hAnsi="Times New Roman" w:cs="Times New Roman"/>
          <w:bCs/>
        </w:rPr>
        <w:t>ito de interposição de Recurso.</w:t>
      </w:r>
    </w:p>
    <w:p w:rsidR="001C1A1F" w:rsidRPr="00AC6947" w:rsidRDefault="001C1A1F" w:rsidP="00371179">
      <w:pPr>
        <w:pStyle w:val="Recuodecorpodetexto"/>
        <w:spacing w:line="240" w:lineRule="auto"/>
        <w:jc w:val="both"/>
        <w:rPr>
          <w:rFonts w:ascii="Times New Roman" w:hAnsi="Times New Roman" w:cs="Times New Roman"/>
          <w:b/>
        </w:rPr>
      </w:pPr>
    </w:p>
    <w:p w:rsidR="002911C6" w:rsidRPr="00AC6947" w:rsidRDefault="002911C6" w:rsidP="00371179">
      <w:pPr>
        <w:pStyle w:val="Recuodecorpodetexto"/>
        <w:spacing w:line="240" w:lineRule="auto"/>
        <w:jc w:val="both"/>
        <w:rPr>
          <w:rFonts w:ascii="Times New Roman" w:hAnsi="Times New Roman" w:cs="Times New Roman"/>
          <w:b/>
        </w:rPr>
      </w:pPr>
    </w:p>
    <w:p w:rsidR="001C1A1F" w:rsidRPr="00AC6947" w:rsidRDefault="00643256" w:rsidP="00371179">
      <w:pPr>
        <w:pStyle w:val="Recuodecorpodetexto"/>
        <w:spacing w:line="240" w:lineRule="auto"/>
        <w:jc w:val="both"/>
        <w:rPr>
          <w:rFonts w:ascii="Times New Roman" w:hAnsi="Times New Roman" w:cs="Times New Roman"/>
          <w:bCs/>
        </w:rPr>
      </w:pPr>
      <w:r w:rsidRPr="00AC6947">
        <w:rPr>
          <w:rFonts w:ascii="Times New Roman" w:hAnsi="Times New Roman" w:cs="Times New Roman"/>
          <w:bCs/>
        </w:rPr>
        <w:tab/>
      </w:r>
      <w:r w:rsidRPr="00AC6947">
        <w:rPr>
          <w:rFonts w:ascii="Times New Roman" w:hAnsi="Times New Roman" w:cs="Times New Roman"/>
          <w:bCs/>
        </w:rPr>
        <w:tab/>
      </w:r>
      <w:r w:rsidRPr="00AC6947">
        <w:rPr>
          <w:rFonts w:ascii="Times New Roman" w:hAnsi="Times New Roman" w:cs="Times New Roman"/>
          <w:bCs/>
        </w:rPr>
        <w:tab/>
        <w:t>Local</w:t>
      </w:r>
      <w:r w:rsidR="001C1A1F" w:rsidRPr="00AC6947">
        <w:rPr>
          <w:rFonts w:ascii="Times New Roman" w:hAnsi="Times New Roman" w:cs="Times New Roman"/>
          <w:bCs/>
        </w:rPr>
        <w:t xml:space="preserve"> (M</w:t>
      </w:r>
      <w:r w:rsidR="006729EF" w:rsidRPr="00AC6947">
        <w:rPr>
          <w:rFonts w:ascii="Times New Roman" w:hAnsi="Times New Roman" w:cs="Times New Roman"/>
          <w:bCs/>
        </w:rPr>
        <w:t>G), ____ de __________</w:t>
      </w:r>
      <w:r w:rsidR="00F87A86">
        <w:rPr>
          <w:rFonts w:ascii="Times New Roman" w:hAnsi="Times New Roman" w:cs="Times New Roman"/>
          <w:bCs/>
        </w:rPr>
        <w:t>__ de 2021</w:t>
      </w:r>
      <w:r w:rsidR="001C1A1F" w:rsidRPr="00AC6947">
        <w:rPr>
          <w:rFonts w:ascii="Times New Roman" w:hAnsi="Times New Roman" w:cs="Times New Roman"/>
          <w:bCs/>
        </w:rPr>
        <w:t>.</w:t>
      </w:r>
    </w:p>
    <w:p w:rsidR="001C1A1F" w:rsidRPr="00AC6947" w:rsidRDefault="001C1A1F" w:rsidP="00371179">
      <w:pPr>
        <w:pStyle w:val="Recuodecorpodetexto"/>
        <w:spacing w:line="240" w:lineRule="auto"/>
        <w:ind w:left="0"/>
        <w:jc w:val="both"/>
        <w:rPr>
          <w:rFonts w:ascii="Times New Roman" w:hAnsi="Times New Roman" w:cs="Times New Roman"/>
          <w:b/>
        </w:rPr>
      </w:pPr>
    </w:p>
    <w:p w:rsidR="002911C6" w:rsidRPr="00AC6947" w:rsidRDefault="002911C6" w:rsidP="00371179">
      <w:pPr>
        <w:pStyle w:val="Recuodecorpodetexto"/>
        <w:spacing w:line="240" w:lineRule="auto"/>
        <w:ind w:left="0"/>
        <w:jc w:val="both"/>
        <w:rPr>
          <w:rFonts w:ascii="Times New Roman" w:hAnsi="Times New Roman" w:cs="Times New Roman"/>
          <w:b/>
        </w:rPr>
      </w:pPr>
    </w:p>
    <w:p w:rsidR="002911C6" w:rsidRPr="00AC6947" w:rsidRDefault="002911C6" w:rsidP="00371179">
      <w:pPr>
        <w:pStyle w:val="Recuodecorpodetexto"/>
        <w:spacing w:line="240" w:lineRule="auto"/>
        <w:ind w:left="0"/>
        <w:jc w:val="both"/>
        <w:rPr>
          <w:rFonts w:ascii="Times New Roman" w:hAnsi="Times New Roman" w:cs="Times New Roman"/>
          <w:b/>
        </w:rPr>
      </w:pPr>
    </w:p>
    <w:p w:rsidR="001C1A1F" w:rsidRPr="00AC6947" w:rsidRDefault="001C1A1F" w:rsidP="00343A9A">
      <w:pPr>
        <w:pStyle w:val="Recuodecorpodetexto"/>
        <w:spacing w:line="240" w:lineRule="auto"/>
        <w:jc w:val="center"/>
        <w:rPr>
          <w:rFonts w:ascii="Times New Roman" w:hAnsi="Times New Roman" w:cs="Times New Roman"/>
          <w:b/>
        </w:rPr>
      </w:pPr>
      <w:r w:rsidRPr="00AC6947">
        <w:rPr>
          <w:rFonts w:ascii="Times New Roman" w:hAnsi="Times New Roman" w:cs="Times New Roman"/>
          <w:b/>
        </w:rPr>
        <w:t>________________________________________________</w:t>
      </w:r>
    </w:p>
    <w:p w:rsidR="001C1A1F" w:rsidRPr="00AC6947" w:rsidRDefault="001C1A1F" w:rsidP="00343A9A">
      <w:pPr>
        <w:pStyle w:val="Recuodecorpodetexto"/>
        <w:spacing w:line="240" w:lineRule="auto"/>
        <w:jc w:val="center"/>
        <w:rPr>
          <w:rFonts w:ascii="Times New Roman" w:hAnsi="Times New Roman" w:cs="Times New Roman"/>
          <w:b/>
        </w:rPr>
      </w:pPr>
      <w:r w:rsidRPr="00AC6947">
        <w:rPr>
          <w:rFonts w:ascii="Times New Roman" w:hAnsi="Times New Roman" w:cs="Times New Roman"/>
          <w:b/>
        </w:rPr>
        <w:t>REPRESENTANTE LEGAL</w:t>
      </w:r>
    </w:p>
    <w:p w:rsidR="001C1A1F" w:rsidRPr="00AC6947" w:rsidRDefault="001C1A1F" w:rsidP="00371179">
      <w:pPr>
        <w:pStyle w:val="Recuodecorpodetexto"/>
        <w:spacing w:line="240" w:lineRule="auto"/>
        <w:jc w:val="both"/>
        <w:rPr>
          <w:rFonts w:ascii="Times New Roman" w:hAnsi="Times New Roman" w:cs="Times New Roman"/>
          <w:b/>
        </w:rPr>
      </w:pPr>
    </w:p>
    <w:p w:rsidR="001C1A1F" w:rsidRPr="00AC6947" w:rsidRDefault="001C1A1F" w:rsidP="00371179">
      <w:pPr>
        <w:pStyle w:val="Recuodecorpodetexto"/>
        <w:spacing w:line="240" w:lineRule="auto"/>
        <w:jc w:val="both"/>
        <w:rPr>
          <w:rFonts w:ascii="Times New Roman" w:hAnsi="Times New Roman" w:cs="Times New Roman"/>
          <w:b/>
          <w:color w:val="FF0000"/>
        </w:rPr>
      </w:pPr>
    </w:p>
    <w:p w:rsidR="001C1A1F" w:rsidRPr="00AC6947" w:rsidRDefault="001C1A1F" w:rsidP="00371179">
      <w:pPr>
        <w:pStyle w:val="Recuodecorpodetexto"/>
        <w:spacing w:line="240" w:lineRule="auto"/>
        <w:jc w:val="both"/>
        <w:rPr>
          <w:rFonts w:ascii="Times New Roman" w:hAnsi="Times New Roman" w:cs="Times New Roman"/>
          <w:b/>
          <w:color w:val="FF0000"/>
        </w:rPr>
      </w:pPr>
    </w:p>
    <w:p w:rsidR="001C1A1F" w:rsidRPr="00AC6947" w:rsidRDefault="001C1A1F" w:rsidP="00371179">
      <w:pPr>
        <w:pStyle w:val="Recuodecorpodetexto"/>
        <w:spacing w:line="240" w:lineRule="auto"/>
        <w:jc w:val="both"/>
        <w:rPr>
          <w:rFonts w:ascii="Times New Roman" w:hAnsi="Times New Roman" w:cs="Times New Roman"/>
          <w:b/>
          <w:color w:val="FF0000"/>
        </w:rPr>
      </w:pPr>
    </w:p>
    <w:p w:rsidR="002911C6" w:rsidRPr="00AC6947" w:rsidRDefault="002911C6" w:rsidP="00371179">
      <w:pPr>
        <w:pStyle w:val="Recuodecorpodetexto"/>
        <w:spacing w:line="240" w:lineRule="auto"/>
        <w:jc w:val="both"/>
        <w:rPr>
          <w:rFonts w:ascii="Times New Roman" w:hAnsi="Times New Roman" w:cs="Times New Roman"/>
          <w:b/>
          <w:color w:val="FF0000"/>
        </w:rPr>
      </w:pPr>
    </w:p>
    <w:p w:rsidR="00DE761C" w:rsidRPr="00AC6947" w:rsidRDefault="00DE761C" w:rsidP="00371179">
      <w:pPr>
        <w:pStyle w:val="Recuodecorpodetexto"/>
        <w:spacing w:line="240" w:lineRule="auto"/>
        <w:jc w:val="both"/>
        <w:rPr>
          <w:rFonts w:ascii="Times New Roman" w:hAnsi="Times New Roman" w:cs="Times New Roman"/>
          <w:b/>
          <w:color w:val="FF0000"/>
        </w:rPr>
      </w:pPr>
    </w:p>
    <w:p w:rsidR="00DE761C" w:rsidRPr="00AC6947" w:rsidRDefault="00DE761C" w:rsidP="00371179">
      <w:pPr>
        <w:pStyle w:val="Recuodecorpodetexto"/>
        <w:spacing w:line="240" w:lineRule="auto"/>
        <w:jc w:val="both"/>
        <w:rPr>
          <w:rFonts w:ascii="Times New Roman" w:hAnsi="Times New Roman" w:cs="Times New Roman"/>
          <w:b/>
          <w:color w:val="FF0000"/>
        </w:rPr>
      </w:pPr>
    </w:p>
    <w:p w:rsidR="002911C6" w:rsidRPr="00AC6947" w:rsidRDefault="002911C6" w:rsidP="00371179">
      <w:pPr>
        <w:pStyle w:val="Recuodecorpodetexto"/>
        <w:spacing w:line="240" w:lineRule="auto"/>
        <w:jc w:val="both"/>
        <w:rPr>
          <w:rFonts w:ascii="Times New Roman" w:hAnsi="Times New Roman" w:cs="Times New Roman"/>
          <w:b/>
          <w:color w:val="FF0000"/>
        </w:rPr>
      </w:pPr>
    </w:p>
    <w:p w:rsidR="00854AE9" w:rsidRPr="00AC6947" w:rsidRDefault="00854AE9" w:rsidP="00371179">
      <w:pPr>
        <w:pStyle w:val="Recuodecorpodetexto"/>
        <w:spacing w:line="240" w:lineRule="auto"/>
        <w:jc w:val="both"/>
        <w:rPr>
          <w:rFonts w:ascii="Times New Roman" w:hAnsi="Times New Roman" w:cs="Times New Roman"/>
          <w:b/>
          <w:color w:val="FF0000"/>
        </w:rPr>
      </w:pPr>
    </w:p>
    <w:p w:rsidR="001C1A1F" w:rsidRPr="00AC6947" w:rsidRDefault="001C1A1F" w:rsidP="00371179">
      <w:pPr>
        <w:pStyle w:val="Recuodecorpodetexto"/>
        <w:spacing w:line="240" w:lineRule="auto"/>
        <w:ind w:left="0"/>
        <w:jc w:val="both"/>
        <w:rPr>
          <w:rFonts w:ascii="Times New Roman" w:hAnsi="Times New Roman" w:cs="Times New Roman"/>
          <w:color w:val="FF0000"/>
        </w:rPr>
      </w:pPr>
    </w:p>
    <w:p w:rsidR="001C1A1F" w:rsidRPr="00AC6947" w:rsidRDefault="001C1A1F" w:rsidP="00371179">
      <w:pPr>
        <w:pStyle w:val="Recuodecorpodetexto"/>
        <w:spacing w:line="240" w:lineRule="auto"/>
        <w:ind w:left="4320" w:hanging="4320"/>
        <w:jc w:val="center"/>
        <w:rPr>
          <w:rFonts w:ascii="Times New Roman" w:hAnsi="Times New Roman" w:cs="Times New Roman"/>
          <w:b/>
          <w:bCs/>
        </w:rPr>
      </w:pPr>
      <w:r w:rsidRPr="00AC6947">
        <w:rPr>
          <w:rFonts w:ascii="Times New Roman" w:hAnsi="Times New Roman" w:cs="Times New Roman"/>
          <w:b/>
          <w:bCs/>
        </w:rPr>
        <w:t>ANEXO III</w:t>
      </w:r>
    </w:p>
    <w:p w:rsidR="001C1A1F" w:rsidRPr="00AC6947" w:rsidRDefault="001C1A1F" w:rsidP="00371179">
      <w:pPr>
        <w:pStyle w:val="Recuodecorpodetexto"/>
        <w:spacing w:line="240" w:lineRule="auto"/>
        <w:ind w:left="4320" w:hanging="4320"/>
        <w:jc w:val="center"/>
        <w:rPr>
          <w:rFonts w:ascii="Times New Roman" w:hAnsi="Times New Roman" w:cs="Times New Roman"/>
          <w:b/>
          <w:bCs/>
        </w:rPr>
      </w:pPr>
    </w:p>
    <w:p w:rsidR="001C1A1F" w:rsidRPr="00AC6947" w:rsidRDefault="001C1A1F" w:rsidP="00371179">
      <w:pPr>
        <w:spacing w:line="240" w:lineRule="auto"/>
        <w:jc w:val="center"/>
        <w:rPr>
          <w:rFonts w:ascii="Times New Roman" w:hAnsi="Times New Roman" w:cs="Times New Roman"/>
          <w:b/>
          <w:bCs/>
        </w:rPr>
      </w:pPr>
      <w:r w:rsidRPr="00AC6947">
        <w:rPr>
          <w:rFonts w:ascii="Times New Roman" w:hAnsi="Times New Roman" w:cs="Times New Roman"/>
          <w:b/>
          <w:bCs/>
        </w:rPr>
        <w:t>MODELO DE DECLARAÇÃO</w:t>
      </w:r>
    </w:p>
    <w:p w:rsidR="001C1A1F" w:rsidRPr="00AC6947" w:rsidRDefault="001C1A1F" w:rsidP="00371179">
      <w:pPr>
        <w:pStyle w:val="Recuodecorpodetexto"/>
        <w:spacing w:line="240" w:lineRule="auto"/>
        <w:ind w:left="4320" w:hanging="4320"/>
        <w:jc w:val="both"/>
        <w:rPr>
          <w:rFonts w:ascii="Times New Roman" w:hAnsi="Times New Roman" w:cs="Times New Roman"/>
          <w:b/>
          <w:bCs/>
        </w:rPr>
      </w:pPr>
    </w:p>
    <w:p w:rsidR="001C1A1F" w:rsidRPr="00AC6947" w:rsidRDefault="001C1A1F" w:rsidP="00371179">
      <w:pPr>
        <w:pStyle w:val="Recuodecorpodetexto"/>
        <w:spacing w:line="240" w:lineRule="auto"/>
        <w:ind w:left="5040" w:hanging="5040"/>
        <w:jc w:val="both"/>
        <w:rPr>
          <w:rFonts w:ascii="Times New Roman" w:hAnsi="Times New Roman" w:cs="Times New Roman"/>
          <w:b/>
        </w:rPr>
      </w:pPr>
    </w:p>
    <w:p w:rsidR="001C1A1F" w:rsidRPr="00AC6947" w:rsidRDefault="001C1A1F" w:rsidP="00371179">
      <w:pPr>
        <w:pStyle w:val="Recuodecorpodetexto"/>
        <w:spacing w:line="240" w:lineRule="auto"/>
        <w:ind w:left="1440" w:hanging="1440"/>
        <w:jc w:val="both"/>
        <w:rPr>
          <w:rFonts w:ascii="Times New Roman" w:hAnsi="Times New Roman" w:cs="Times New Roman"/>
          <w:bCs/>
        </w:rPr>
      </w:pPr>
      <w:r w:rsidRPr="00AC6947">
        <w:rPr>
          <w:rFonts w:ascii="Times New Roman" w:hAnsi="Times New Roman" w:cs="Times New Roman"/>
          <w:bCs/>
        </w:rPr>
        <w:tab/>
      </w:r>
    </w:p>
    <w:p w:rsidR="001C1A1F" w:rsidRPr="00AC6947" w:rsidRDefault="001C1A1F" w:rsidP="00371179">
      <w:pPr>
        <w:spacing w:line="240" w:lineRule="auto"/>
        <w:jc w:val="both"/>
        <w:rPr>
          <w:rFonts w:ascii="Times New Roman" w:hAnsi="Times New Roman" w:cs="Times New Roman"/>
        </w:rPr>
      </w:pPr>
    </w:p>
    <w:p w:rsidR="001C1A1F" w:rsidRPr="00AC6947" w:rsidRDefault="001C1A1F" w:rsidP="00371179">
      <w:pPr>
        <w:spacing w:line="240" w:lineRule="auto"/>
        <w:jc w:val="both"/>
        <w:rPr>
          <w:rFonts w:ascii="Times New Roman" w:hAnsi="Times New Roman" w:cs="Times New Roman"/>
        </w:rPr>
      </w:pPr>
    </w:p>
    <w:p w:rsidR="001C1A1F" w:rsidRPr="00AC6947" w:rsidRDefault="00973CB2" w:rsidP="00371179">
      <w:pPr>
        <w:spacing w:line="240" w:lineRule="auto"/>
        <w:ind w:right="144"/>
        <w:jc w:val="both"/>
        <w:rPr>
          <w:rFonts w:ascii="Times New Roman" w:hAnsi="Times New Roman" w:cs="Times New Roman"/>
          <w:b/>
          <w:bCs/>
        </w:rPr>
      </w:pPr>
      <w:r w:rsidRPr="00AC6947">
        <w:rPr>
          <w:rFonts w:ascii="Times New Roman" w:hAnsi="Times New Roman" w:cs="Times New Roman"/>
          <w:b/>
          <w:bCs/>
        </w:rPr>
        <w:t xml:space="preserve">CONVITE Nº </w:t>
      </w:r>
      <w:r w:rsidR="00F87A86">
        <w:rPr>
          <w:rFonts w:ascii="Times New Roman" w:hAnsi="Times New Roman" w:cs="Times New Roman"/>
          <w:b/>
          <w:bCs/>
        </w:rPr>
        <w:t>________/2021</w:t>
      </w:r>
    </w:p>
    <w:p w:rsidR="001C1A1F" w:rsidRPr="00AC6947" w:rsidRDefault="001C1A1F" w:rsidP="00371179">
      <w:pPr>
        <w:spacing w:line="240" w:lineRule="auto"/>
        <w:jc w:val="both"/>
        <w:rPr>
          <w:rFonts w:ascii="Times New Roman" w:hAnsi="Times New Roman" w:cs="Times New Roman"/>
        </w:rPr>
      </w:pPr>
    </w:p>
    <w:p w:rsidR="001C1A1F" w:rsidRPr="00AC6947" w:rsidRDefault="001C1A1F" w:rsidP="00371179">
      <w:pPr>
        <w:pStyle w:val="Recuodecorpodetexto"/>
        <w:spacing w:line="240" w:lineRule="auto"/>
        <w:jc w:val="both"/>
        <w:rPr>
          <w:rFonts w:ascii="Times New Roman" w:hAnsi="Times New Roman" w:cs="Times New Roman"/>
        </w:rPr>
      </w:pPr>
      <w:r w:rsidRPr="00AC6947">
        <w:rPr>
          <w:rFonts w:ascii="Times New Roman" w:hAnsi="Times New Roman" w:cs="Times New Roman"/>
        </w:rPr>
        <w:t>A(O) ____________________, inscrita(o) no CNPJ/CPF sob o nº ____________________, com sede na Rua ___________, nº ________, Bairro ___________, na cidade de __________/____, por seu representante legal, Senhor ________________, portador da Cédula de Identidade RG nº ___________ e do CPF nº _____________, residente e domiciliado na Rua ____________, nº _________, Bairro _______, em ________________/___, DECLARA, para os devidos fins do disposto no inciso V do artigo 27 da Lei Federal nº 8.666/93 e alterações, acrescido pela Lei nº 9.854, de 27 de outubro de 1999, regulamentado pelo Decreto nº 4.358/2002, que não emprega menor de 18 (dezoito) anos em trabalho noturno, perigoso ou insalubre e não emprega menor de 16 (dezesseis) anos.</w:t>
      </w:r>
    </w:p>
    <w:p w:rsidR="001C1A1F" w:rsidRPr="00AC6947" w:rsidRDefault="001C1A1F" w:rsidP="00371179">
      <w:pPr>
        <w:pStyle w:val="Recuodecorpodetexto"/>
        <w:spacing w:line="240" w:lineRule="auto"/>
        <w:jc w:val="both"/>
        <w:rPr>
          <w:rFonts w:ascii="Times New Roman" w:hAnsi="Times New Roman" w:cs="Times New Roman"/>
        </w:rPr>
      </w:pPr>
    </w:p>
    <w:p w:rsidR="001C1A1F" w:rsidRPr="00AC6947" w:rsidRDefault="001C1A1F" w:rsidP="00371179">
      <w:pPr>
        <w:pStyle w:val="Recuodecorpodetexto"/>
        <w:spacing w:line="240" w:lineRule="auto"/>
        <w:jc w:val="both"/>
        <w:rPr>
          <w:rFonts w:ascii="Times New Roman" w:hAnsi="Times New Roman" w:cs="Times New Roman"/>
        </w:rPr>
      </w:pPr>
      <w:r w:rsidRPr="00AC6947">
        <w:rPr>
          <w:rFonts w:ascii="Times New Roman" w:hAnsi="Times New Roman" w:cs="Times New Roman"/>
        </w:rPr>
        <w:t>( ) Emprega menor, a partir de 14 (quatorze) anos, na condição de aprendiz.</w:t>
      </w:r>
    </w:p>
    <w:p w:rsidR="001C1A1F" w:rsidRPr="00AC6947" w:rsidRDefault="001C1A1F" w:rsidP="00371179">
      <w:pPr>
        <w:pStyle w:val="Recuodecorpodetexto"/>
        <w:spacing w:line="240" w:lineRule="auto"/>
        <w:jc w:val="both"/>
        <w:rPr>
          <w:rFonts w:ascii="Times New Roman" w:hAnsi="Times New Roman" w:cs="Times New Roman"/>
        </w:rPr>
      </w:pPr>
    </w:p>
    <w:p w:rsidR="001C1A1F" w:rsidRPr="00AC6947" w:rsidRDefault="001C1A1F" w:rsidP="00371179">
      <w:pPr>
        <w:pStyle w:val="Recuodecorpodetexto"/>
        <w:spacing w:line="240" w:lineRule="auto"/>
        <w:jc w:val="both"/>
        <w:rPr>
          <w:rFonts w:ascii="Times New Roman" w:hAnsi="Times New Roman" w:cs="Times New Roman"/>
        </w:rPr>
      </w:pPr>
    </w:p>
    <w:p w:rsidR="001C1A1F" w:rsidRPr="00AC6947" w:rsidRDefault="001C1A1F" w:rsidP="00371179">
      <w:pPr>
        <w:pStyle w:val="Recuodecorpodetexto"/>
        <w:spacing w:line="240" w:lineRule="auto"/>
        <w:jc w:val="both"/>
        <w:rPr>
          <w:rFonts w:ascii="Times New Roman" w:hAnsi="Times New Roman" w:cs="Times New Roman"/>
        </w:rPr>
      </w:pPr>
      <w:r w:rsidRPr="00AC6947">
        <w:rPr>
          <w:rFonts w:ascii="Times New Roman" w:hAnsi="Times New Roman" w:cs="Times New Roman"/>
        </w:rPr>
        <w:t>______________</w:t>
      </w:r>
      <w:r w:rsidR="00F87A86">
        <w:rPr>
          <w:rFonts w:ascii="Times New Roman" w:hAnsi="Times New Roman" w:cs="Times New Roman"/>
        </w:rPr>
        <w:t>_, ______ de ____________de 2021</w:t>
      </w:r>
      <w:r w:rsidRPr="00AC6947">
        <w:rPr>
          <w:rFonts w:ascii="Times New Roman" w:hAnsi="Times New Roman" w:cs="Times New Roman"/>
        </w:rPr>
        <w:t xml:space="preserve">. </w:t>
      </w:r>
    </w:p>
    <w:p w:rsidR="001C1A1F" w:rsidRPr="00AC6947" w:rsidRDefault="001C1A1F" w:rsidP="00371179">
      <w:pPr>
        <w:pStyle w:val="Recuodecorpodetexto"/>
        <w:spacing w:line="240" w:lineRule="auto"/>
        <w:jc w:val="both"/>
        <w:rPr>
          <w:rFonts w:ascii="Times New Roman" w:hAnsi="Times New Roman" w:cs="Times New Roman"/>
        </w:rPr>
      </w:pPr>
    </w:p>
    <w:p w:rsidR="001C1A1F" w:rsidRPr="00AC6947" w:rsidRDefault="001C1A1F" w:rsidP="00371179">
      <w:pPr>
        <w:pStyle w:val="Recuodecorpodetexto"/>
        <w:spacing w:line="240" w:lineRule="auto"/>
        <w:jc w:val="both"/>
        <w:rPr>
          <w:rFonts w:ascii="Times New Roman" w:hAnsi="Times New Roman" w:cs="Times New Roman"/>
        </w:rPr>
      </w:pPr>
    </w:p>
    <w:p w:rsidR="001C1A1F" w:rsidRPr="00AC6947" w:rsidRDefault="001C1A1F" w:rsidP="00371179">
      <w:pPr>
        <w:pStyle w:val="Recuodecorpodetexto"/>
        <w:spacing w:line="240" w:lineRule="auto"/>
        <w:jc w:val="both"/>
        <w:rPr>
          <w:rFonts w:ascii="Times New Roman" w:hAnsi="Times New Roman" w:cs="Times New Roman"/>
        </w:rPr>
      </w:pPr>
    </w:p>
    <w:p w:rsidR="001C1A1F" w:rsidRPr="00AC6947" w:rsidRDefault="001C1A1F" w:rsidP="00371179">
      <w:pPr>
        <w:pStyle w:val="Recuodecorpodetexto"/>
        <w:spacing w:line="240" w:lineRule="auto"/>
        <w:jc w:val="both"/>
        <w:rPr>
          <w:rFonts w:ascii="Times New Roman" w:hAnsi="Times New Roman" w:cs="Times New Roman"/>
        </w:rPr>
      </w:pPr>
    </w:p>
    <w:p w:rsidR="001C1A1F" w:rsidRPr="00AC6947" w:rsidRDefault="001C1A1F" w:rsidP="00371179">
      <w:pPr>
        <w:pStyle w:val="Recuodecorpodetexto"/>
        <w:spacing w:line="240" w:lineRule="auto"/>
        <w:jc w:val="both"/>
        <w:rPr>
          <w:rFonts w:ascii="Times New Roman" w:hAnsi="Times New Roman" w:cs="Times New Roman"/>
        </w:rPr>
      </w:pPr>
    </w:p>
    <w:p w:rsidR="001C1A1F" w:rsidRPr="00AC6947" w:rsidRDefault="001C1A1F" w:rsidP="00343A9A">
      <w:pPr>
        <w:pStyle w:val="Recuodecorpodetexto"/>
        <w:spacing w:line="240" w:lineRule="auto"/>
        <w:jc w:val="center"/>
        <w:rPr>
          <w:rFonts w:ascii="Times New Roman" w:hAnsi="Times New Roman" w:cs="Times New Roman"/>
        </w:rPr>
      </w:pPr>
      <w:r w:rsidRPr="00AC6947">
        <w:rPr>
          <w:rFonts w:ascii="Times New Roman" w:hAnsi="Times New Roman" w:cs="Times New Roman"/>
        </w:rPr>
        <w:t>________________________________________________</w:t>
      </w:r>
    </w:p>
    <w:p w:rsidR="001C1A1F" w:rsidRPr="00AC6947" w:rsidRDefault="001C1A1F" w:rsidP="00343A9A">
      <w:pPr>
        <w:spacing w:line="240" w:lineRule="auto"/>
        <w:jc w:val="center"/>
        <w:rPr>
          <w:rFonts w:ascii="Times New Roman" w:hAnsi="Times New Roman" w:cs="Times New Roman"/>
        </w:rPr>
      </w:pPr>
      <w:r w:rsidRPr="00AC6947">
        <w:rPr>
          <w:rFonts w:ascii="Times New Roman" w:hAnsi="Times New Roman" w:cs="Times New Roman"/>
        </w:rPr>
        <w:t>(assinatura do representante legal da licitante)</w:t>
      </w:r>
    </w:p>
    <w:p w:rsidR="00B866EA" w:rsidRPr="00AC6947" w:rsidRDefault="00B866EA" w:rsidP="00371179">
      <w:pPr>
        <w:spacing w:line="240" w:lineRule="auto"/>
        <w:jc w:val="both"/>
        <w:rPr>
          <w:rFonts w:ascii="Times New Roman" w:hAnsi="Times New Roman" w:cs="Times New Roman"/>
        </w:rPr>
      </w:pPr>
    </w:p>
    <w:p w:rsidR="00DE761C" w:rsidRPr="00AC6947" w:rsidRDefault="00DE761C" w:rsidP="00371179">
      <w:pPr>
        <w:spacing w:line="240" w:lineRule="auto"/>
        <w:jc w:val="both"/>
        <w:rPr>
          <w:rFonts w:ascii="Times New Roman" w:hAnsi="Times New Roman" w:cs="Times New Roman"/>
        </w:rPr>
      </w:pPr>
    </w:p>
    <w:p w:rsidR="00DE761C" w:rsidRDefault="00DE761C" w:rsidP="00371179">
      <w:pPr>
        <w:spacing w:line="240" w:lineRule="auto"/>
        <w:jc w:val="both"/>
        <w:rPr>
          <w:rFonts w:ascii="Times New Roman" w:hAnsi="Times New Roman" w:cs="Times New Roman"/>
        </w:rPr>
      </w:pPr>
    </w:p>
    <w:p w:rsidR="00E70480" w:rsidRDefault="00E70480" w:rsidP="00371179">
      <w:pPr>
        <w:spacing w:line="240" w:lineRule="auto"/>
        <w:jc w:val="both"/>
        <w:rPr>
          <w:rFonts w:ascii="Times New Roman" w:hAnsi="Times New Roman" w:cs="Times New Roman"/>
        </w:rPr>
      </w:pPr>
    </w:p>
    <w:p w:rsidR="00E70480" w:rsidRPr="00AC6947" w:rsidRDefault="00E70480" w:rsidP="00371179">
      <w:pPr>
        <w:spacing w:line="240" w:lineRule="auto"/>
        <w:jc w:val="both"/>
        <w:rPr>
          <w:rFonts w:ascii="Times New Roman" w:hAnsi="Times New Roman" w:cs="Times New Roman"/>
        </w:rPr>
      </w:pPr>
    </w:p>
    <w:p w:rsidR="00DE761C" w:rsidRPr="00AC6947" w:rsidRDefault="00DE761C" w:rsidP="00371179">
      <w:pPr>
        <w:spacing w:line="240" w:lineRule="auto"/>
        <w:jc w:val="both"/>
        <w:rPr>
          <w:rFonts w:ascii="Times New Roman" w:hAnsi="Times New Roman" w:cs="Times New Roman"/>
        </w:rPr>
      </w:pPr>
    </w:p>
    <w:p w:rsidR="001C1A1F" w:rsidRPr="00AC6947" w:rsidRDefault="001C1A1F" w:rsidP="00371179">
      <w:pPr>
        <w:pStyle w:val="Recuodecorpodetexto"/>
        <w:spacing w:line="240" w:lineRule="auto"/>
        <w:ind w:left="4320" w:hanging="4320"/>
        <w:jc w:val="center"/>
        <w:rPr>
          <w:rFonts w:ascii="Times New Roman" w:hAnsi="Times New Roman" w:cs="Times New Roman"/>
          <w:b/>
          <w:bCs/>
        </w:rPr>
      </w:pPr>
      <w:r w:rsidRPr="00AC6947">
        <w:rPr>
          <w:rFonts w:ascii="Times New Roman" w:hAnsi="Times New Roman" w:cs="Times New Roman"/>
          <w:b/>
          <w:bCs/>
        </w:rPr>
        <w:t>ANEXO IV</w:t>
      </w:r>
    </w:p>
    <w:p w:rsidR="001C1A1F" w:rsidRPr="00AC6947" w:rsidRDefault="001C1A1F" w:rsidP="00371179">
      <w:pPr>
        <w:pStyle w:val="Recuodecorpodetexto"/>
        <w:spacing w:line="240" w:lineRule="auto"/>
        <w:ind w:left="4320" w:hanging="4320"/>
        <w:jc w:val="center"/>
        <w:rPr>
          <w:rFonts w:ascii="Times New Roman" w:hAnsi="Times New Roman" w:cs="Times New Roman"/>
          <w:b/>
          <w:bCs/>
        </w:rPr>
      </w:pPr>
    </w:p>
    <w:p w:rsidR="001C1A1F" w:rsidRPr="00AC6947" w:rsidRDefault="001C1A1F" w:rsidP="00371179">
      <w:pPr>
        <w:pStyle w:val="TextosemFormatao"/>
        <w:jc w:val="center"/>
        <w:rPr>
          <w:rFonts w:ascii="Times New Roman" w:hAnsi="Times New Roman"/>
          <w:b/>
          <w:sz w:val="22"/>
          <w:szCs w:val="22"/>
        </w:rPr>
      </w:pPr>
      <w:r w:rsidRPr="00AC6947">
        <w:rPr>
          <w:rFonts w:ascii="Times New Roman" w:hAnsi="Times New Roman"/>
          <w:b/>
          <w:sz w:val="22"/>
          <w:szCs w:val="22"/>
        </w:rPr>
        <w:t>MODELO DE DECLARAÇÃO DE INEXISTÊNCIA DE FATO</w:t>
      </w:r>
    </w:p>
    <w:p w:rsidR="001C1A1F" w:rsidRPr="00AC6947" w:rsidRDefault="001C1A1F" w:rsidP="00371179">
      <w:pPr>
        <w:pStyle w:val="TextosemFormatao"/>
        <w:jc w:val="center"/>
        <w:rPr>
          <w:rFonts w:ascii="Times New Roman" w:hAnsi="Times New Roman"/>
          <w:b/>
          <w:sz w:val="22"/>
          <w:szCs w:val="22"/>
        </w:rPr>
      </w:pPr>
      <w:r w:rsidRPr="00AC6947">
        <w:rPr>
          <w:rFonts w:ascii="Times New Roman" w:hAnsi="Times New Roman"/>
          <w:b/>
          <w:sz w:val="22"/>
          <w:szCs w:val="22"/>
        </w:rPr>
        <w:t>SUPERVENIENTE E IMPEDITIVO DA HABILITAÇÃO</w:t>
      </w:r>
    </w:p>
    <w:p w:rsidR="001C1A1F" w:rsidRPr="00AC6947" w:rsidRDefault="001C1A1F" w:rsidP="00371179">
      <w:pPr>
        <w:pStyle w:val="TextosemFormatao"/>
        <w:jc w:val="center"/>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r w:rsidRPr="00AC6947">
        <w:rPr>
          <w:rFonts w:ascii="Times New Roman" w:hAnsi="Times New Roman"/>
          <w:sz w:val="22"/>
          <w:szCs w:val="22"/>
        </w:rPr>
        <w:tab/>
      </w:r>
      <w:r w:rsidRPr="00AC6947">
        <w:rPr>
          <w:rFonts w:ascii="Times New Roman" w:hAnsi="Times New Roman"/>
          <w:sz w:val="22"/>
          <w:szCs w:val="22"/>
        </w:rPr>
        <w:tab/>
        <w:t>A empresa ___________________</w:t>
      </w:r>
      <w:r w:rsidRPr="00AC6947">
        <w:rPr>
          <w:rFonts w:ascii="Times New Roman" w:hAnsi="Times New Roman"/>
          <w:i/>
          <w:sz w:val="22"/>
          <w:szCs w:val="22"/>
        </w:rPr>
        <w:t>(nome da licitante)</w:t>
      </w:r>
      <w:r w:rsidRPr="00AC6947">
        <w:rPr>
          <w:rFonts w:ascii="Times New Roman" w:hAnsi="Times New Roman"/>
          <w:sz w:val="22"/>
          <w:szCs w:val="22"/>
        </w:rPr>
        <w:t>, inscrita no CNPJ sob o n.º ..................., declara, sob as penas da lei, que, até a presente data, inexistem fatos impeditivos para sua habilitação no presente processo licitatório, estando ciente da obrigatoriedade de declarar ocorrências posteriores.</w:t>
      </w: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r w:rsidRPr="00AC6947">
        <w:rPr>
          <w:rFonts w:ascii="Times New Roman" w:hAnsi="Times New Roman"/>
          <w:sz w:val="22"/>
          <w:szCs w:val="22"/>
        </w:rPr>
        <w:t>Por ser verdade, firma a presente.</w:t>
      </w: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i/>
          <w:sz w:val="22"/>
          <w:szCs w:val="22"/>
        </w:rPr>
      </w:pPr>
    </w:p>
    <w:p w:rsidR="001C1A1F" w:rsidRPr="00AC6947" w:rsidRDefault="001C1A1F" w:rsidP="00371179">
      <w:pPr>
        <w:pStyle w:val="TextosemFormatao"/>
        <w:jc w:val="both"/>
        <w:rPr>
          <w:rFonts w:ascii="Times New Roman" w:hAnsi="Times New Roman"/>
          <w:i/>
          <w:sz w:val="22"/>
          <w:szCs w:val="22"/>
        </w:rPr>
      </w:pPr>
      <w:r w:rsidRPr="00AC6947">
        <w:rPr>
          <w:rFonts w:ascii="Times New Roman" w:hAnsi="Times New Roman"/>
          <w:i/>
          <w:sz w:val="22"/>
          <w:szCs w:val="22"/>
        </w:rPr>
        <w:t>(Local), (data)</w:t>
      </w: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p>
    <w:p w:rsidR="001C1A1F" w:rsidRPr="00AC6947" w:rsidRDefault="001C1A1F" w:rsidP="00371179">
      <w:pPr>
        <w:pStyle w:val="TextosemFormatao"/>
        <w:jc w:val="both"/>
        <w:rPr>
          <w:rFonts w:ascii="Times New Roman" w:hAnsi="Times New Roman"/>
          <w:sz w:val="22"/>
          <w:szCs w:val="22"/>
        </w:rPr>
      </w:pPr>
      <w:r w:rsidRPr="00AC6947">
        <w:rPr>
          <w:rFonts w:ascii="Times New Roman" w:hAnsi="Times New Roman"/>
          <w:sz w:val="22"/>
          <w:szCs w:val="22"/>
        </w:rPr>
        <w:t>.............................................................</w:t>
      </w:r>
    </w:p>
    <w:p w:rsidR="001C1A1F" w:rsidRPr="00AC6947" w:rsidRDefault="001C1A1F" w:rsidP="00371179">
      <w:pPr>
        <w:pStyle w:val="Ttulo"/>
        <w:jc w:val="both"/>
        <w:rPr>
          <w:rFonts w:ascii="Times New Roman" w:hAnsi="Times New Roman"/>
          <w:b w:val="0"/>
          <w:bCs/>
          <w:sz w:val="22"/>
          <w:szCs w:val="22"/>
        </w:rPr>
      </w:pPr>
      <w:r w:rsidRPr="00AC6947">
        <w:rPr>
          <w:rFonts w:ascii="Times New Roman" w:hAnsi="Times New Roman"/>
          <w:b w:val="0"/>
          <w:bCs/>
          <w:sz w:val="22"/>
          <w:szCs w:val="22"/>
        </w:rPr>
        <w:t>Assinatura do responsável legal</w:t>
      </w:r>
    </w:p>
    <w:p w:rsidR="001C1A1F" w:rsidRPr="00AC6947" w:rsidRDefault="001C1A1F" w:rsidP="00371179">
      <w:pPr>
        <w:pStyle w:val="Recuodecorpodetexto"/>
        <w:spacing w:line="240" w:lineRule="auto"/>
        <w:ind w:left="4320" w:hanging="4320"/>
        <w:jc w:val="both"/>
        <w:rPr>
          <w:rFonts w:ascii="Times New Roman" w:hAnsi="Times New Roman" w:cs="Times New Roman"/>
          <w:bCs/>
        </w:rPr>
      </w:pPr>
      <w:r w:rsidRPr="00AC6947">
        <w:rPr>
          <w:rFonts w:ascii="Times New Roman" w:hAnsi="Times New Roman" w:cs="Times New Roman"/>
          <w:bCs/>
        </w:rPr>
        <w:t>Carimbo da empresa</w:t>
      </w:r>
    </w:p>
    <w:p w:rsidR="001C1A1F" w:rsidRPr="00AC6947" w:rsidRDefault="001C1A1F" w:rsidP="00371179">
      <w:pPr>
        <w:pStyle w:val="Recuodecorpodetexto"/>
        <w:spacing w:line="240" w:lineRule="auto"/>
        <w:ind w:left="4320" w:hanging="4320"/>
        <w:jc w:val="both"/>
        <w:rPr>
          <w:rFonts w:ascii="Times New Roman" w:hAnsi="Times New Roman" w:cs="Times New Roman"/>
          <w:b/>
          <w:bCs/>
          <w:color w:val="FF0000"/>
        </w:rPr>
      </w:pPr>
    </w:p>
    <w:p w:rsidR="001C1A1F" w:rsidRPr="00AC6947" w:rsidRDefault="001C1A1F" w:rsidP="00371179">
      <w:pPr>
        <w:pStyle w:val="Recuodecorpodetexto"/>
        <w:spacing w:line="240" w:lineRule="auto"/>
        <w:ind w:left="4320" w:hanging="4320"/>
        <w:jc w:val="both"/>
        <w:rPr>
          <w:rFonts w:ascii="Times New Roman" w:hAnsi="Times New Roman" w:cs="Times New Roman"/>
          <w:b/>
          <w:bCs/>
          <w:color w:val="FF0000"/>
        </w:rPr>
      </w:pPr>
    </w:p>
    <w:p w:rsidR="001C1A1F" w:rsidRPr="00AC6947" w:rsidRDefault="001C1A1F" w:rsidP="00371179">
      <w:pPr>
        <w:pStyle w:val="Recuodecorpodetexto"/>
        <w:spacing w:line="240" w:lineRule="auto"/>
        <w:ind w:left="4320" w:hanging="4320"/>
        <w:jc w:val="both"/>
        <w:rPr>
          <w:rFonts w:ascii="Times New Roman" w:hAnsi="Times New Roman" w:cs="Times New Roman"/>
          <w:b/>
          <w:bCs/>
          <w:color w:val="FF0000"/>
        </w:rPr>
      </w:pPr>
    </w:p>
    <w:p w:rsidR="001C1A1F" w:rsidRPr="00AC6947" w:rsidRDefault="001C1A1F" w:rsidP="00371179">
      <w:pPr>
        <w:pStyle w:val="Recuodecorpodetexto"/>
        <w:spacing w:line="240" w:lineRule="auto"/>
        <w:ind w:left="4320" w:hanging="4320"/>
        <w:jc w:val="both"/>
        <w:rPr>
          <w:rFonts w:ascii="Times New Roman" w:hAnsi="Times New Roman" w:cs="Times New Roman"/>
          <w:b/>
          <w:bCs/>
          <w:color w:val="FF0000"/>
        </w:rPr>
      </w:pPr>
    </w:p>
    <w:p w:rsidR="001C1A1F" w:rsidRPr="00AC6947" w:rsidRDefault="001C1A1F" w:rsidP="00371179">
      <w:pPr>
        <w:pStyle w:val="Recuodecorpodetexto"/>
        <w:spacing w:line="240" w:lineRule="auto"/>
        <w:ind w:left="4320" w:hanging="4320"/>
        <w:jc w:val="both"/>
        <w:rPr>
          <w:rFonts w:ascii="Times New Roman" w:hAnsi="Times New Roman" w:cs="Times New Roman"/>
          <w:b/>
          <w:bCs/>
          <w:color w:val="FF0000"/>
        </w:rPr>
      </w:pPr>
    </w:p>
    <w:p w:rsidR="001C1A1F" w:rsidRPr="00AC6947" w:rsidRDefault="001C1A1F" w:rsidP="00371179">
      <w:pPr>
        <w:pStyle w:val="Recuodecorpodetexto"/>
        <w:spacing w:line="240" w:lineRule="auto"/>
        <w:ind w:left="4320" w:hanging="4320"/>
        <w:jc w:val="both"/>
        <w:rPr>
          <w:rFonts w:ascii="Times New Roman" w:hAnsi="Times New Roman" w:cs="Times New Roman"/>
          <w:b/>
          <w:bCs/>
          <w:color w:val="FF0000"/>
        </w:rPr>
      </w:pPr>
    </w:p>
    <w:p w:rsidR="001C1A1F" w:rsidRPr="00AC6947" w:rsidRDefault="001C1A1F" w:rsidP="00371179">
      <w:pPr>
        <w:pStyle w:val="Recuodecorpodetexto"/>
        <w:spacing w:line="240" w:lineRule="auto"/>
        <w:ind w:left="4320" w:hanging="4320"/>
        <w:jc w:val="both"/>
        <w:rPr>
          <w:rFonts w:ascii="Times New Roman" w:hAnsi="Times New Roman" w:cs="Times New Roman"/>
          <w:b/>
          <w:bCs/>
          <w:color w:val="FF0000"/>
        </w:rPr>
      </w:pPr>
    </w:p>
    <w:p w:rsidR="001C1A1F" w:rsidRPr="00AC6947" w:rsidRDefault="001C1A1F" w:rsidP="00371179">
      <w:pPr>
        <w:pStyle w:val="Recuodecorpodetexto"/>
        <w:spacing w:line="240" w:lineRule="auto"/>
        <w:ind w:left="4320" w:hanging="4320"/>
        <w:jc w:val="both"/>
        <w:rPr>
          <w:rFonts w:ascii="Times New Roman" w:hAnsi="Times New Roman" w:cs="Times New Roman"/>
          <w:b/>
          <w:bCs/>
          <w:color w:val="FF0000"/>
        </w:rPr>
      </w:pPr>
    </w:p>
    <w:p w:rsidR="001C1A1F" w:rsidRPr="00AC6947" w:rsidRDefault="001C1A1F" w:rsidP="00371179">
      <w:pPr>
        <w:pStyle w:val="Recuodecorpodetexto"/>
        <w:spacing w:line="240" w:lineRule="auto"/>
        <w:ind w:left="4320" w:hanging="4320"/>
        <w:jc w:val="both"/>
        <w:rPr>
          <w:rFonts w:ascii="Times New Roman" w:hAnsi="Times New Roman" w:cs="Times New Roman"/>
          <w:b/>
          <w:bCs/>
          <w:color w:val="FF0000"/>
        </w:rPr>
      </w:pPr>
    </w:p>
    <w:p w:rsidR="00DE761C" w:rsidRPr="00AC6947" w:rsidRDefault="00DE761C" w:rsidP="00371179">
      <w:pPr>
        <w:pStyle w:val="Recuodecorpodetexto"/>
        <w:spacing w:line="240" w:lineRule="auto"/>
        <w:ind w:left="4320" w:hanging="4320"/>
        <w:jc w:val="both"/>
        <w:rPr>
          <w:rFonts w:ascii="Times New Roman" w:hAnsi="Times New Roman" w:cs="Times New Roman"/>
          <w:b/>
          <w:bCs/>
          <w:color w:val="FF0000"/>
        </w:rPr>
      </w:pPr>
    </w:p>
    <w:p w:rsidR="00DE761C" w:rsidRPr="00AC6947" w:rsidRDefault="00DE761C" w:rsidP="00371179">
      <w:pPr>
        <w:pStyle w:val="Recuodecorpodetexto"/>
        <w:spacing w:line="240" w:lineRule="auto"/>
        <w:ind w:left="4320" w:hanging="4320"/>
        <w:jc w:val="both"/>
        <w:rPr>
          <w:rFonts w:ascii="Times New Roman" w:hAnsi="Times New Roman" w:cs="Times New Roman"/>
          <w:b/>
          <w:bCs/>
          <w:color w:val="FF0000"/>
        </w:rPr>
      </w:pPr>
    </w:p>
    <w:p w:rsidR="00DE761C" w:rsidRPr="00AC6947" w:rsidRDefault="00DE761C" w:rsidP="00371179">
      <w:pPr>
        <w:pStyle w:val="Recuodecorpodetexto"/>
        <w:spacing w:line="240" w:lineRule="auto"/>
        <w:ind w:left="4320" w:hanging="4320"/>
        <w:jc w:val="both"/>
        <w:rPr>
          <w:rFonts w:ascii="Times New Roman" w:hAnsi="Times New Roman" w:cs="Times New Roman"/>
          <w:b/>
          <w:bCs/>
          <w:color w:val="FF0000"/>
        </w:rPr>
      </w:pPr>
    </w:p>
    <w:p w:rsidR="001C1A1F" w:rsidRPr="00AC6947" w:rsidRDefault="001C1A1F" w:rsidP="00E04C5C">
      <w:pPr>
        <w:pStyle w:val="Recuodecorpodetexto"/>
        <w:spacing w:line="240" w:lineRule="auto"/>
        <w:ind w:left="0"/>
        <w:jc w:val="both"/>
        <w:rPr>
          <w:rFonts w:ascii="Times New Roman" w:hAnsi="Times New Roman" w:cs="Times New Roman"/>
          <w:b/>
          <w:bCs/>
          <w:color w:val="FF0000"/>
        </w:rPr>
      </w:pPr>
    </w:p>
    <w:p w:rsidR="001F6CDF" w:rsidRDefault="001F6CDF" w:rsidP="00E04C5C">
      <w:pPr>
        <w:pStyle w:val="Recuodecorpodetexto"/>
        <w:spacing w:line="240" w:lineRule="auto"/>
        <w:ind w:left="0"/>
        <w:jc w:val="both"/>
        <w:rPr>
          <w:rFonts w:ascii="Times New Roman" w:hAnsi="Times New Roman" w:cs="Times New Roman"/>
          <w:b/>
          <w:bCs/>
          <w:color w:val="FF0000"/>
        </w:rPr>
      </w:pPr>
    </w:p>
    <w:p w:rsidR="00AC6947" w:rsidRDefault="00AC6947" w:rsidP="00E04C5C">
      <w:pPr>
        <w:pStyle w:val="Recuodecorpodetexto"/>
        <w:spacing w:line="240" w:lineRule="auto"/>
        <w:ind w:left="0"/>
        <w:jc w:val="both"/>
        <w:rPr>
          <w:rFonts w:ascii="Times New Roman" w:hAnsi="Times New Roman" w:cs="Times New Roman"/>
          <w:b/>
          <w:bCs/>
          <w:color w:val="FF0000"/>
        </w:rPr>
      </w:pPr>
    </w:p>
    <w:p w:rsidR="00AC6947" w:rsidRPr="00AC6947" w:rsidRDefault="00AC6947" w:rsidP="00E04C5C">
      <w:pPr>
        <w:pStyle w:val="Recuodecorpodetexto"/>
        <w:spacing w:line="240" w:lineRule="auto"/>
        <w:ind w:left="0"/>
        <w:jc w:val="both"/>
        <w:rPr>
          <w:rFonts w:ascii="Times New Roman" w:hAnsi="Times New Roman" w:cs="Times New Roman"/>
          <w:b/>
          <w:bCs/>
          <w:color w:val="FF0000"/>
        </w:rPr>
      </w:pPr>
    </w:p>
    <w:p w:rsidR="001F6CDF" w:rsidRPr="00AC6947" w:rsidRDefault="001F6CDF" w:rsidP="00E04C5C">
      <w:pPr>
        <w:pStyle w:val="Recuodecorpodetexto"/>
        <w:spacing w:line="240" w:lineRule="auto"/>
        <w:ind w:left="0"/>
        <w:jc w:val="both"/>
        <w:rPr>
          <w:rFonts w:ascii="Times New Roman" w:hAnsi="Times New Roman" w:cs="Times New Roman"/>
          <w:b/>
          <w:bCs/>
          <w:color w:val="FF0000"/>
        </w:rPr>
      </w:pPr>
    </w:p>
    <w:p w:rsidR="001C1A1F" w:rsidRPr="00AC6947" w:rsidRDefault="001C1A1F" w:rsidP="00371179">
      <w:pPr>
        <w:pStyle w:val="Recuodecorpodetexto"/>
        <w:spacing w:line="240" w:lineRule="auto"/>
        <w:ind w:left="4320" w:hanging="4320"/>
        <w:jc w:val="center"/>
        <w:rPr>
          <w:rFonts w:ascii="Times New Roman" w:hAnsi="Times New Roman" w:cs="Times New Roman"/>
          <w:b/>
          <w:bCs/>
        </w:rPr>
      </w:pPr>
      <w:r w:rsidRPr="00AC6947">
        <w:rPr>
          <w:rFonts w:ascii="Times New Roman" w:hAnsi="Times New Roman" w:cs="Times New Roman"/>
          <w:b/>
          <w:bCs/>
        </w:rPr>
        <w:t>ANEXO V</w:t>
      </w:r>
    </w:p>
    <w:p w:rsidR="001C1A1F" w:rsidRPr="00AC6947" w:rsidRDefault="00856742" w:rsidP="00856742">
      <w:pPr>
        <w:widowControl w:val="0"/>
        <w:spacing w:line="240" w:lineRule="auto"/>
        <w:jc w:val="center"/>
        <w:rPr>
          <w:rFonts w:ascii="Times New Roman" w:hAnsi="Times New Roman" w:cs="Times New Roman"/>
          <w:b/>
          <w:snapToGrid w:val="0"/>
        </w:rPr>
      </w:pPr>
      <w:r w:rsidRPr="00AC6947">
        <w:rPr>
          <w:rFonts w:ascii="Times New Roman" w:hAnsi="Times New Roman" w:cs="Times New Roman"/>
          <w:b/>
          <w:snapToGrid w:val="0"/>
        </w:rPr>
        <w:t>PROPOSTA PADRONIZADA</w:t>
      </w:r>
    </w:p>
    <w:p w:rsidR="001C1A1F" w:rsidRPr="00AC6947" w:rsidRDefault="001C1A1F" w:rsidP="00371179">
      <w:pPr>
        <w:widowControl w:val="0"/>
        <w:spacing w:line="240" w:lineRule="auto"/>
        <w:jc w:val="both"/>
        <w:rPr>
          <w:rFonts w:ascii="Times New Roman" w:hAnsi="Times New Roman" w:cs="Times New Roman"/>
          <w:snapToGrid w:val="0"/>
        </w:rPr>
      </w:pPr>
      <w:r w:rsidRPr="00AC6947">
        <w:rPr>
          <w:rFonts w:ascii="Times New Roman" w:hAnsi="Times New Roman" w:cs="Times New Roman"/>
          <w:snapToGrid w:val="0"/>
        </w:rPr>
        <w:t>À</w:t>
      </w:r>
    </w:p>
    <w:p w:rsidR="001C1A1F" w:rsidRPr="00AC6947" w:rsidRDefault="00854AE9" w:rsidP="00371179">
      <w:pPr>
        <w:widowControl w:val="0"/>
        <w:spacing w:line="240" w:lineRule="auto"/>
        <w:jc w:val="both"/>
        <w:rPr>
          <w:rFonts w:ascii="Times New Roman" w:hAnsi="Times New Roman" w:cs="Times New Roman"/>
          <w:snapToGrid w:val="0"/>
        </w:rPr>
      </w:pPr>
      <w:r w:rsidRPr="00AC6947">
        <w:rPr>
          <w:rFonts w:ascii="Times New Roman" w:hAnsi="Times New Roman" w:cs="Times New Roman"/>
          <w:snapToGrid w:val="0"/>
        </w:rPr>
        <w:t>Prefeitura do Município</w:t>
      </w:r>
      <w:r w:rsidR="001C1A1F" w:rsidRPr="00AC6947">
        <w:rPr>
          <w:rFonts w:ascii="Times New Roman" w:hAnsi="Times New Roman" w:cs="Times New Roman"/>
          <w:snapToGrid w:val="0"/>
        </w:rPr>
        <w:t xml:space="preserve"> de Moema</w:t>
      </w:r>
    </w:p>
    <w:p w:rsidR="001C1A1F" w:rsidRPr="00AC6947" w:rsidRDefault="001C1A1F" w:rsidP="00371179">
      <w:pPr>
        <w:widowControl w:val="0"/>
        <w:spacing w:line="240" w:lineRule="auto"/>
        <w:jc w:val="both"/>
        <w:rPr>
          <w:rFonts w:ascii="Times New Roman" w:hAnsi="Times New Roman" w:cs="Times New Roman"/>
          <w:snapToGrid w:val="0"/>
        </w:rPr>
      </w:pPr>
      <w:r w:rsidRPr="00AC6947">
        <w:rPr>
          <w:rFonts w:ascii="Times New Roman" w:hAnsi="Times New Roman" w:cs="Times New Roman"/>
          <w:snapToGrid w:val="0"/>
        </w:rPr>
        <w:t>Comissão Permanente de Licitação</w:t>
      </w:r>
    </w:p>
    <w:p w:rsidR="001C1A1F" w:rsidRPr="00AC6947" w:rsidRDefault="001C1A1F" w:rsidP="00371179">
      <w:pPr>
        <w:spacing w:line="240" w:lineRule="auto"/>
        <w:jc w:val="both"/>
        <w:rPr>
          <w:rFonts w:ascii="Times New Roman" w:hAnsi="Times New Roman" w:cs="Times New Roman"/>
        </w:rPr>
      </w:pPr>
      <w:r w:rsidRPr="00AC6947">
        <w:rPr>
          <w:rFonts w:ascii="Times New Roman" w:hAnsi="Times New Roman" w:cs="Times New Roman"/>
        </w:rPr>
        <w:t>Rua Caetés, nº 444, Centro, Moema/MG</w:t>
      </w:r>
    </w:p>
    <w:p w:rsidR="001C1A1F" w:rsidRPr="00AC6947" w:rsidRDefault="00B866EA" w:rsidP="00371179">
      <w:pPr>
        <w:spacing w:line="240" w:lineRule="auto"/>
        <w:jc w:val="both"/>
        <w:rPr>
          <w:rFonts w:ascii="Times New Roman" w:hAnsi="Times New Roman" w:cs="Times New Roman"/>
        </w:rPr>
      </w:pPr>
      <w:r w:rsidRPr="00AC6947">
        <w:rPr>
          <w:rFonts w:ascii="Times New Roman" w:hAnsi="Times New Roman" w:cs="Times New Roman"/>
        </w:rPr>
        <w:t>CEP 35.604-000.</w:t>
      </w:r>
    </w:p>
    <w:p w:rsidR="001C1A1F" w:rsidRPr="00AC6947" w:rsidRDefault="001C1A1F" w:rsidP="00371179">
      <w:pPr>
        <w:widowControl w:val="0"/>
        <w:spacing w:line="240" w:lineRule="auto"/>
        <w:jc w:val="both"/>
        <w:rPr>
          <w:rFonts w:ascii="Times New Roman" w:hAnsi="Times New Roman" w:cs="Times New Roman"/>
          <w:b/>
          <w:snapToGrid w:val="0"/>
        </w:rPr>
      </w:pPr>
      <w:r w:rsidRPr="00AC6947">
        <w:rPr>
          <w:rFonts w:ascii="Times New Roman" w:hAnsi="Times New Roman" w:cs="Times New Roman"/>
          <w:b/>
          <w:snapToGrid w:val="0"/>
        </w:rPr>
        <w:t>LICITAÇÃO MO</w:t>
      </w:r>
      <w:r w:rsidR="00F87A86">
        <w:rPr>
          <w:rFonts w:ascii="Times New Roman" w:hAnsi="Times New Roman" w:cs="Times New Roman"/>
          <w:b/>
          <w:snapToGrid w:val="0"/>
        </w:rPr>
        <w:t>DALIDADE CONVITE Nº ......./2021</w:t>
      </w:r>
    </w:p>
    <w:p w:rsidR="001C1A1F" w:rsidRDefault="001C1A1F" w:rsidP="00371179">
      <w:pPr>
        <w:widowControl w:val="0"/>
        <w:spacing w:line="240" w:lineRule="auto"/>
        <w:jc w:val="both"/>
        <w:rPr>
          <w:rFonts w:ascii="Times New Roman" w:hAnsi="Times New Roman" w:cs="Times New Roman"/>
          <w:b/>
        </w:rPr>
      </w:pPr>
      <w:r w:rsidRPr="00AC6947">
        <w:rPr>
          <w:rFonts w:ascii="Times New Roman" w:hAnsi="Times New Roman" w:cs="Times New Roman"/>
          <w:b/>
          <w:snapToGrid w:val="0"/>
        </w:rPr>
        <w:t xml:space="preserve">TIPO </w:t>
      </w:r>
      <w:r w:rsidRPr="00AC6947">
        <w:rPr>
          <w:rFonts w:ascii="Times New Roman" w:hAnsi="Times New Roman" w:cs="Times New Roman"/>
          <w:b/>
        </w:rPr>
        <w:t>MENOR PREÇO</w:t>
      </w:r>
      <w:r w:rsidR="00093BD6" w:rsidRPr="00AC6947">
        <w:rPr>
          <w:rFonts w:ascii="Times New Roman" w:hAnsi="Times New Roman" w:cs="Times New Roman"/>
          <w:b/>
        </w:rPr>
        <w:t xml:space="preserve"> POR ITEM</w:t>
      </w:r>
    </w:p>
    <w:p w:rsidR="001437E3" w:rsidRPr="00AC6947" w:rsidRDefault="001437E3" w:rsidP="00371179">
      <w:pPr>
        <w:widowControl w:val="0"/>
        <w:spacing w:line="240" w:lineRule="auto"/>
        <w:jc w:val="both"/>
        <w:rPr>
          <w:rFonts w:ascii="Times New Roman" w:hAnsi="Times New Roman" w:cs="Times New Roman"/>
          <w:b/>
          <w:snapToGrid w:val="0"/>
        </w:rPr>
      </w:pPr>
    </w:p>
    <w:p w:rsidR="001437E3" w:rsidRPr="001437E3" w:rsidRDefault="001C1A1F" w:rsidP="00856742">
      <w:pPr>
        <w:spacing w:line="240" w:lineRule="auto"/>
        <w:jc w:val="both"/>
        <w:rPr>
          <w:rFonts w:ascii="Times New Roman" w:hAnsi="Times New Roman" w:cs="Times New Roman"/>
        </w:rPr>
      </w:pPr>
      <w:r w:rsidRPr="00AC6947">
        <w:rPr>
          <w:rFonts w:ascii="Times New Roman" w:hAnsi="Times New Roman" w:cs="Times New Roman"/>
        </w:rPr>
        <w:tab/>
      </w:r>
      <w:r w:rsidRPr="00AC6947">
        <w:rPr>
          <w:rFonts w:ascii="Times New Roman" w:hAnsi="Times New Roman" w:cs="Times New Roman"/>
        </w:rPr>
        <w:tab/>
        <w:t xml:space="preserve">A empresa_____________________, inscrita no CNPJ sob o nº______________________, sediada à_____________________________, bairro______________, Município de_____________________, por seu representante legal, vem, perante V. Sa., apresentar sua </w:t>
      </w:r>
      <w:r w:rsidRPr="00536A9A">
        <w:rPr>
          <w:rFonts w:ascii="Times New Roman" w:hAnsi="Times New Roman" w:cs="Times New Roman"/>
          <w:b/>
        </w:rPr>
        <w:t>PROPOSTA COMERCIAL</w:t>
      </w:r>
      <w:r w:rsidR="00B866EA" w:rsidRPr="00AC6947">
        <w:rPr>
          <w:rFonts w:ascii="Times New Roman" w:hAnsi="Times New Roman" w:cs="Times New Roman"/>
        </w:rPr>
        <w:t>, para a licitação em epígrafe:</w:t>
      </w:r>
    </w:p>
    <w:tbl>
      <w:tblPr>
        <w:tblStyle w:val="Tabelacomgrade13"/>
        <w:tblW w:w="9811" w:type="dxa"/>
        <w:tblInd w:w="-318" w:type="dxa"/>
        <w:tblLook w:val="04A0" w:firstRow="1" w:lastRow="0" w:firstColumn="1" w:lastColumn="0" w:noHBand="0" w:noVBand="1"/>
      </w:tblPr>
      <w:tblGrid>
        <w:gridCol w:w="656"/>
        <w:gridCol w:w="871"/>
        <w:gridCol w:w="809"/>
        <w:gridCol w:w="4073"/>
        <w:gridCol w:w="1134"/>
        <w:gridCol w:w="1134"/>
        <w:gridCol w:w="1134"/>
      </w:tblGrid>
      <w:tr w:rsidR="000F5759" w:rsidRPr="001437E3" w:rsidTr="000F5759">
        <w:tc>
          <w:tcPr>
            <w:tcW w:w="656" w:type="dxa"/>
          </w:tcPr>
          <w:p w:rsidR="000F5759" w:rsidRPr="001437E3" w:rsidRDefault="000F5759" w:rsidP="001437E3">
            <w:pPr>
              <w:jc w:val="center"/>
              <w:rPr>
                <w:rFonts w:ascii="Times New Roman" w:hAnsi="Times New Roman" w:cs="Times New Roman"/>
                <w:b/>
              </w:rPr>
            </w:pPr>
            <w:r w:rsidRPr="001437E3">
              <w:rPr>
                <w:rFonts w:ascii="Times New Roman" w:hAnsi="Times New Roman" w:cs="Times New Roman"/>
                <w:b/>
              </w:rPr>
              <w:t>Item</w:t>
            </w:r>
          </w:p>
        </w:tc>
        <w:tc>
          <w:tcPr>
            <w:tcW w:w="871" w:type="dxa"/>
          </w:tcPr>
          <w:p w:rsidR="000F5759" w:rsidRPr="001437E3" w:rsidRDefault="000F5759" w:rsidP="001437E3">
            <w:pPr>
              <w:jc w:val="center"/>
              <w:rPr>
                <w:rFonts w:ascii="Times New Roman" w:hAnsi="Times New Roman" w:cs="Times New Roman"/>
                <w:b/>
              </w:rPr>
            </w:pPr>
            <w:r w:rsidRPr="001437E3">
              <w:rPr>
                <w:rFonts w:ascii="Times New Roman" w:hAnsi="Times New Roman" w:cs="Times New Roman"/>
                <w:b/>
              </w:rPr>
              <w:t>Quant.</w:t>
            </w:r>
          </w:p>
        </w:tc>
        <w:tc>
          <w:tcPr>
            <w:tcW w:w="809" w:type="dxa"/>
          </w:tcPr>
          <w:p w:rsidR="000F5759" w:rsidRPr="001437E3" w:rsidRDefault="000F5759" w:rsidP="001437E3">
            <w:pPr>
              <w:jc w:val="center"/>
              <w:rPr>
                <w:rFonts w:ascii="Times New Roman" w:hAnsi="Times New Roman" w:cs="Times New Roman"/>
                <w:b/>
              </w:rPr>
            </w:pPr>
            <w:r w:rsidRPr="001437E3">
              <w:rPr>
                <w:rFonts w:ascii="Times New Roman" w:hAnsi="Times New Roman" w:cs="Times New Roman"/>
                <w:b/>
              </w:rPr>
              <w:t>Unid.</w:t>
            </w:r>
          </w:p>
        </w:tc>
        <w:tc>
          <w:tcPr>
            <w:tcW w:w="4073" w:type="dxa"/>
          </w:tcPr>
          <w:p w:rsidR="000F5759" w:rsidRPr="001437E3" w:rsidRDefault="000F5759" w:rsidP="001437E3">
            <w:pPr>
              <w:jc w:val="center"/>
              <w:rPr>
                <w:rFonts w:ascii="Times New Roman" w:hAnsi="Times New Roman" w:cs="Times New Roman"/>
                <w:b/>
              </w:rPr>
            </w:pPr>
            <w:r>
              <w:rPr>
                <w:rFonts w:ascii="Times New Roman" w:hAnsi="Times New Roman" w:cs="Times New Roman"/>
                <w:b/>
              </w:rPr>
              <w:t>Produto</w:t>
            </w:r>
          </w:p>
        </w:tc>
        <w:tc>
          <w:tcPr>
            <w:tcW w:w="1134" w:type="dxa"/>
          </w:tcPr>
          <w:p w:rsidR="000F5759" w:rsidRPr="001437E3" w:rsidRDefault="000F5759" w:rsidP="001437E3">
            <w:pPr>
              <w:jc w:val="center"/>
              <w:rPr>
                <w:rFonts w:ascii="Times New Roman" w:hAnsi="Times New Roman" w:cs="Times New Roman"/>
                <w:b/>
              </w:rPr>
            </w:pPr>
            <w:r w:rsidRPr="001437E3">
              <w:rPr>
                <w:rFonts w:ascii="Times New Roman" w:hAnsi="Times New Roman" w:cs="Times New Roman"/>
                <w:b/>
              </w:rPr>
              <w:t>Marca</w:t>
            </w:r>
          </w:p>
        </w:tc>
        <w:tc>
          <w:tcPr>
            <w:tcW w:w="1134" w:type="dxa"/>
          </w:tcPr>
          <w:p w:rsidR="000F5759" w:rsidRPr="001437E3" w:rsidRDefault="000F5759" w:rsidP="001437E3">
            <w:pPr>
              <w:rPr>
                <w:rFonts w:ascii="Times New Roman" w:hAnsi="Times New Roman" w:cs="Times New Roman"/>
                <w:b/>
              </w:rPr>
            </w:pPr>
            <w:r w:rsidRPr="001437E3">
              <w:rPr>
                <w:rFonts w:ascii="Times New Roman" w:hAnsi="Times New Roman" w:cs="Times New Roman"/>
                <w:b/>
              </w:rPr>
              <w:t xml:space="preserve"> </w:t>
            </w:r>
            <w:r>
              <w:rPr>
                <w:rFonts w:ascii="Times New Roman" w:hAnsi="Times New Roman" w:cs="Times New Roman"/>
                <w:b/>
              </w:rPr>
              <w:t>unitário</w:t>
            </w:r>
          </w:p>
        </w:tc>
        <w:tc>
          <w:tcPr>
            <w:tcW w:w="1134" w:type="dxa"/>
          </w:tcPr>
          <w:p w:rsidR="000F5759" w:rsidRPr="001437E3" w:rsidRDefault="000F5759" w:rsidP="001437E3">
            <w:pPr>
              <w:rPr>
                <w:rFonts w:ascii="Times New Roman" w:hAnsi="Times New Roman" w:cs="Times New Roman"/>
                <w:b/>
              </w:rPr>
            </w:pPr>
            <w:r>
              <w:rPr>
                <w:rFonts w:ascii="Times New Roman" w:hAnsi="Times New Roman" w:cs="Times New Roman"/>
                <w:b/>
              </w:rPr>
              <w:t>Total</w:t>
            </w: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01</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01</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frasco.</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Tinta para carimbo azul. Tinta para almofada de carimbo. Cor azul. Frasco contendo 30ml.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b/>
              </w:rPr>
              <w:t>Marca de referência</w:t>
            </w:r>
            <w:r w:rsidRPr="001437E3">
              <w:rPr>
                <w:rFonts w:ascii="Times New Roman" w:hAnsi="Times New Roman" w:cs="Times New Roman"/>
              </w:rPr>
              <w:t>:</w:t>
            </w:r>
            <w:r>
              <w:rPr>
                <w:rFonts w:ascii="Times New Roman" w:hAnsi="Times New Roman" w:cs="Times New Roman"/>
              </w:rPr>
              <w:t xml:space="preserve"> </w:t>
            </w:r>
            <w:r w:rsidRPr="001437E3">
              <w:rPr>
                <w:rFonts w:ascii="Times New Roman" w:hAnsi="Times New Roman" w:cs="Times New Roman"/>
                <w:b/>
              </w:rPr>
              <w:t>RADEX - PILOT</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02</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Pilha Média. Alcalina. AA. </w:t>
            </w:r>
          </w:p>
          <w:p w:rsidR="000F5759" w:rsidRPr="001437E3" w:rsidRDefault="000F5759" w:rsidP="001437E3">
            <w:pPr>
              <w:jc w:val="both"/>
              <w:rPr>
                <w:rFonts w:ascii="Times New Roman" w:hAnsi="Times New Roman" w:cs="Times New Roman"/>
                <w:b/>
              </w:rPr>
            </w:pPr>
            <w:r w:rsidRPr="001437E3">
              <w:rPr>
                <w:rFonts w:ascii="Times New Roman" w:hAnsi="Times New Roman" w:cs="Times New Roman"/>
                <w:b/>
              </w:rPr>
              <w:t>Marca de referência: DURACELL - RAYOVAC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03</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Corretivo líquido. Indicado para correção de erros esferográficos e impressos, formulação a base de água, atóxico. Frasco contendo 18ml. Secagem rápida.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1437E3">
              <w:rPr>
                <w:rFonts w:ascii="Times New Roman" w:hAnsi="Times New Roman" w:cs="Times New Roman"/>
                <w:b/>
              </w:rPr>
              <w:t>BIC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04</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 xml:space="preserve">litro </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Cola branca liquida. Embalagem de 01 litro. Possui como base de formulação um homopolímero de acetato de vinila (PVA) disperso em uma solução aquosa, plastificado, de media viscosidade isento de cargas. Possui alta estabilidade ao cizalhamento. Poderoso adesivo que após a secagem apresenta película transparente e elevado grau de aderência.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Marca de referência:</w:t>
            </w:r>
            <w:r>
              <w:rPr>
                <w:rFonts w:ascii="Times New Roman" w:hAnsi="Times New Roman" w:cs="Times New Roman"/>
              </w:rPr>
              <w:t xml:space="preserve"> </w:t>
            </w:r>
            <w:r w:rsidRPr="001437E3">
              <w:rPr>
                <w:rFonts w:ascii="Times New Roman" w:hAnsi="Times New Roman" w:cs="Times New Roman"/>
                <w:b/>
              </w:rPr>
              <w:t>TENAZ – CASCOLAR - MERCUR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05</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Alfinete aço niquelado, para costura, corrente nº 24, prata, extra fino,  cada caixa com 50 gramas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lastRenderedPageBreak/>
              <w:t xml:space="preserve">Marca de referência: </w:t>
            </w:r>
            <w:r w:rsidRPr="001437E3">
              <w:rPr>
                <w:rFonts w:ascii="Times New Roman" w:hAnsi="Times New Roman" w:cs="Times New Roman"/>
                <w:b/>
              </w:rPr>
              <w:t>IARA, ACC, BACCHI</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06</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250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Papel color set. 130 gramas. Medindo 50x70MM. Com certificado de segurança do Inmetro. Nas cores: amarelo, vermelho, azul, verde e marrom,  sendo 50 unidades de cada cor.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07</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21</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 xml:space="preserve">Cx </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Lápis grafite preto nº 2, grande, cada caixa com 144 unidades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1437E3">
              <w:rPr>
                <w:rFonts w:ascii="Times New Roman" w:hAnsi="Times New Roman" w:cs="Times New Roman"/>
                <w:b/>
              </w:rPr>
              <w:t>FABER CASTELL</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08</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130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Pasta suspensa. Pasta kraft 170g haste plástica. Modelo cartão kraft, contendo visor e etiqueta, grampo plástico e hastes plásticas removíveis. Medida aproximada do produto: (AxLxP) cm 24x41x0</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1437E3">
              <w:rPr>
                <w:rFonts w:ascii="Times New Roman" w:hAnsi="Times New Roman" w:cs="Times New Roman"/>
                <w:b/>
              </w:rPr>
              <w:t>DELLO</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09</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01</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Almofada para carimbo nº 2. Azul. Almofada plástica. Composição: resinas termoplásticas, feltro, tecido, tinta a base de água, corantes e aditivos.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Marca de referência:</w:t>
            </w:r>
            <w:r>
              <w:rPr>
                <w:rFonts w:ascii="Times New Roman" w:hAnsi="Times New Roman" w:cs="Times New Roman"/>
              </w:rPr>
              <w:t xml:space="preserve"> </w:t>
            </w:r>
            <w:r w:rsidRPr="001437E3">
              <w:rPr>
                <w:rFonts w:ascii="Times New Roman" w:hAnsi="Times New Roman" w:cs="Times New Roman"/>
                <w:b/>
              </w:rPr>
              <w:t>PILOT</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23</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Caneta esf. esc. grossa azul, com tubo transparente, com furo para entrada de ar no tubo, sendo cada caixa com 50 unidades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1437E3">
              <w:rPr>
                <w:rFonts w:ascii="Times New Roman" w:hAnsi="Times New Roman" w:cs="Times New Roman"/>
                <w:b/>
              </w:rPr>
              <w:t>BIC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11</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11</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Caneta esf. Esc. Grossa preta, com tubo transparente, com furo para entrada de ar no tubo, sendo cada caixa com 50 unidades.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1437E3">
              <w:rPr>
                <w:rFonts w:ascii="Times New Roman" w:hAnsi="Times New Roman" w:cs="Times New Roman"/>
                <w:b/>
              </w:rPr>
              <w:t>BIC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12</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02</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Caneta esf. Esc. Grossa vermelha, com tubo transparente, com furo para entrada de ar no tubo, sendo cada caixa com 50 unidades.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1437E3">
              <w:rPr>
                <w:rFonts w:ascii="Times New Roman" w:hAnsi="Times New Roman" w:cs="Times New Roman"/>
                <w:b/>
              </w:rPr>
              <w:t>BIC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13</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99</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Fita adesiva transparente. 12x 50 mm. Polipropileno.  Tipo durex grande 3m.</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Marca de referência:</w:t>
            </w:r>
            <w:r>
              <w:rPr>
                <w:rFonts w:ascii="Times New Roman" w:hAnsi="Times New Roman" w:cs="Times New Roman"/>
              </w:rPr>
              <w:t xml:space="preserve"> </w:t>
            </w:r>
            <w:r w:rsidRPr="001437E3">
              <w:rPr>
                <w:rFonts w:ascii="Times New Roman" w:hAnsi="Times New Roman" w:cs="Times New Roman"/>
                <w:b/>
              </w:rPr>
              <w:t>3M - ADELBRAS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14</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Caderno 96 folhas. Caderno universitário capa dura com espiral. Capa de papelão 750g, revestida em papel couche 120g. Miolo em papel off-set 70g. Formato 200x275mm</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15</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181</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Caneta marca texto. Material plástico, tipo ponta chanfrada, indeformável, cor fluorescente amarela. Gravada no corpo a marca do fabricante, não recarregável. Com certificado de segurança do Inmetro. Pincel lumicolor. Traço 4MM</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1437E3">
              <w:rPr>
                <w:rFonts w:ascii="Times New Roman" w:hAnsi="Times New Roman" w:cs="Times New Roman"/>
                <w:b/>
              </w:rPr>
              <w:t>PILOT - CIS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16</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02</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Giz colorido. Giz de lousa antialérgico. Colorido: cores vivas com destaque. Caixa contendo 500 unidades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lastRenderedPageBreak/>
              <w:t>17</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Agenda ano 2021. Agenda espiral diária. Capa dura. Capa plástica. Bolsa plástica. Espiral colorido. Fechamento com elástico. Visão diária, exceto sábado e domingo. Formato 117MM X 164MM. Gramatura 63G/M2</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1437E3">
              <w:rPr>
                <w:rFonts w:ascii="Times New Roman" w:hAnsi="Times New Roman" w:cs="Times New Roman"/>
                <w:b/>
              </w:rPr>
              <w:t>TILIBRA</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18</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02</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pte</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Gominha. Elástico látex. Cor amarelo, material atóxico, borracha 100% natural, quantidade por pacote: 1000 unidades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19</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160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Pasta plástica com elástico. Pasta plástica alveolar com elástico ofício 5.5 335MM x 245MM x 55MM. Transparente. Pasta polionda. Pasta com aba elástico oficio com dorso 5cm</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1437E3">
              <w:rPr>
                <w:rFonts w:ascii="Times New Roman" w:hAnsi="Times New Roman" w:cs="Times New Roman"/>
                <w:b/>
              </w:rPr>
              <w:t>DELLO. - POLIBRAS</w:t>
            </w:r>
            <w:r w:rsidRPr="001437E3">
              <w:rPr>
                <w:rFonts w:ascii="Times New Roman" w:hAnsi="Times New Roman" w:cs="Times New Roman"/>
              </w:rPr>
              <w:t xml:space="preserve"> </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20</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Cola branca liquida. Embalagem de 90gr. Possui como base de formulação um homopolímero de acetato de vinila (PVA) disperso em uma solução aquosa, plastificado, de media viscosidade isento de cargas. Possui alta estabilidade ao cizalhamento. Poderoso adesivo que após a secagem apresenta película transparente e elevado grau de aderência.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TENAZ, CASCOLAR - MERCUR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21</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70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Fita adesiva 2313 crepe, rolo com 50 metros.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3M - ADELBRAS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22</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12</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Calculadora simples 12 digitos. Com bateria Tamanho 18x13cm. Tipo de mesa. Bateria DC:AG10</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ELGIN, CIS, TILIBRA, CASIO</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23</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550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Capa para encadernação plástica, PP 0,30 tamanho A4, na cor transparente</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24</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Estilete pequeno com corpo termoplastico. Com proteção interna, em aço bicromatizado. Estilete estreito 9mm</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CIS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25</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03</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Perfurador de papel. 02 furos, com capacidade de furar até 50 folhas de uma vez. Devendo possuir base antideslizante, trava de segurança, margeador. Resistente, de boa qualidade. Composição: metal, pintura eletrostática e plástico.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Marca de referência</w:t>
            </w:r>
            <w:r w:rsidRPr="00E3339F">
              <w:rPr>
                <w:rFonts w:ascii="Times New Roman" w:hAnsi="Times New Roman" w:cs="Times New Roman"/>
                <w:b/>
              </w:rPr>
              <w:t>:  DINGLI - CIS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26</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02</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Clipe pequeno aço galvanizado, prata, caixa com 1000 unidades nº 2/0. Fabricado com arame de aço anti-ferrugem.</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ACC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lastRenderedPageBreak/>
              <w:t>27</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Régua de 30cm. Numérica, de plástico rígido.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WALLEO</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28</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Fita adesiva dupla face grande 12MMx30M. Alto poder de adesão. Embalagem com identificação do produto, marca do fabricante. Produto não tóxico,</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3M - ADELBRAS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29</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Fita adesiva tipo durex. Nas cores: verde, amarelo, vermelho e azul. Cada rolo com 10 metros. Sendo que as quantidades deverão ser distribuídas igualmente entre as cores.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3M - ADELBRAS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30</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Caneta para CD. Caneta para escrever em CD/DVD. Marcador permanente preto.</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PILOT</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31</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Pasta sanfonada. Indicada para separar e organizar documentos. Contem 31 divisórias. Acompanha etiquetas para identificação. Matéria prima polipropileno, reciclável, atóxica, impermeável, leve. Cor transparente. Fechamento com elástico. Espessura 0,70mm. Dimensões: 250x350mm</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32</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03</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Pincel atômico preto. Marcador permanente. Escrita grossa, recarregável, tinta a base de álcool, cada caixa com 12 unidades, ponta chanfrada indeformável, para uso de papelão, papel e cartolina.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PILOT</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33</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03</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Pincel atômico azul. Marcador permanente. Escrita grossa, recarregável, tinta a base de álcool, cada caixa com 12 unidades, ponta chanfrada indeformável, para uso de papelão, papel e cartolina.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PILOT</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34</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01</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Pincel atômico vermelho. Marcador permanente. Escrita grossa, recarregável, tinta a base de álcool, cada caixa com 12 unidades, ponta chanfrada indeformável, para uso de papelão, papel e cartolina.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PILOT</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35</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Pasta com aba e elástico. Pasta cartonada. Formato ofício simples. Com ilhós. Em cartão duplex plastificado colorido. Peso: 250 gramas. Dimensão: 340x230mm</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DELLO - POLICART</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36</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 xml:space="preserve">25 </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Tubo</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Cola instantânea  para kit’s plásticos com 20 gramas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TEK BOND</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37</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Espiral para encadernação 12MM.  Espiral plástico preto fabricado em PVC semi-</w:t>
            </w:r>
            <w:r w:rsidRPr="001437E3">
              <w:rPr>
                <w:rFonts w:ascii="Times New Roman" w:hAnsi="Times New Roman" w:cs="Times New Roman"/>
              </w:rPr>
              <w:lastRenderedPageBreak/>
              <w:t>rígido. Diâmetro de 12mm para encadernar aproximadamente 70 folhas, papel padrão branco 75g</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38</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Tinta PVA. Tinta fosca para artesanato. Modelo PVA. À base de látex, secagem rápida, acabamento fosco, pronta para uso, cores sortidas, pode ser aplicada com pincel, esponja ou rolinho de espuma (pode ser diluído com água). Tipo de embalagem: frasco conteúdo liquido 37ml.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ACRILEX</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39</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Bolinha de isopor. Tamanho 100 milimetros.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40</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Bolinha de isopor. Tamanho 50 milimetros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41</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Plástico para plastificar no tamanho A4 – 220x307x0,05</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42</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120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Pte</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Balão comum nº 7. Nas cores: branco, vermelho, amarelo e azul royal. Cada pacote com 50 unidades, sendo 30 pacotes de cada cor. Com sistema de gestão. Qualidade ISO9001</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SÃO ROQUE</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43</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Caneta para retroprojetor. Marcador permanente com tinta metálica na cor preta. Ponta 1.0MM. secagem rápida.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BIC – FABER CASTELL</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44</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Pte</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Cola quente refil grosso transparente. Pacote de 1kg.</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45</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Caneta corretiva. À base de solvente, 8.0ml. Vem em formato de caneta para guardar em qualquer espaço. Possui alto poder de cobertura e flexibilidade na embalagem para controlar o fluxo de liquido corretivo sobre o papel. Aplicação fácil e correção precisa com a ponta fina. Multiuso. Corpo macio e fácil de apertar. Alto poder de cobertura.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BIC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46</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01</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Canudo de Plástico. Biodegradável, 100% reciclável, embalado um a um, conforme norma ABNT. Capacidade 5mm. Medida 20cm. Caixa contendo 3000 unidades. </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47</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Furador de Papel e E.V.A. Furador de papel e folha de EVA, regular, com alavanca 16mm. Nos seguintes temas: estrela, coração, flor 6 pétalas, círculo, maçã, ursinho, sendo 5 unidades de cada</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48</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03</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Organizador de Gaveta. Em poliestireno, com divisórias para armazenar: corretivo líquido, borracha, tesoura, cola, cartão de visita, bloco de anotações, lápis, caneta. Cor preta. Dimensões: 325x205x28</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lastRenderedPageBreak/>
              <w:t>49</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02</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Lápis com borracha. Lápis preto nº 2, redondo, com borracha. Especificações: mais ergonômico, madeira macia com fácil apontabilidade, graduação nº 2=B, formato redondo, embalagem caixa contendo 6 unidades.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FABER CASTELL</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50</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Espiral para encadernação 14MM.  Espiral plástico preto fabricado em PVC semi-rígido. Diâmetro de 14mm para encadernar aproximadamente 80 folhas, papel padrão branco 75g</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51</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Espiral para encadernação 9MM.  Espiral plástico preto fabricado em PVC semi-rígido. Diâmetro de 9mm para encadernar aproximadamente 50 folhas, papel padrão branco 75g</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52</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1100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Espiral para encadernação 7MM.  Espiral plástico preto fabricado em PVC semi-rígido. Diâmetro de 7mm para encadernar aproximadamente 25 folhas, papel padrão branco 75g</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53</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13</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Molhador de dedos. Embalagem com 12gr. Creme ligeiramente perfumado, dificulta a propagação de fungos e bactérias. Indicado ao manuseio de papéis e papel moeda. Não mancha. Econômico. Composição: ácido graxo, glicóis, corante alimentício e essência aromática. Produto atóxico.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WALEU</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54</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130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Pilha pequena. Alcalina. AA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DURACELL - RAYOVAC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55</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04</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Pilha palito. Pilha alcalina. AAA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DURACELL - RAYOVAC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56</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Bateria CR 2032. Bateria de lítio.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DURACELL</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57</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43</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Tesoura.Uso geral em aço inoxidável. Ponta arredondada. Cabo em polipropileno atóxico, 21cm, com certificado de garantia do INMETRO. 8” 25912/108</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MUNDIAL</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58</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Caderno brochurão com pauta. 60 folhas, brancas, alcalinas, capa resistente, de boa qualidade. Capa dura, folhas pautadas, miolo. Produto certificado FSC. Formato 200mm x 275mm. Gramatura 56g/m2</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TILIBRA</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59</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Caderno brochurão sem pauta. 60 folhas, brancas, alcalinas, capa resistente, de boa qualidade. Capa flexível, folhas sem pauta, </w:t>
            </w:r>
            <w:r w:rsidRPr="001437E3">
              <w:rPr>
                <w:rFonts w:ascii="Times New Roman" w:hAnsi="Times New Roman" w:cs="Times New Roman"/>
              </w:rPr>
              <w:lastRenderedPageBreak/>
              <w:t xml:space="preserve">miolo, produto certificado: FSC. Formato 200mm x 275mm. Gramatura 56g/m2.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TILIBRA</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60</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Giz de cera. Caixa com 12 unidades. Grosso, antialérgico, cores diversas Marca de referência: </w:t>
            </w:r>
            <w:r w:rsidRPr="00E3339F">
              <w:rPr>
                <w:rFonts w:ascii="Times New Roman" w:hAnsi="Times New Roman" w:cs="Times New Roman"/>
                <w:b/>
              </w:rPr>
              <w:t>FABER CASTELL</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61</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pt</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Cola quente. Refil 0,7x30cm transparente fino. Pacote com 1kg</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62</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pte</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Papel vergê A4. Papel 180gr. 210x297MM. Embalagem com 50 unidades. Na cor branca</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63</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112</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Fita adesiva transparente 48mm x 50m. Filme de polipropileno bi orientado coberto com adesivo acrílico. Tipo empacotamento</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3M</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64</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46</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Rolo</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Fitilho. Plástico. Nas cores rosa, verde, amarelo e azul. Rolo com 50 metros. Sendo que as quantidades deverão ser distribuidas igualmente entre as cores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65</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5000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Palito para picolé</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66</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Pte</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Papel vergê. Tamanho A4. Papel 180gr. 210x297MM. Embalagem com 50 unidades. Nas cores: branco, bege, palha, salmão e azul, sendo 2 pacotes de cada cor.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67</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12</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Caneta escrita fina azul. Caneta esferográfica  ponta fina 0,8mm, aço, tampa e tampinha na cor da tinta, cada caixa com 50 unidades. Corpo único em plástico transparente, resistente, sextavado externamente, com ponta de tungstênio. Carga e tampas conectadas ao corpo por encaixe. Caneta ponta fina com furo na tampa.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COMPACTOR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68</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01</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Caneta escrita fina vermelha. Caneta esferográfica  ponta fina 0,8mm, aço, tampa e tampinha na cor da tinta, cada caixa com 50 unidades. Corpo único em plástico transparente, resistente, sextavado externamente, com ponta de tungstênio. Carga e tampas conectadas ao corpo por encaixe. Caneta ponta fina com furo na tampa.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COMPACTOR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69</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Caneta escrita fina preta. Caneta esferográfica  ponta fina 0,8mm, aço, tampa e tampinha na cor da tinta, cada caixa com 50 unidades. Corpo único em plástico transparente, resistente, sextavado externamente, com ponta de tungstênio. Carga e tampas conectadas ao corpo por encaixe. Caneta ponta fina com furo na tampa.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lastRenderedPageBreak/>
              <w:t xml:space="preserve">Marca de referência: </w:t>
            </w:r>
            <w:r w:rsidRPr="00E3339F">
              <w:rPr>
                <w:rFonts w:ascii="Times New Roman" w:hAnsi="Times New Roman" w:cs="Times New Roman"/>
                <w:b/>
              </w:rPr>
              <w:t>COMPACTOR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70</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5000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Palito para algodão doce</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71</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Pistola para cola quente grande.  Com  ponta de alumínio. Uso para colagem  de papel, papelão, madeira, cortiça, isopor, artesanato em geral,  flores, decorações.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CIS - BESTFER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72</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Lápis de cor. Caixa com 24 unidades. Grande. Redondo, com pigmentos, aglutinantes, carga inerte e cera.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FABER CASTELL - MULTICOLOR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73</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Cola branca extra. Cola PVA. Recomendada para uso profissional e doméstico, em diversas colagens na indústria de móveis. Conta com teor de sólidos superior ao da cola branca tradicional, proporcionando colagem com maior firmeza e eficiência. Adere em substratos como papel, papelão, madeiras, MDF, tacos, laminados, aglomerados, tecidos, cortiças e demais materiais porosos. Indicado para uso em trabalhos de marcenaria, construção, artesanato e escolares. Ideal para colagens que necessitam de maior resistência. Pode ser usada nos processos convencionais de colagem: prensagem a frio e a quente. Pode ser lavável. Especificações técnicas: aparência (visual): liquido branco com odor característico; viscosidade a 25C: 7.000 a 9.000; teor de sólidos: 45 a 47%; PH  a 25C: 4,00 a 6,00; densidade a 25C: 1,02 a 1,07; aspecto do filme: transparente e flexível. Volume 1kg</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TEKBOND</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74</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37</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Pen drive. Capacidade de 16GB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Taxa de transferência: 8MB/S de leitura, 15MB/S de gravação</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Sistema operacional: Windows 7; Windows vista; Windows XP; Windows 2000 (sp4); Mac os x</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Garantia do fornecedor: 60 meses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KINGSTON - SANDISK</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75</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130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Cartolina branca. Cartolina comum. Dimensões: 50x66cm com gramatura 140G/M2</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76</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04</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rolo</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Papel Kraft 40g. 120cm x 100m</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77</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150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Papel cartão 50x70, nas cores: preto, amarelo, vermelho, azul, verde e marrom. Sendo 25 unidades de cada cor.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lastRenderedPageBreak/>
              <w:t>78</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Papel laminado. Papel cartolina laminado. Medida: 48x60cm. Nas cores: amarelo, vermelho, verde e azul, sendo 50 unidades de cada cor.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79</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14</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 xml:space="preserve">Cx </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Grampo 26/6 – caixa com 5000 unidades. Grampo galvanizado para grampeador tamanho 26/6. Spiral grampos. Cor </w:t>
            </w:r>
            <w:r w:rsidRPr="001437E3">
              <w:rPr>
                <w:rFonts w:ascii="Times New Roman" w:hAnsi="Times New Roman" w:cs="Times New Roman"/>
                <w:b/>
              </w:rPr>
              <w:t>prata (galvanizado).</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BACCHI, ACC, SPIRAL</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80</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27</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Borracha branca. Macia e suave, aplicável sobre diversos tipos de superfícies e para qualquer graduação de grafite. Apaga lápis e lapiseira. Dimensões/peso: produto sem embalagem 3,3 x 2,3 x 0,08cm; 10/15gr. Que não borre nem danifique o papel. Caixa com 20 unidades.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FABER CASTELL - MERCUR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81</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146</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Papel A4 branco. Papel extra branco, alcalino, de primeira qualidade, 75G/M2 20 IB, cada caixa com 10 pacotes de 500 folhas cada. Produto de 1ª linha.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24K=75G, 210X297MM</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RINO - COPIMAX</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82</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240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Follha de EVA emborrachada. Nas cores: verde, laranja, vermelha, azul, rosa, amarela, branca e marrom. Sendo 30 folhas de cada cor. Placa de 400x600x2MM</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83</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150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Caixa para arquivo morto. Caixa de plástico tipo Box para arquivo. Caixa Box em plástico Polionda oficio azul.Plástico PP corrugado  Formato: 360mmx245mmx133mm</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DELLO - POLIBRAS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84</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Barbante artesanal. Rolo com 50 metros. Barbante cru 400g 8 fios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EURO ROMA</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85</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pte</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Papel colorido. Tamanho A4. Cada pacote com 100 folhas. Nas cores; bege, salmão e amarelo,  sendo que as quantidades serão distribuídas igualmente entre as cores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CHAMEX</w:t>
            </w:r>
            <w:r w:rsidRPr="001437E3">
              <w:rPr>
                <w:rFonts w:ascii="Times New Roman" w:hAnsi="Times New Roman" w:cs="Times New Roman"/>
              </w:rPr>
              <w:t xml:space="preserve"> </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86</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folha</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Folha de E.V.A nas cores vermelho, amarelo, azul, rosa claro, verde, sendo 10 unidades de cada cor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87</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pte</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Papel couche 170g 210x297, com brilho, cada pacote com 50 unidades</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88</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45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Pasta AZ preta com visor A4LL/L:285 X A:75 X C:315 mm com prendedor de metal. Lombada larga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lastRenderedPageBreak/>
              <w:t xml:space="preserve">Marca de referência: </w:t>
            </w:r>
            <w:r w:rsidRPr="00E3339F">
              <w:rPr>
                <w:rFonts w:ascii="Times New Roman" w:hAnsi="Times New Roman" w:cs="Times New Roman"/>
                <w:b/>
              </w:rPr>
              <w:t>DELLO - POLICART</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89</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250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Papel crepom comum 48cm x 2m. Nas cores amarelo, azul, branco, vermelho e rosa, sendo 50 unidades de cada cor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90</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Clipe 3/0. Aço galvanizado. Prata. Modelo niquelado. Caixa com 1000 unidades. Fabricado com arame de aço anti-ferrugem</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ACC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91</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160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folha</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Folha de E.V.A com gliter. Emborrachada. Nas cores: dourado, prata, vermelho, verde. Placa de 400x600x2mm. Sendo 40 folhas de cada cor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92</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Lápis de cor. Caixa com 12 cores. Grande. Redondo. Com pigmentos, aglutinantes, carga inerte e ceras.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FABER CASTELL - MULTICOLOR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93</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810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Pasta com grampo trilho. Pasta em  cartão duplex plastificado colorido com grampo em plástico. Formato. 243x308x8mm</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Marca de referência</w:t>
            </w:r>
            <w:r w:rsidRPr="00E3339F">
              <w:rPr>
                <w:rFonts w:ascii="Times New Roman" w:hAnsi="Times New Roman" w:cs="Times New Roman"/>
                <w:b/>
              </w:rPr>
              <w:t>: DELLO</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94</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250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Capa para encadernação cor preta. Capa plástica tamanho A4</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95</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Folha E.V.A com gliter. Nas cores vermelho, amarelo, azul, rosa claro e verde, sendo 10 unidades de cada cor</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96</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03</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pte</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Etiqueta adesiva retangular. Tamanho A4. Pacote com 25 unidades.</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PIMACO</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97</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62</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Apontador de lápis. Manual. Com uma entrada. Material plástico rígido.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FABER CASTELL</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98</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Clipe 4/0. Aço galvanizado. Prata. Modelo niquelado. Caixa com 1000 unidades. Fabricado com arame de aço anti-ferrugem.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ACC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99</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Clipe 10/0. Aço galvanizado. Prata. Modelo niquelado. Caixa com 1000 unidades. Fabricado com arame de aço anti-ferrugem.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ACC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100</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25</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Pasta documento PP. Pasta com presilha plástica, tipo Romeu e Julieta, para arquivamento de documentos ou entrega de trabalhos escolares. Feita de material leve, atóxico e 100% reciclável. Pasta plástica. Transparente. Espessura: 0,35mm. Dimensões: 245 largura x 340 altura mm</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101</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 xml:space="preserve">27 </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Envelope saco 260MM X 360MM. Envelope saco kraft natural. Dimensões: 260mm x 360mm. Gramatura: 80gr. Embalagem: caixa contendo 250 envelopes.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lastRenderedPageBreak/>
              <w:t xml:space="preserve">Marca de referência: </w:t>
            </w:r>
            <w:r w:rsidRPr="00E3339F">
              <w:rPr>
                <w:rFonts w:ascii="Times New Roman" w:hAnsi="Times New Roman" w:cs="Times New Roman"/>
                <w:b/>
              </w:rPr>
              <w:t>SCRITY - FORONI</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102</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 xml:space="preserve">01 </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Envelope saco 176MM X 250MM. Envelope saco kraft natural. Dimensões: 176mm x 250mm. Gramatura: 80gr. Embalagem: caixa contendo 250 envelopes.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SCRITY - FORONI</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103</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22</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Clipe 6/0. Aço galvanizado. Prata. Modelo niquelado. Caixa com 500 gramas. Fabricado com arame de aço anti-ferrugem.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ACC</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104</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04</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bloco</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Bloco Adesivo. Post It colorido. Possui adesivo de alta aderência e cores vibrantes. Medidas do produto: 76mm x 102mm. Embalagem: bloco com 100 folhas. </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3M</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105</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12</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unid</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Caixa plástica. Caixa organizadora tamanho grande, desmontável, com tampa e alça. Cor azul. Plástico PP corrugado. Polipropileno. Com 2 pegadores/encaixes para mãos, 2 canaletas. Dimensões aproximadas: 45,5 x 31,5 x 23</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DELLO</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106</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06</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rolo</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Fita cetim 38MM. Rolo 38MM x 10M. nas cores dourado e prata</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107</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50</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Cx</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Massinha de modelar macia, atóxica, que não endureça e possa ser reaproveitada, caixa com 12 unidades de 90 gramas cada.</w:t>
            </w:r>
          </w:p>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 xml:space="preserve">Marca de referência: </w:t>
            </w:r>
            <w:r w:rsidRPr="00E3339F">
              <w:rPr>
                <w:rFonts w:ascii="Times New Roman" w:hAnsi="Times New Roman" w:cs="Times New Roman"/>
                <w:b/>
              </w:rPr>
              <w:t>SOFT ACRILEX</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r w:rsidR="000F5759" w:rsidRPr="001437E3" w:rsidTr="000F5759">
        <w:tc>
          <w:tcPr>
            <w:tcW w:w="656"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108</w:t>
            </w:r>
          </w:p>
        </w:tc>
        <w:tc>
          <w:tcPr>
            <w:tcW w:w="871"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16</w:t>
            </w:r>
          </w:p>
        </w:tc>
        <w:tc>
          <w:tcPr>
            <w:tcW w:w="809" w:type="dxa"/>
          </w:tcPr>
          <w:p w:rsidR="000F5759" w:rsidRPr="001437E3" w:rsidRDefault="000F5759" w:rsidP="001437E3">
            <w:pPr>
              <w:rPr>
                <w:rFonts w:ascii="Times New Roman" w:hAnsi="Times New Roman" w:cs="Times New Roman"/>
              </w:rPr>
            </w:pPr>
            <w:r w:rsidRPr="001437E3">
              <w:rPr>
                <w:rFonts w:ascii="Times New Roman" w:hAnsi="Times New Roman" w:cs="Times New Roman"/>
              </w:rPr>
              <w:t>rolo</w:t>
            </w:r>
          </w:p>
        </w:tc>
        <w:tc>
          <w:tcPr>
            <w:tcW w:w="4073" w:type="dxa"/>
          </w:tcPr>
          <w:p w:rsidR="000F5759" w:rsidRPr="001437E3" w:rsidRDefault="000F5759" w:rsidP="001437E3">
            <w:pPr>
              <w:jc w:val="both"/>
              <w:rPr>
                <w:rFonts w:ascii="Times New Roman" w:hAnsi="Times New Roman" w:cs="Times New Roman"/>
              </w:rPr>
            </w:pPr>
            <w:r w:rsidRPr="001437E3">
              <w:rPr>
                <w:rFonts w:ascii="Times New Roman" w:hAnsi="Times New Roman" w:cs="Times New Roman"/>
              </w:rPr>
              <w:t>Fita natalina decorada. Material  organza. Medindo cada rolo 6,3cm x 3m</w:t>
            </w: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c>
          <w:tcPr>
            <w:tcW w:w="1134" w:type="dxa"/>
          </w:tcPr>
          <w:p w:rsidR="000F5759" w:rsidRPr="001437E3" w:rsidRDefault="000F5759" w:rsidP="001437E3">
            <w:pPr>
              <w:rPr>
                <w:rFonts w:ascii="Times New Roman" w:hAnsi="Times New Roman" w:cs="Times New Roman"/>
              </w:rPr>
            </w:pPr>
          </w:p>
        </w:tc>
      </w:tr>
    </w:tbl>
    <w:p w:rsidR="00F87A86" w:rsidRPr="00AC6947" w:rsidRDefault="00F87A86" w:rsidP="00856742">
      <w:pPr>
        <w:spacing w:line="240" w:lineRule="auto"/>
        <w:jc w:val="both"/>
        <w:rPr>
          <w:rFonts w:ascii="Times New Roman" w:hAnsi="Times New Roman" w:cs="Times New Roman"/>
        </w:rPr>
      </w:pPr>
    </w:p>
    <w:p w:rsidR="001C1A1F" w:rsidRPr="00AC6947" w:rsidRDefault="001C1A1F" w:rsidP="007E4656">
      <w:pPr>
        <w:spacing w:after="0" w:line="240" w:lineRule="auto"/>
        <w:jc w:val="both"/>
        <w:rPr>
          <w:rFonts w:ascii="Times New Roman" w:hAnsi="Times New Roman" w:cs="Times New Roman"/>
        </w:rPr>
      </w:pPr>
      <w:r w:rsidRPr="00AC6947">
        <w:rPr>
          <w:rFonts w:ascii="Times New Roman" w:hAnsi="Times New Roman" w:cs="Times New Roman"/>
        </w:rPr>
        <w:t xml:space="preserve">Declara, sob as penas da lei, que esta proposta atende a todos os requisitos constantes do Convite </w:t>
      </w:r>
      <w:r w:rsidR="00F87A86">
        <w:rPr>
          <w:rFonts w:ascii="Times New Roman" w:hAnsi="Times New Roman" w:cs="Times New Roman"/>
        </w:rPr>
        <w:t>nº ___/2021</w:t>
      </w:r>
      <w:r w:rsidRPr="00AC6947">
        <w:rPr>
          <w:rFonts w:ascii="Times New Roman" w:hAnsi="Times New Roman" w:cs="Times New Roman"/>
        </w:rPr>
        <w:t xml:space="preserve"> e ainda que:</w:t>
      </w:r>
    </w:p>
    <w:p w:rsidR="001C1A1F" w:rsidRPr="00AC6947" w:rsidRDefault="001C1A1F" w:rsidP="007E4656">
      <w:pPr>
        <w:numPr>
          <w:ilvl w:val="0"/>
          <w:numId w:val="10"/>
        </w:numPr>
        <w:spacing w:after="0" w:line="240" w:lineRule="auto"/>
        <w:jc w:val="both"/>
        <w:rPr>
          <w:rFonts w:ascii="Times New Roman" w:hAnsi="Times New Roman" w:cs="Times New Roman"/>
        </w:rPr>
      </w:pPr>
      <w:r w:rsidRPr="00AC6947">
        <w:rPr>
          <w:rFonts w:ascii="Times New Roman" w:hAnsi="Times New Roman" w:cs="Times New Roman"/>
        </w:rPr>
        <w:t>A presente proposta tem prazo de validade de 60 (sessenta) dias;</w:t>
      </w:r>
    </w:p>
    <w:p w:rsidR="001C1A1F" w:rsidRPr="00AC6947" w:rsidRDefault="001C1A1F" w:rsidP="007E4656">
      <w:pPr>
        <w:numPr>
          <w:ilvl w:val="0"/>
          <w:numId w:val="10"/>
        </w:numPr>
        <w:spacing w:after="0" w:line="240" w:lineRule="auto"/>
        <w:jc w:val="both"/>
        <w:rPr>
          <w:rFonts w:ascii="Times New Roman" w:hAnsi="Times New Roman" w:cs="Times New Roman"/>
        </w:rPr>
      </w:pPr>
      <w:r w:rsidRPr="00AC6947">
        <w:rPr>
          <w:rFonts w:ascii="Times New Roman" w:hAnsi="Times New Roman" w:cs="Times New Roman"/>
        </w:rPr>
        <w:t>Estão inclusos no preço todos os encargos tributários, trabalhistas, previdenciários, fiscais e comerciais, assim como fretes e seguros;</w:t>
      </w:r>
    </w:p>
    <w:p w:rsidR="001C1A1F" w:rsidRPr="00AC6947" w:rsidRDefault="001C1A1F" w:rsidP="007E4656">
      <w:pPr>
        <w:numPr>
          <w:ilvl w:val="0"/>
          <w:numId w:val="10"/>
        </w:numPr>
        <w:spacing w:after="0" w:line="240" w:lineRule="auto"/>
        <w:jc w:val="both"/>
        <w:rPr>
          <w:rFonts w:ascii="Times New Roman" w:hAnsi="Times New Roman" w:cs="Times New Roman"/>
        </w:rPr>
      </w:pPr>
      <w:r w:rsidRPr="00AC6947">
        <w:rPr>
          <w:rFonts w:ascii="Times New Roman" w:hAnsi="Times New Roman" w:cs="Times New Roman"/>
        </w:rPr>
        <w:t>Concorda com todas as condições estipula</w:t>
      </w:r>
      <w:r w:rsidR="001F60FB" w:rsidRPr="00AC6947">
        <w:rPr>
          <w:rFonts w:ascii="Times New Roman" w:hAnsi="Times New Roman" w:cs="Times New Roman"/>
        </w:rPr>
        <w:t>das no instrumento convocatório</w:t>
      </w:r>
    </w:p>
    <w:p w:rsidR="00FE01EC" w:rsidRPr="00AC6947" w:rsidRDefault="00FE01EC" w:rsidP="007E4656">
      <w:pPr>
        <w:spacing w:after="0" w:line="240" w:lineRule="auto"/>
        <w:ind w:left="1770"/>
        <w:jc w:val="both"/>
        <w:rPr>
          <w:rFonts w:ascii="Times New Roman" w:hAnsi="Times New Roman" w:cs="Times New Roman"/>
        </w:rPr>
      </w:pPr>
    </w:p>
    <w:p w:rsidR="001C1A1F" w:rsidRPr="00AC6947" w:rsidRDefault="001C1A1F" w:rsidP="007E4656">
      <w:pPr>
        <w:widowControl w:val="0"/>
        <w:spacing w:after="0" w:line="240" w:lineRule="auto"/>
        <w:jc w:val="both"/>
        <w:rPr>
          <w:rFonts w:ascii="Times New Roman" w:hAnsi="Times New Roman" w:cs="Times New Roman"/>
        </w:rPr>
      </w:pPr>
      <w:r w:rsidRPr="00AC6947">
        <w:rPr>
          <w:rFonts w:ascii="Times New Roman" w:hAnsi="Times New Roman" w:cs="Times New Roman"/>
        </w:rPr>
        <w:t>Município, .......... de ......</w:t>
      </w:r>
      <w:r w:rsidR="00F87A86">
        <w:rPr>
          <w:rFonts w:ascii="Times New Roman" w:hAnsi="Times New Roman" w:cs="Times New Roman"/>
        </w:rPr>
        <w:t>........................ de 2021</w:t>
      </w:r>
      <w:r w:rsidRPr="00AC6947">
        <w:rPr>
          <w:rFonts w:ascii="Times New Roman" w:hAnsi="Times New Roman" w:cs="Times New Roman"/>
        </w:rPr>
        <w:t>.</w:t>
      </w:r>
    </w:p>
    <w:p w:rsidR="001C1A1F" w:rsidRPr="00AC6947" w:rsidRDefault="001C1A1F" w:rsidP="007E4656">
      <w:pPr>
        <w:widowControl w:val="0"/>
        <w:spacing w:after="0" w:line="240" w:lineRule="auto"/>
        <w:jc w:val="both"/>
        <w:rPr>
          <w:rFonts w:ascii="Times New Roman" w:hAnsi="Times New Roman" w:cs="Times New Roman"/>
        </w:rPr>
      </w:pPr>
      <w:r w:rsidRPr="00AC6947">
        <w:rPr>
          <w:rFonts w:ascii="Times New Roman" w:hAnsi="Times New Roman" w:cs="Times New Roman"/>
        </w:rPr>
        <w:t>________________________________________________</w:t>
      </w:r>
    </w:p>
    <w:p w:rsidR="001C1A1F" w:rsidRPr="00AC6947" w:rsidRDefault="001C1A1F" w:rsidP="007E4656">
      <w:pPr>
        <w:pStyle w:val="Corpodetexto2"/>
        <w:widowControl w:val="0"/>
        <w:rPr>
          <w:rFonts w:ascii="Times New Roman" w:hAnsi="Times New Roman"/>
          <w:szCs w:val="22"/>
          <w:lang w:val="pt-BR"/>
        </w:rPr>
      </w:pPr>
      <w:r w:rsidRPr="00AC6947">
        <w:rPr>
          <w:rFonts w:ascii="Times New Roman" w:hAnsi="Times New Roman"/>
          <w:szCs w:val="22"/>
          <w:lang w:val="pt-BR"/>
        </w:rPr>
        <w:t>(Assinatura do responsável legal da empresa e carimbo com CNPJ)</w:t>
      </w:r>
    </w:p>
    <w:p w:rsidR="00093BD6" w:rsidRPr="00AC6947" w:rsidRDefault="00093BD6" w:rsidP="007E4656">
      <w:pPr>
        <w:pStyle w:val="Corpodetexto2"/>
        <w:widowControl w:val="0"/>
        <w:rPr>
          <w:rFonts w:ascii="Times New Roman" w:hAnsi="Times New Roman"/>
          <w:szCs w:val="22"/>
          <w:lang w:val="pt-BR"/>
        </w:rPr>
      </w:pPr>
    </w:p>
    <w:p w:rsidR="001C1A1F" w:rsidRPr="00AC6947" w:rsidRDefault="001C1A1F" w:rsidP="007E4656">
      <w:pPr>
        <w:widowControl w:val="0"/>
        <w:spacing w:after="0" w:line="240" w:lineRule="auto"/>
        <w:jc w:val="both"/>
        <w:rPr>
          <w:rFonts w:ascii="Times New Roman" w:hAnsi="Times New Roman" w:cs="Times New Roman"/>
        </w:rPr>
      </w:pPr>
      <w:r w:rsidRPr="00AC6947">
        <w:rPr>
          <w:rFonts w:ascii="Times New Roman" w:hAnsi="Times New Roman" w:cs="Times New Roman"/>
        </w:rPr>
        <w:t>Nome:</w:t>
      </w:r>
    </w:p>
    <w:p w:rsidR="001C1A1F" w:rsidRPr="00AC6947" w:rsidRDefault="001C1A1F" w:rsidP="007E4656">
      <w:pPr>
        <w:widowControl w:val="0"/>
        <w:spacing w:after="0" w:line="240" w:lineRule="auto"/>
        <w:jc w:val="both"/>
        <w:rPr>
          <w:rFonts w:ascii="Times New Roman" w:hAnsi="Times New Roman" w:cs="Times New Roman"/>
        </w:rPr>
      </w:pPr>
      <w:r w:rsidRPr="00AC6947">
        <w:rPr>
          <w:rFonts w:ascii="Times New Roman" w:hAnsi="Times New Roman" w:cs="Times New Roman"/>
        </w:rPr>
        <w:t>Cargo:</w:t>
      </w:r>
    </w:p>
    <w:p w:rsidR="00E55BA7" w:rsidRPr="00AC6947" w:rsidRDefault="001C1A1F" w:rsidP="007E4656">
      <w:pPr>
        <w:spacing w:after="0" w:line="240" w:lineRule="auto"/>
        <w:jc w:val="both"/>
        <w:rPr>
          <w:rFonts w:ascii="Times New Roman" w:hAnsi="Times New Roman" w:cs="Times New Roman"/>
        </w:rPr>
      </w:pPr>
      <w:r w:rsidRPr="00AC6947">
        <w:rPr>
          <w:rFonts w:ascii="Times New Roman" w:hAnsi="Times New Roman" w:cs="Times New Roman"/>
        </w:rPr>
        <w:t>Identidade:</w:t>
      </w:r>
    </w:p>
    <w:p w:rsidR="00AE3878" w:rsidRPr="00AC6947" w:rsidRDefault="00AE3878"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Default="00AC6947" w:rsidP="00371179">
      <w:pPr>
        <w:spacing w:line="240" w:lineRule="auto"/>
        <w:jc w:val="both"/>
        <w:rPr>
          <w:rFonts w:ascii="Times New Roman" w:hAnsi="Times New Roman" w:cs="Times New Roman"/>
        </w:rPr>
      </w:pPr>
    </w:p>
    <w:p w:rsidR="00AC6947" w:rsidRPr="00AC6947" w:rsidRDefault="00AC6947" w:rsidP="00371179">
      <w:pPr>
        <w:spacing w:line="240" w:lineRule="auto"/>
        <w:jc w:val="both"/>
        <w:rPr>
          <w:rFonts w:ascii="Times New Roman" w:hAnsi="Times New Roman" w:cs="Times New Roman"/>
        </w:rPr>
      </w:pPr>
    </w:p>
    <w:p w:rsidR="00A84AC1" w:rsidRPr="00AC6947" w:rsidRDefault="00A84AC1" w:rsidP="00A84AC1">
      <w:pPr>
        <w:autoSpaceDE w:val="0"/>
        <w:autoSpaceDN w:val="0"/>
        <w:adjustRightInd w:val="0"/>
        <w:spacing w:after="0"/>
        <w:jc w:val="center"/>
        <w:rPr>
          <w:rFonts w:ascii="Times New Roman" w:hAnsi="Times New Roman" w:cs="Times New Roman"/>
          <w:b/>
          <w:bCs/>
          <w:color w:val="000000"/>
        </w:rPr>
      </w:pPr>
      <w:r w:rsidRPr="00AC6947">
        <w:rPr>
          <w:rFonts w:ascii="Times New Roman" w:hAnsi="Times New Roman" w:cs="Times New Roman"/>
          <w:b/>
          <w:bCs/>
          <w:color w:val="000000"/>
        </w:rPr>
        <w:t>ANEXO VI</w:t>
      </w: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center"/>
        <w:rPr>
          <w:rFonts w:ascii="Times New Roman" w:hAnsi="Times New Roman" w:cs="Times New Roman"/>
          <w:b/>
          <w:bCs/>
          <w:color w:val="000000"/>
        </w:rPr>
      </w:pPr>
      <w:r w:rsidRPr="00AC6947">
        <w:rPr>
          <w:rFonts w:ascii="Times New Roman" w:hAnsi="Times New Roman" w:cs="Times New Roman"/>
          <w:b/>
          <w:bCs/>
          <w:color w:val="000000"/>
        </w:rPr>
        <w:t>MODELO DE DECLARAÇÃO DE CIÊNCIA DE CUMPRIMENTO DE REQUISITOS DE HABILITAÇÃO</w:t>
      </w: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r w:rsidRPr="00AC6947">
        <w:rPr>
          <w:rFonts w:ascii="Times New Roman" w:hAnsi="Times New Roman" w:cs="Times New Roman"/>
          <w:bCs/>
          <w:color w:val="000000"/>
        </w:rPr>
        <w:t>A empresa ___________________________________________ CNPJ nº _____________________________________, com sede na __________________________________ (endereço completo), por intermédio de seu representante legal, infra assinado, para cumprimento do previsto no inciso VII do art. 4º da Lei nº 10520/2002 e p</w:t>
      </w:r>
      <w:r w:rsidR="00C963A9" w:rsidRPr="00AC6947">
        <w:rPr>
          <w:rFonts w:ascii="Times New Roman" w:hAnsi="Times New Roman" w:cs="Times New Roman"/>
          <w:bCs/>
          <w:color w:val="000000"/>
        </w:rPr>
        <w:t>ar</w:t>
      </w:r>
      <w:r w:rsidR="000264B7" w:rsidRPr="00AC6947">
        <w:rPr>
          <w:rFonts w:ascii="Times New Roman" w:hAnsi="Times New Roman" w:cs="Times New Roman"/>
          <w:bCs/>
          <w:color w:val="000000"/>
        </w:rPr>
        <w:t xml:space="preserve">a os fins </w:t>
      </w:r>
      <w:r w:rsidR="00F87A86">
        <w:rPr>
          <w:rFonts w:ascii="Times New Roman" w:hAnsi="Times New Roman" w:cs="Times New Roman"/>
          <w:bCs/>
          <w:color w:val="000000"/>
        </w:rPr>
        <w:t>da Carta Convite nº 03/2021</w:t>
      </w:r>
      <w:r w:rsidRPr="00AC6947">
        <w:rPr>
          <w:rFonts w:ascii="Times New Roman" w:hAnsi="Times New Roman" w:cs="Times New Roman"/>
          <w:bCs/>
          <w:color w:val="000000"/>
        </w:rPr>
        <w:t>, DECLARA expressamente que cumpre plenamente os requisitos de habilitação exigidos no Edital.</w:t>
      </w: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center"/>
        <w:rPr>
          <w:rFonts w:ascii="Times New Roman" w:hAnsi="Times New Roman" w:cs="Times New Roman"/>
          <w:bCs/>
          <w:color w:val="000000"/>
        </w:rPr>
      </w:pPr>
      <w:r w:rsidRPr="00AC6947">
        <w:rPr>
          <w:rFonts w:ascii="Times New Roman" w:hAnsi="Times New Roman" w:cs="Times New Roman"/>
          <w:bCs/>
          <w:color w:val="000000"/>
        </w:rPr>
        <w:t>_____________, ___</w:t>
      </w:r>
      <w:r w:rsidR="00E55BA7" w:rsidRPr="00AC6947">
        <w:rPr>
          <w:rFonts w:ascii="Times New Roman" w:hAnsi="Times New Roman" w:cs="Times New Roman"/>
          <w:bCs/>
          <w:color w:val="000000"/>
        </w:rPr>
        <w:t>__ de __________________</w:t>
      </w:r>
      <w:r w:rsidR="00F87A86">
        <w:rPr>
          <w:rFonts w:ascii="Times New Roman" w:hAnsi="Times New Roman" w:cs="Times New Roman"/>
          <w:bCs/>
          <w:color w:val="000000"/>
        </w:rPr>
        <w:t xml:space="preserve"> de 2021</w:t>
      </w:r>
      <w:r w:rsidRPr="00AC6947">
        <w:rPr>
          <w:rFonts w:ascii="Times New Roman" w:hAnsi="Times New Roman" w:cs="Times New Roman"/>
          <w:bCs/>
          <w:color w:val="000000"/>
        </w:rPr>
        <w:t>.</w:t>
      </w: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pBdr>
          <w:bottom w:val="single" w:sz="12" w:space="1" w:color="auto"/>
        </w:pBd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center"/>
        <w:rPr>
          <w:rFonts w:ascii="Times New Roman" w:hAnsi="Times New Roman" w:cs="Times New Roman"/>
          <w:bCs/>
          <w:color w:val="000000"/>
        </w:rPr>
      </w:pPr>
      <w:r w:rsidRPr="00AC6947">
        <w:rPr>
          <w:rFonts w:ascii="Times New Roman" w:hAnsi="Times New Roman" w:cs="Times New Roman"/>
          <w:bCs/>
          <w:color w:val="000000"/>
        </w:rPr>
        <w:t>Assinatura do Representante Legal – nome e identidade</w:t>
      </w: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
          <w:bCs/>
          <w:color w:val="000000"/>
        </w:rPr>
      </w:pPr>
      <w:r w:rsidRPr="00AC6947">
        <w:rPr>
          <w:rFonts w:ascii="Times New Roman" w:hAnsi="Times New Roman" w:cs="Times New Roman"/>
          <w:b/>
          <w:bCs/>
          <w:color w:val="000000"/>
        </w:rPr>
        <w:t xml:space="preserve">Obs.: Esta declaração </w:t>
      </w:r>
      <w:r w:rsidR="00C963A9" w:rsidRPr="00AC6947">
        <w:rPr>
          <w:rFonts w:ascii="Times New Roman" w:hAnsi="Times New Roman" w:cs="Times New Roman"/>
          <w:b/>
          <w:bCs/>
          <w:color w:val="000000"/>
        </w:rPr>
        <w:t>deverá ser entregue a Comissão Permanente de Licitação</w:t>
      </w:r>
      <w:r w:rsidRPr="00AC6947">
        <w:rPr>
          <w:rFonts w:ascii="Times New Roman" w:hAnsi="Times New Roman" w:cs="Times New Roman"/>
          <w:b/>
          <w:bCs/>
          <w:color w:val="000000"/>
        </w:rPr>
        <w:t>,</w:t>
      </w:r>
      <w:r w:rsidR="00C963A9" w:rsidRPr="00AC6947">
        <w:rPr>
          <w:rFonts w:ascii="Times New Roman" w:hAnsi="Times New Roman" w:cs="Times New Roman"/>
          <w:b/>
          <w:bCs/>
          <w:color w:val="000000"/>
        </w:rPr>
        <w:t xml:space="preserve"> após a abertura da sessão</w:t>
      </w:r>
      <w:r w:rsidRPr="00AC6947">
        <w:rPr>
          <w:rFonts w:ascii="Times New Roman" w:hAnsi="Times New Roman" w:cs="Times New Roman"/>
          <w:b/>
          <w:bCs/>
          <w:color w:val="000000"/>
        </w:rPr>
        <w:t>, separadamente dos envelopes Proposta e Documentação, exigidos no Edital.</w:t>
      </w:r>
    </w:p>
    <w:p w:rsidR="00A84AC1" w:rsidRPr="00AC6947" w:rsidRDefault="00A84AC1" w:rsidP="00A84AC1">
      <w:pPr>
        <w:autoSpaceDE w:val="0"/>
        <w:autoSpaceDN w:val="0"/>
        <w:adjustRightInd w:val="0"/>
        <w:spacing w:after="0"/>
        <w:jc w:val="both"/>
        <w:rPr>
          <w:rFonts w:ascii="Times New Roman" w:hAnsi="Times New Roman" w:cs="Times New Roman"/>
          <w:color w:val="000000"/>
        </w:rPr>
      </w:pPr>
    </w:p>
    <w:p w:rsidR="00A84AC1" w:rsidRPr="00AC6947" w:rsidRDefault="00A84AC1" w:rsidP="00A84AC1">
      <w:pPr>
        <w:autoSpaceDE w:val="0"/>
        <w:autoSpaceDN w:val="0"/>
        <w:adjustRightInd w:val="0"/>
        <w:spacing w:after="0"/>
        <w:jc w:val="both"/>
        <w:rPr>
          <w:rFonts w:ascii="Times New Roman" w:hAnsi="Times New Roman" w:cs="Times New Roman"/>
          <w:b/>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
          <w:bCs/>
          <w:color w:val="000000"/>
        </w:rPr>
      </w:pPr>
    </w:p>
    <w:p w:rsidR="00A84AC1" w:rsidRPr="00AC6947" w:rsidRDefault="00A84AC1" w:rsidP="00A84AC1">
      <w:pPr>
        <w:autoSpaceDE w:val="0"/>
        <w:autoSpaceDN w:val="0"/>
        <w:adjustRightInd w:val="0"/>
        <w:spacing w:after="0"/>
        <w:jc w:val="both"/>
        <w:rPr>
          <w:rFonts w:ascii="Times New Roman" w:hAnsi="Times New Roman" w:cs="Times New Roman"/>
          <w:b/>
          <w:bCs/>
          <w:color w:val="000000"/>
        </w:rPr>
      </w:pPr>
    </w:p>
    <w:p w:rsidR="00A84AC1" w:rsidRPr="00AC6947" w:rsidRDefault="00A84AC1" w:rsidP="00A84AC1">
      <w:pPr>
        <w:jc w:val="both"/>
        <w:rPr>
          <w:rFonts w:ascii="Times New Roman" w:hAnsi="Times New Roman" w:cs="Times New Roman"/>
          <w:bCs/>
          <w:color w:val="FF0000"/>
        </w:rPr>
      </w:pPr>
    </w:p>
    <w:p w:rsidR="00A84AC1" w:rsidRPr="00AC6947" w:rsidRDefault="00A84AC1" w:rsidP="00A84AC1">
      <w:pPr>
        <w:jc w:val="center"/>
        <w:rPr>
          <w:rFonts w:ascii="Times New Roman" w:hAnsi="Times New Roman" w:cs="Times New Roman"/>
          <w:b/>
          <w:bCs/>
          <w:color w:val="FF0000"/>
        </w:rPr>
      </w:pPr>
    </w:p>
    <w:p w:rsidR="00A84AC1" w:rsidRPr="00AC6947" w:rsidRDefault="00A84AC1" w:rsidP="00A84AC1">
      <w:pPr>
        <w:jc w:val="center"/>
        <w:rPr>
          <w:rFonts w:ascii="Times New Roman" w:hAnsi="Times New Roman" w:cs="Times New Roman"/>
          <w:b/>
          <w:bCs/>
          <w:color w:val="FF0000"/>
        </w:rPr>
      </w:pPr>
    </w:p>
    <w:p w:rsidR="00A84AC1" w:rsidRPr="00AC6947" w:rsidRDefault="00A84AC1" w:rsidP="00A84AC1">
      <w:pPr>
        <w:jc w:val="center"/>
        <w:rPr>
          <w:rFonts w:ascii="Times New Roman" w:hAnsi="Times New Roman" w:cs="Times New Roman"/>
          <w:b/>
          <w:bCs/>
          <w:color w:val="FF0000"/>
        </w:rPr>
      </w:pPr>
    </w:p>
    <w:p w:rsidR="00A84AC1" w:rsidRPr="00AC6947" w:rsidRDefault="00A84AC1" w:rsidP="00A84AC1">
      <w:pPr>
        <w:jc w:val="center"/>
        <w:rPr>
          <w:rFonts w:ascii="Times New Roman" w:hAnsi="Times New Roman" w:cs="Times New Roman"/>
          <w:b/>
          <w:bCs/>
          <w:color w:val="FF0000"/>
        </w:rPr>
      </w:pPr>
    </w:p>
    <w:p w:rsidR="00A84AC1" w:rsidRPr="00AC6947" w:rsidRDefault="00A84AC1" w:rsidP="00A84AC1">
      <w:pPr>
        <w:jc w:val="center"/>
        <w:rPr>
          <w:rFonts w:ascii="Times New Roman" w:hAnsi="Times New Roman" w:cs="Times New Roman"/>
          <w:b/>
          <w:bCs/>
          <w:color w:val="FF0000"/>
        </w:rPr>
      </w:pPr>
    </w:p>
    <w:p w:rsidR="00A84AC1" w:rsidRPr="00A84AC1" w:rsidRDefault="00A84AC1" w:rsidP="00A84AC1">
      <w:pPr>
        <w:jc w:val="center"/>
        <w:rPr>
          <w:rFonts w:ascii="Arial" w:hAnsi="Arial" w:cs="Arial"/>
          <w:b/>
          <w:bCs/>
          <w:color w:val="FF0000"/>
        </w:rPr>
      </w:pPr>
    </w:p>
    <w:sectPr w:rsidR="00A84AC1" w:rsidRPr="00A84AC1" w:rsidSect="008374D0">
      <w:headerReference w:type="default" r:id="rId8"/>
      <w:footerReference w:type="default" r:id="rId9"/>
      <w:pgSz w:w="11906" w:h="16838"/>
      <w:pgMar w:top="1417" w:right="1701" w:bottom="1417" w:left="1701"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7E3" w:rsidRDefault="001437E3" w:rsidP="00CA7D14">
      <w:pPr>
        <w:spacing w:after="0" w:line="240" w:lineRule="auto"/>
      </w:pPr>
      <w:r>
        <w:separator/>
      </w:r>
    </w:p>
  </w:endnote>
  <w:endnote w:type="continuationSeparator" w:id="0">
    <w:p w:rsidR="001437E3" w:rsidRDefault="001437E3" w:rsidP="00CA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Univers Cd (W1)">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7813"/>
      <w:docPartObj>
        <w:docPartGallery w:val="Page Numbers (Bottom of Page)"/>
        <w:docPartUnique/>
      </w:docPartObj>
    </w:sdtPr>
    <w:sdtEndPr/>
    <w:sdtContent>
      <w:p w:rsidR="001437E3" w:rsidRDefault="001437E3">
        <w:pPr>
          <w:pStyle w:val="Rodap"/>
          <w:jc w:val="center"/>
        </w:pPr>
        <w:r>
          <w:fldChar w:fldCharType="begin"/>
        </w:r>
        <w:r>
          <w:instrText xml:space="preserve"> PAGE   \* MERGEFORMAT </w:instrText>
        </w:r>
        <w:r>
          <w:fldChar w:fldCharType="separate"/>
        </w:r>
        <w:r w:rsidR="00ED056B">
          <w:rPr>
            <w:noProof/>
          </w:rPr>
          <w:t>14</w:t>
        </w:r>
        <w:r>
          <w:rPr>
            <w:noProof/>
          </w:rPr>
          <w:fldChar w:fldCharType="end"/>
        </w:r>
      </w:p>
    </w:sdtContent>
  </w:sdt>
  <w:p w:rsidR="001437E3" w:rsidRDefault="001437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7E3" w:rsidRDefault="001437E3" w:rsidP="00CA7D14">
      <w:pPr>
        <w:spacing w:after="0" w:line="240" w:lineRule="auto"/>
      </w:pPr>
      <w:r>
        <w:separator/>
      </w:r>
    </w:p>
  </w:footnote>
  <w:footnote w:type="continuationSeparator" w:id="0">
    <w:p w:rsidR="001437E3" w:rsidRDefault="001437E3" w:rsidP="00CA7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E3" w:rsidRDefault="00293B31">
    <w:pPr>
      <w:pStyle w:val="Cabealho"/>
      <w:rPr>
        <w:noProof/>
      </w:rPr>
    </w:pPr>
    <w:r>
      <w:rPr>
        <w:noProof/>
      </w:rPr>
      <w:drawing>
        <wp:anchor distT="0" distB="0" distL="114300" distR="114300" simplePos="0" relativeHeight="251665408" behindDoc="0" locked="0" layoutInCell="1" allowOverlap="1" wp14:anchorId="4B4166FD" wp14:editId="2718CCF5">
          <wp:simplePos x="0" y="0"/>
          <wp:positionH relativeFrom="column">
            <wp:posOffset>-352425</wp:posOffset>
          </wp:positionH>
          <wp:positionV relativeFrom="page">
            <wp:posOffset>72390</wp:posOffset>
          </wp:positionV>
          <wp:extent cx="1304925" cy="1085850"/>
          <wp:effectExtent l="0" t="0" r="9525"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108585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3360" behindDoc="0" locked="0" layoutInCell="1" allowOverlap="1" wp14:anchorId="4B4166FD" wp14:editId="2718CCF5">
          <wp:simplePos x="0" y="0"/>
          <wp:positionH relativeFrom="column">
            <wp:posOffset>4486275</wp:posOffset>
          </wp:positionH>
          <wp:positionV relativeFrom="page">
            <wp:posOffset>64770</wp:posOffset>
          </wp:positionV>
          <wp:extent cx="1304925" cy="1085850"/>
          <wp:effectExtent l="0" t="0" r="9525"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1085850"/>
                  </a:xfrm>
                  <a:prstGeom prst="rect">
                    <a:avLst/>
                  </a:prstGeom>
                </pic:spPr>
              </pic:pic>
            </a:graphicData>
          </a:graphic>
          <wp14:sizeRelH relativeFrom="margin">
            <wp14:pctWidth>0</wp14:pctWidth>
          </wp14:sizeRelH>
        </wp:anchor>
      </w:drawing>
    </w:r>
    <w:r w:rsidR="001437E3">
      <w:rPr>
        <w:noProof/>
      </w:rPr>
      <w:drawing>
        <wp:anchor distT="0" distB="0" distL="114300" distR="114300" simplePos="0" relativeHeight="251661312" behindDoc="0" locked="0" layoutInCell="1" allowOverlap="1" wp14:anchorId="4DF83C5A" wp14:editId="47301FC3">
          <wp:simplePos x="0" y="0"/>
          <wp:positionH relativeFrom="column">
            <wp:posOffset>4495800</wp:posOffset>
          </wp:positionH>
          <wp:positionV relativeFrom="paragraph">
            <wp:posOffset>-495300</wp:posOffset>
          </wp:positionV>
          <wp:extent cx="1333500" cy="762000"/>
          <wp:effectExtent l="19050" t="0" r="0" b="0"/>
          <wp:wrapThrough wrapText="bothSides">
            <wp:wrapPolygon edited="0">
              <wp:start x="-309" y="0"/>
              <wp:lineTo x="-309" y="21060"/>
              <wp:lineTo x="21600" y="21060"/>
              <wp:lineTo x="21600" y="0"/>
              <wp:lineTo x="-309"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marca 2017-2020.jpg"/>
                  <pic:cNvPicPr/>
                </pic:nvPicPr>
                <pic:blipFill>
                  <a:blip r:embed="rId2">
                    <a:extLst>
                      <a:ext uri="{28A0092B-C50C-407E-A947-70E740481C1C}">
                        <a14:useLocalDpi xmlns:a14="http://schemas.microsoft.com/office/drawing/2010/main" val="0"/>
                      </a:ext>
                    </a:extLst>
                  </a:blip>
                  <a:stretch>
                    <a:fillRect/>
                  </a:stretch>
                </pic:blipFill>
                <pic:spPr>
                  <a:xfrm>
                    <a:off x="0" y="0"/>
                    <a:ext cx="1333500" cy="762000"/>
                  </a:xfrm>
                  <a:prstGeom prst="rect">
                    <a:avLst/>
                  </a:prstGeom>
                </pic:spPr>
              </pic:pic>
            </a:graphicData>
          </a:graphic>
        </wp:anchor>
      </w:drawing>
    </w:r>
    <w:r w:rsidR="001437E3">
      <w:rPr>
        <w:noProof/>
      </w:rPr>
      <mc:AlternateContent>
        <mc:Choice Requires="wps">
          <w:drawing>
            <wp:anchor distT="0" distB="0" distL="114300" distR="114300" simplePos="0" relativeHeight="251659264" behindDoc="0" locked="0" layoutInCell="1" allowOverlap="1" wp14:anchorId="41C7CD80" wp14:editId="29238B3C">
              <wp:simplePos x="0" y="0"/>
              <wp:positionH relativeFrom="column">
                <wp:posOffset>2150745</wp:posOffset>
              </wp:positionH>
              <wp:positionV relativeFrom="paragraph">
                <wp:posOffset>-731520</wp:posOffset>
              </wp:positionV>
              <wp:extent cx="524510" cy="494030"/>
              <wp:effectExtent l="0" t="0" r="0" b="127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494030"/>
                      </a:xfrm>
                      <a:prstGeom prst="rect">
                        <a:avLst/>
                      </a:prstGeom>
                      <a:noFill/>
                      <a:ln w="9525">
                        <a:noFill/>
                        <a:miter lim="800000"/>
                        <a:headEnd/>
                        <a:tailEnd/>
                      </a:ln>
                    </wps:spPr>
                    <wps:txbx>
                      <w:txbxContent>
                        <w:p w:rsidR="001437E3" w:rsidRPr="003C58A7" w:rsidRDefault="001437E3" w:rsidP="008374D0">
                          <w:pPr>
                            <w:rPr>
                              <w:b/>
                              <w:sz w:val="38"/>
                              <w:szCs w:val="3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1C7CD80" id="_x0000_t202" coordsize="21600,21600" o:spt="202" path="m,l,21600r21600,l21600,xe">
              <v:stroke joinstyle="miter"/>
              <v:path gradientshapeok="t" o:connecttype="rect"/>
            </v:shapetype>
            <v:shape id="Caixa de Texto 2" o:spid="_x0000_s1026" type="#_x0000_t202" style="position:absolute;margin-left:169.35pt;margin-top:-57.6pt;width:41.3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" filled="f" stroked="f">
              <v:textbox>
                <w:txbxContent>
                  <w:p w:rsidR="001437E3" w:rsidRPr="003C58A7" w:rsidRDefault="001437E3" w:rsidP="008374D0">
                    <w:pPr>
                      <w:rPr>
                        <w:b/>
                        <w:sz w:val="38"/>
                        <w:szCs w:val="38"/>
                      </w:rPr>
                    </w:pPr>
                  </w:p>
                </w:txbxContent>
              </v:textbox>
            </v:shape>
          </w:pict>
        </mc:Fallback>
      </mc:AlternateContent>
    </w:r>
  </w:p>
  <w:p w:rsidR="001437E3" w:rsidRDefault="001437E3">
    <w:pPr>
      <w:pStyle w:val="Cabealho"/>
    </w:pPr>
    <w:r>
      <w:rPr>
        <w:noProof/>
      </w:rPr>
      <w:drawing>
        <wp:anchor distT="0" distB="0" distL="114300" distR="114300" simplePos="0" relativeHeight="251658240" behindDoc="0" locked="0" layoutInCell="1" allowOverlap="1" wp14:anchorId="53A13E35" wp14:editId="6BDC670B">
          <wp:simplePos x="0" y="0"/>
          <wp:positionH relativeFrom="column">
            <wp:posOffset>-41910</wp:posOffset>
          </wp:positionH>
          <wp:positionV relativeFrom="paragraph">
            <wp:posOffset>-664845</wp:posOffset>
          </wp:positionV>
          <wp:extent cx="5514975" cy="863000"/>
          <wp:effectExtent l="0" t="0" r="0" b="0"/>
          <wp:wrapNone/>
          <wp:docPr id="1177" name="Picture 1177"/>
          <wp:cNvGraphicFramePr/>
          <a:graphic xmlns:a="http://schemas.openxmlformats.org/drawingml/2006/main">
            <a:graphicData uri="http://schemas.openxmlformats.org/drawingml/2006/picture">
              <pic:pic xmlns:pic="http://schemas.openxmlformats.org/drawingml/2006/picture">
                <pic:nvPicPr>
                  <pic:cNvPr id="1177" name="Picture 1177"/>
                  <pic:cNvPicPr/>
                </pic:nvPicPr>
                <pic:blipFill rotWithShape="1">
                  <a:blip r:embed="rId3"/>
                  <a:srcRect l="1529" t="861" r="926" b="88617"/>
                  <a:stretch/>
                </pic:blipFill>
                <pic:spPr>
                  <a:xfrm>
                    <a:off x="0" y="0"/>
                    <a:ext cx="5514975" cy="863000"/>
                  </a:xfrm>
                  <a:prstGeom prst="rect">
                    <a:avLst/>
                  </a:prstGeom>
                </pic:spPr>
              </pic:pic>
            </a:graphicData>
          </a:graphic>
        </wp:anchor>
      </w:drawing>
    </w:r>
  </w:p>
  <w:p w:rsidR="001437E3" w:rsidRDefault="001437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554"/>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15AF0CFA"/>
    <w:multiLevelType w:val="hybridMultilevel"/>
    <w:tmpl w:val="0176499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67503AF"/>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2A2C1431"/>
    <w:multiLevelType w:val="multilevel"/>
    <w:tmpl w:val="B9440ED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CA07963"/>
    <w:multiLevelType w:val="hybridMultilevel"/>
    <w:tmpl w:val="46F815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0A3D42"/>
    <w:multiLevelType w:val="hybridMultilevel"/>
    <w:tmpl w:val="6A2C84D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03E1761"/>
    <w:multiLevelType w:val="hybridMultilevel"/>
    <w:tmpl w:val="58E6EDF6"/>
    <w:lvl w:ilvl="0" w:tplc="F974797C">
      <w:start w:val="1"/>
      <w:numFmt w:val="bullet"/>
      <w:lvlText w:val=""/>
      <w:lvlJc w:val="left"/>
      <w:pPr>
        <w:tabs>
          <w:tab w:val="num" w:pos="1080"/>
        </w:tabs>
        <w:ind w:left="1080" w:hanging="513"/>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C440DF"/>
    <w:multiLevelType w:val="hybridMultilevel"/>
    <w:tmpl w:val="7A14BB9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728D4ECB"/>
    <w:multiLevelType w:val="hybridMultilevel"/>
    <w:tmpl w:val="886C07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5285C5A"/>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75B502AB"/>
    <w:multiLevelType w:val="singleLevel"/>
    <w:tmpl w:val="0798C5A4"/>
    <w:lvl w:ilvl="0">
      <w:start w:val="1"/>
      <w:numFmt w:val="lowerLetter"/>
      <w:lvlText w:val="%1)"/>
      <w:lvlJc w:val="left"/>
      <w:pPr>
        <w:tabs>
          <w:tab w:val="num" w:pos="1770"/>
        </w:tabs>
        <w:ind w:left="1770" w:hanging="360"/>
      </w:pPr>
      <w:rPr>
        <w:rFonts w:hint="default"/>
      </w:rPr>
    </w:lvl>
  </w:abstractNum>
  <w:num w:numId="1">
    <w:abstractNumId w:val="6"/>
  </w:num>
  <w:num w:numId="2">
    <w:abstractNumId w:val="4"/>
  </w:num>
  <w:num w:numId="3">
    <w:abstractNumId w:val="8"/>
  </w:num>
  <w:num w:numId="4">
    <w:abstractNumId w:val="0"/>
  </w:num>
  <w:num w:numId="5">
    <w:abstractNumId w:val="2"/>
  </w:num>
  <w:num w:numId="6">
    <w:abstractNumId w:val="9"/>
  </w:num>
  <w:num w:numId="7">
    <w:abstractNumId w:val="5"/>
  </w:num>
  <w:num w:numId="8">
    <w:abstractNumId w:val="1"/>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38"/>
    <w:rsid w:val="00025CAD"/>
    <w:rsid w:val="000264B7"/>
    <w:rsid w:val="0005324A"/>
    <w:rsid w:val="00054FD3"/>
    <w:rsid w:val="000640CC"/>
    <w:rsid w:val="00093BD6"/>
    <w:rsid w:val="000B096C"/>
    <w:rsid w:val="000B290F"/>
    <w:rsid w:val="000C408E"/>
    <w:rsid w:val="000F5759"/>
    <w:rsid w:val="000F6ED8"/>
    <w:rsid w:val="001056EF"/>
    <w:rsid w:val="001131FA"/>
    <w:rsid w:val="00137931"/>
    <w:rsid w:val="001437E3"/>
    <w:rsid w:val="00162782"/>
    <w:rsid w:val="00184023"/>
    <w:rsid w:val="00197F9C"/>
    <w:rsid w:val="001C1A1F"/>
    <w:rsid w:val="001C3FB9"/>
    <w:rsid w:val="001F328B"/>
    <w:rsid w:val="001F60FB"/>
    <w:rsid w:val="001F6CDF"/>
    <w:rsid w:val="001F75AD"/>
    <w:rsid w:val="002137FF"/>
    <w:rsid w:val="00221B62"/>
    <w:rsid w:val="002265D5"/>
    <w:rsid w:val="00257365"/>
    <w:rsid w:val="002910DD"/>
    <w:rsid w:val="002911C6"/>
    <w:rsid w:val="00293B31"/>
    <w:rsid w:val="002C2C70"/>
    <w:rsid w:val="002D2939"/>
    <w:rsid w:val="002E1020"/>
    <w:rsid w:val="002E63C7"/>
    <w:rsid w:val="00300291"/>
    <w:rsid w:val="00302DBE"/>
    <w:rsid w:val="00320904"/>
    <w:rsid w:val="0033711C"/>
    <w:rsid w:val="00343A9A"/>
    <w:rsid w:val="003474C0"/>
    <w:rsid w:val="00363522"/>
    <w:rsid w:val="00371179"/>
    <w:rsid w:val="0038482E"/>
    <w:rsid w:val="0039171B"/>
    <w:rsid w:val="00392DD2"/>
    <w:rsid w:val="003B3027"/>
    <w:rsid w:val="003C5186"/>
    <w:rsid w:val="003E2FF8"/>
    <w:rsid w:val="00406434"/>
    <w:rsid w:val="00430CEC"/>
    <w:rsid w:val="00446F2D"/>
    <w:rsid w:val="00480AA8"/>
    <w:rsid w:val="004A1D2F"/>
    <w:rsid w:val="004C38D2"/>
    <w:rsid w:val="004E1520"/>
    <w:rsid w:val="005332F1"/>
    <w:rsid w:val="00534401"/>
    <w:rsid w:val="00536A9A"/>
    <w:rsid w:val="00543073"/>
    <w:rsid w:val="00546416"/>
    <w:rsid w:val="005533E9"/>
    <w:rsid w:val="00574EF0"/>
    <w:rsid w:val="00594DB3"/>
    <w:rsid w:val="0059676A"/>
    <w:rsid w:val="005A0605"/>
    <w:rsid w:val="005C591F"/>
    <w:rsid w:val="005D5D7A"/>
    <w:rsid w:val="005E1E15"/>
    <w:rsid w:val="005F02D8"/>
    <w:rsid w:val="00633B9B"/>
    <w:rsid w:val="00643256"/>
    <w:rsid w:val="00643BCC"/>
    <w:rsid w:val="0065644B"/>
    <w:rsid w:val="006607F1"/>
    <w:rsid w:val="006729EF"/>
    <w:rsid w:val="00674292"/>
    <w:rsid w:val="006965BD"/>
    <w:rsid w:val="006C28A8"/>
    <w:rsid w:val="006C6C4E"/>
    <w:rsid w:val="006D0132"/>
    <w:rsid w:val="006F2038"/>
    <w:rsid w:val="00713C4C"/>
    <w:rsid w:val="00723826"/>
    <w:rsid w:val="00725091"/>
    <w:rsid w:val="007370A7"/>
    <w:rsid w:val="00775CE4"/>
    <w:rsid w:val="00780AFF"/>
    <w:rsid w:val="007A5FD5"/>
    <w:rsid w:val="007C3468"/>
    <w:rsid w:val="007D00B8"/>
    <w:rsid w:val="007D66DF"/>
    <w:rsid w:val="007E4656"/>
    <w:rsid w:val="008374D0"/>
    <w:rsid w:val="008439BD"/>
    <w:rsid w:val="00851BA8"/>
    <w:rsid w:val="00854AE9"/>
    <w:rsid w:val="00856742"/>
    <w:rsid w:val="008732DD"/>
    <w:rsid w:val="00880DFF"/>
    <w:rsid w:val="00885D0C"/>
    <w:rsid w:val="008957C8"/>
    <w:rsid w:val="008B2A0D"/>
    <w:rsid w:val="00904BE8"/>
    <w:rsid w:val="00907BDC"/>
    <w:rsid w:val="00912308"/>
    <w:rsid w:val="00954DE2"/>
    <w:rsid w:val="00973CB2"/>
    <w:rsid w:val="00977CC0"/>
    <w:rsid w:val="009A392B"/>
    <w:rsid w:val="009D6761"/>
    <w:rsid w:val="009F77D9"/>
    <w:rsid w:val="00A150C0"/>
    <w:rsid w:val="00A178A0"/>
    <w:rsid w:val="00A207D1"/>
    <w:rsid w:val="00A44182"/>
    <w:rsid w:val="00A565A6"/>
    <w:rsid w:val="00A56D55"/>
    <w:rsid w:val="00A6318C"/>
    <w:rsid w:val="00A84AC1"/>
    <w:rsid w:val="00AA13A5"/>
    <w:rsid w:val="00AB12B1"/>
    <w:rsid w:val="00AC4E7F"/>
    <w:rsid w:val="00AC6947"/>
    <w:rsid w:val="00AD0A4C"/>
    <w:rsid w:val="00AD7E6C"/>
    <w:rsid w:val="00AD7F3F"/>
    <w:rsid w:val="00AE3878"/>
    <w:rsid w:val="00B50D8D"/>
    <w:rsid w:val="00B80641"/>
    <w:rsid w:val="00B866EA"/>
    <w:rsid w:val="00BA402D"/>
    <w:rsid w:val="00BC614C"/>
    <w:rsid w:val="00BD12F3"/>
    <w:rsid w:val="00C21921"/>
    <w:rsid w:val="00C27E33"/>
    <w:rsid w:val="00C51306"/>
    <w:rsid w:val="00C62844"/>
    <w:rsid w:val="00C85F1E"/>
    <w:rsid w:val="00C963A9"/>
    <w:rsid w:val="00CA7D14"/>
    <w:rsid w:val="00CC0003"/>
    <w:rsid w:val="00CC2888"/>
    <w:rsid w:val="00D12938"/>
    <w:rsid w:val="00D827A4"/>
    <w:rsid w:val="00D84870"/>
    <w:rsid w:val="00D914A0"/>
    <w:rsid w:val="00D9209C"/>
    <w:rsid w:val="00DC285A"/>
    <w:rsid w:val="00DC43A9"/>
    <w:rsid w:val="00DD0A2D"/>
    <w:rsid w:val="00DE4AC4"/>
    <w:rsid w:val="00DE761C"/>
    <w:rsid w:val="00E04C5C"/>
    <w:rsid w:val="00E3339F"/>
    <w:rsid w:val="00E55BA7"/>
    <w:rsid w:val="00E70480"/>
    <w:rsid w:val="00E74DF6"/>
    <w:rsid w:val="00E75394"/>
    <w:rsid w:val="00E93BC4"/>
    <w:rsid w:val="00E94648"/>
    <w:rsid w:val="00EB57AD"/>
    <w:rsid w:val="00ED056B"/>
    <w:rsid w:val="00EE6A63"/>
    <w:rsid w:val="00F34A22"/>
    <w:rsid w:val="00F506A2"/>
    <w:rsid w:val="00F72FFB"/>
    <w:rsid w:val="00F7496F"/>
    <w:rsid w:val="00F76762"/>
    <w:rsid w:val="00F87A86"/>
    <w:rsid w:val="00FC0460"/>
    <w:rsid w:val="00FE01EC"/>
    <w:rsid w:val="00FF59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0FCD9098"/>
  <w15:docId w15:val="{10CB3F7F-1E50-454A-8BE7-1E9FACA0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C1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C1A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unhideWhenUsed/>
    <w:qFormat/>
    <w:rsid w:val="001C1A1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1C1A1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C1A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5D5D7A"/>
    <w:pPr>
      <w:keepNext/>
      <w:widowControl w:val="0"/>
      <w:tabs>
        <w:tab w:val="left" w:pos="1584"/>
      </w:tabs>
      <w:autoSpaceDE w:val="0"/>
      <w:autoSpaceDN w:val="0"/>
      <w:spacing w:after="0" w:line="240" w:lineRule="auto"/>
      <w:jc w:val="center"/>
      <w:outlineLvl w:val="7"/>
    </w:pPr>
    <w:rPr>
      <w:rFonts w:ascii="Times New Roman" w:eastAsia="Times New Roman" w:hAnsi="Times New Roman" w:cs="Times New Roman"/>
      <w:b/>
      <w:bCs/>
      <w:sz w:val="24"/>
      <w:szCs w:val="24"/>
    </w:rPr>
  </w:style>
  <w:style w:type="paragraph" w:styleId="Ttulo9">
    <w:name w:val="heading 9"/>
    <w:basedOn w:val="Normal"/>
    <w:next w:val="Normal"/>
    <w:link w:val="Ttulo9Char"/>
    <w:uiPriority w:val="9"/>
    <w:semiHidden/>
    <w:unhideWhenUsed/>
    <w:qFormat/>
    <w:rsid w:val="001C1A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7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7D14"/>
  </w:style>
  <w:style w:type="paragraph" w:styleId="Rodap">
    <w:name w:val="footer"/>
    <w:basedOn w:val="Normal"/>
    <w:link w:val="RodapChar"/>
    <w:uiPriority w:val="99"/>
    <w:unhideWhenUsed/>
    <w:rsid w:val="00CA7D14"/>
    <w:pPr>
      <w:tabs>
        <w:tab w:val="center" w:pos="4252"/>
        <w:tab w:val="right" w:pos="8504"/>
      </w:tabs>
      <w:spacing w:after="0" w:line="240" w:lineRule="auto"/>
    </w:pPr>
  </w:style>
  <w:style w:type="character" w:customStyle="1" w:styleId="RodapChar">
    <w:name w:val="Rodapé Char"/>
    <w:basedOn w:val="Fontepargpadro"/>
    <w:link w:val="Rodap"/>
    <w:uiPriority w:val="99"/>
    <w:rsid w:val="00CA7D14"/>
  </w:style>
  <w:style w:type="character" w:customStyle="1" w:styleId="Ttulo8Char">
    <w:name w:val="Título 8 Char"/>
    <w:basedOn w:val="Fontepargpadro"/>
    <w:link w:val="Ttulo8"/>
    <w:rsid w:val="005D5D7A"/>
    <w:rPr>
      <w:rFonts w:ascii="Times New Roman" w:eastAsia="Times New Roman" w:hAnsi="Times New Roman" w:cs="Times New Roman"/>
      <w:b/>
      <w:bCs/>
      <w:sz w:val="24"/>
      <w:szCs w:val="24"/>
      <w:lang w:eastAsia="pt-BR"/>
    </w:rPr>
  </w:style>
  <w:style w:type="paragraph" w:customStyle="1" w:styleId="BodyText21">
    <w:name w:val="Body Text 21"/>
    <w:basedOn w:val="Normal"/>
    <w:rsid w:val="005D5D7A"/>
    <w:pPr>
      <w:widowControl w:val="0"/>
      <w:tabs>
        <w:tab w:val="left" w:pos="0"/>
      </w:tabs>
      <w:autoSpaceDE w:val="0"/>
      <w:autoSpaceDN w:val="0"/>
      <w:spacing w:after="0" w:line="240" w:lineRule="auto"/>
      <w:jc w:val="both"/>
    </w:pPr>
    <w:rPr>
      <w:rFonts w:ascii="Arial" w:eastAsia="Times New Roman" w:hAnsi="Arial" w:cs="Arial"/>
    </w:rPr>
  </w:style>
  <w:style w:type="paragraph" w:styleId="Textodebalo">
    <w:name w:val="Balloon Text"/>
    <w:basedOn w:val="Normal"/>
    <w:link w:val="TextodebaloChar"/>
    <w:uiPriority w:val="99"/>
    <w:semiHidden/>
    <w:unhideWhenUsed/>
    <w:rsid w:val="00A150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50C0"/>
    <w:rPr>
      <w:rFonts w:ascii="Tahoma" w:hAnsi="Tahoma" w:cs="Tahoma"/>
      <w:sz w:val="16"/>
      <w:szCs w:val="16"/>
    </w:rPr>
  </w:style>
  <w:style w:type="paragraph" w:styleId="Corpodetexto2">
    <w:name w:val="Body Text 2"/>
    <w:basedOn w:val="Normal"/>
    <w:link w:val="Corpodetexto2Char"/>
    <w:rsid w:val="002C2C70"/>
    <w:pPr>
      <w:spacing w:after="0" w:line="240" w:lineRule="auto"/>
      <w:jc w:val="both"/>
    </w:pPr>
    <w:rPr>
      <w:rFonts w:ascii="Arial" w:eastAsia="Times New Roman" w:hAnsi="Arial" w:cs="Times New Roman"/>
      <w:szCs w:val="24"/>
      <w:lang w:val="en-US"/>
    </w:rPr>
  </w:style>
  <w:style w:type="character" w:customStyle="1" w:styleId="Corpodetexto2Char">
    <w:name w:val="Corpo de texto 2 Char"/>
    <w:basedOn w:val="Fontepargpadro"/>
    <w:link w:val="Corpodetexto2"/>
    <w:rsid w:val="002C2C70"/>
    <w:rPr>
      <w:rFonts w:ascii="Arial" w:eastAsia="Times New Roman" w:hAnsi="Arial" w:cs="Times New Roman"/>
      <w:szCs w:val="24"/>
      <w:lang w:val="en-US"/>
    </w:rPr>
  </w:style>
  <w:style w:type="paragraph" w:customStyle="1" w:styleId="xl211">
    <w:name w:val="xl211"/>
    <w:basedOn w:val="Normal"/>
    <w:rsid w:val="002C2C70"/>
    <w:pPr>
      <w:suppressAutoHyphens/>
      <w:spacing w:before="100" w:after="100" w:line="240" w:lineRule="auto"/>
      <w:jc w:val="center"/>
    </w:pPr>
    <w:rPr>
      <w:rFonts w:ascii="Tahoma" w:eastAsia="Arial Unicode MS" w:hAnsi="Tahoma" w:cs="Times New Roman"/>
      <w:b/>
      <w:sz w:val="24"/>
      <w:szCs w:val="24"/>
    </w:rPr>
  </w:style>
  <w:style w:type="paragraph" w:customStyle="1" w:styleId="ndice">
    <w:name w:val="Índice"/>
    <w:basedOn w:val="Normal"/>
    <w:rsid w:val="002C2C70"/>
    <w:pPr>
      <w:suppressLineNumbers/>
      <w:suppressAutoHyphens/>
      <w:spacing w:after="0" w:line="240" w:lineRule="auto"/>
    </w:pPr>
    <w:rPr>
      <w:rFonts w:ascii="Times New Roman" w:eastAsia="Times New Roman" w:hAnsi="Times New Roman" w:cs="Times New Roman"/>
      <w:sz w:val="20"/>
      <w:szCs w:val="24"/>
    </w:rPr>
  </w:style>
  <w:style w:type="paragraph" w:customStyle="1" w:styleId="xl210">
    <w:name w:val="xl210"/>
    <w:basedOn w:val="Normal"/>
    <w:rsid w:val="002C2C70"/>
    <w:pPr>
      <w:pBdr>
        <w:bottom w:val="single" w:sz="4" w:space="0" w:color="000000"/>
      </w:pBdr>
      <w:suppressAutoHyphens/>
      <w:spacing w:before="100" w:after="100" w:line="240" w:lineRule="auto"/>
      <w:jc w:val="center"/>
    </w:pPr>
    <w:rPr>
      <w:rFonts w:ascii="Tahoma" w:eastAsia="Arial Unicode MS" w:hAnsi="Tahoma" w:cs="Times New Roman"/>
      <w:sz w:val="24"/>
      <w:szCs w:val="24"/>
    </w:rPr>
  </w:style>
  <w:style w:type="paragraph" w:customStyle="1" w:styleId="Estilo">
    <w:name w:val="Estilo"/>
    <w:rsid w:val="002C2C70"/>
    <w:pPr>
      <w:widowControl w:val="0"/>
      <w:suppressAutoHyphens/>
      <w:autoSpaceDE w:val="0"/>
      <w:spacing w:after="0" w:line="240" w:lineRule="auto"/>
    </w:pPr>
    <w:rPr>
      <w:rFonts w:ascii="Times New Roman" w:eastAsia="Times New Roman" w:hAnsi="Times New Roman" w:cs="Times New Roman"/>
      <w:sz w:val="24"/>
      <w:szCs w:val="20"/>
    </w:rPr>
  </w:style>
  <w:style w:type="paragraph" w:styleId="Lista">
    <w:name w:val="List"/>
    <w:basedOn w:val="Corpodetexto"/>
    <w:rsid w:val="002C2C70"/>
    <w:pPr>
      <w:suppressAutoHyphens/>
      <w:spacing w:after="0" w:line="240" w:lineRule="auto"/>
      <w:jc w:val="both"/>
    </w:pPr>
    <w:rPr>
      <w:rFonts w:ascii="Univers Cd (W1)" w:eastAsia="Times New Roman" w:hAnsi="Univers Cd (W1)" w:cs="Times New Roman"/>
      <w:sz w:val="24"/>
      <w:szCs w:val="24"/>
    </w:rPr>
  </w:style>
  <w:style w:type="paragraph" w:styleId="Corpodetexto">
    <w:name w:val="Body Text"/>
    <w:basedOn w:val="Normal"/>
    <w:link w:val="CorpodetextoChar"/>
    <w:uiPriority w:val="99"/>
    <w:unhideWhenUsed/>
    <w:rsid w:val="002C2C70"/>
    <w:pPr>
      <w:spacing w:after="120"/>
    </w:pPr>
  </w:style>
  <w:style w:type="character" w:customStyle="1" w:styleId="CorpodetextoChar">
    <w:name w:val="Corpo de texto Char"/>
    <w:basedOn w:val="Fontepargpadro"/>
    <w:link w:val="Corpodetexto"/>
    <w:uiPriority w:val="99"/>
    <w:rsid w:val="002C2C70"/>
  </w:style>
  <w:style w:type="character" w:customStyle="1" w:styleId="Ttulo1Char">
    <w:name w:val="Título 1 Char"/>
    <w:basedOn w:val="Fontepargpadro"/>
    <w:link w:val="Ttulo1"/>
    <w:uiPriority w:val="9"/>
    <w:rsid w:val="001C1A1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1C1A1F"/>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rsid w:val="001C1A1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1C1A1F"/>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1C1A1F"/>
    <w:rPr>
      <w:rFonts w:asciiTheme="majorHAnsi" w:eastAsiaTheme="majorEastAsia" w:hAnsiTheme="majorHAnsi" w:cstheme="majorBidi"/>
      <w:i/>
      <w:iCs/>
      <w:color w:val="404040" w:themeColor="text1" w:themeTint="BF"/>
    </w:rPr>
  </w:style>
  <w:style w:type="character" w:customStyle="1" w:styleId="Ttulo9Char">
    <w:name w:val="Título 9 Char"/>
    <w:basedOn w:val="Fontepargpadro"/>
    <w:link w:val="Ttulo9"/>
    <w:uiPriority w:val="9"/>
    <w:semiHidden/>
    <w:rsid w:val="001C1A1F"/>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iPriority w:val="99"/>
    <w:unhideWhenUsed/>
    <w:rsid w:val="001C1A1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1C1A1F"/>
    <w:rPr>
      <w:sz w:val="16"/>
      <w:szCs w:val="16"/>
    </w:rPr>
  </w:style>
  <w:style w:type="paragraph" w:styleId="Corpodetexto3">
    <w:name w:val="Body Text 3"/>
    <w:basedOn w:val="Normal"/>
    <w:link w:val="Corpodetexto3Char"/>
    <w:uiPriority w:val="99"/>
    <w:unhideWhenUsed/>
    <w:rsid w:val="001C1A1F"/>
    <w:pPr>
      <w:spacing w:after="120"/>
    </w:pPr>
    <w:rPr>
      <w:sz w:val="16"/>
      <w:szCs w:val="16"/>
    </w:rPr>
  </w:style>
  <w:style w:type="character" w:customStyle="1" w:styleId="Corpodetexto3Char">
    <w:name w:val="Corpo de texto 3 Char"/>
    <w:basedOn w:val="Fontepargpadro"/>
    <w:link w:val="Corpodetexto3"/>
    <w:uiPriority w:val="99"/>
    <w:rsid w:val="001C1A1F"/>
    <w:rPr>
      <w:sz w:val="16"/>
      <w:szCs w:val="16"/>
    </w:rPr>
  </w:style>
  <w:style w:type="paragraph" w:styleId="Recuodecorpodetexto">
    <w:name w:val="Body Text Indent"/>
    <w:basedOn w:val="Normal"/>
    <w:link w:val="RecuodecorpodetextoChar"/>
    <w:unhideWhenUsed/>
    <w:rsid w:val="001C1A1F"/>
    <w:pPr>
      <w:spacing w:after="120"/>
      <w:ind w:left="283"/>
    </w:pPr>
  </w:style>
  <w:style w:type="character" w:customStyle="1" w:styleId="RecuodecorpodetextoChar">
    <w:name w:val="Recuo de corpo de texto Char"/>
    <w:basedOn w:val="Fontepargpadro"/>
    <w:link w:val="Recuodecorpodetexto"/>
    <w:rsid w:val="001C1A1F"/>
  </w:style>
  <w:style w:type="paragraph" w:customStyle="1" w:styleId="p10">
    <w:name w:val="p10"/>
    <w:basedOn w:val="Normal"/>
    <w:rsid w:val="001C1A1F"/>
    <w:pPr>
      <w:widowControl w:val="0"/>
      <w:tabs>
        <w:tab w:val="left" w:pos="360"/>
      </w:tabs>
      <w:overflowPunct w:val="0"/>
      <w:autoSpaceDE w:val="0"/>
      <w:autoSpaceDN w:val="0"/>
      <w:adjustRightInd w:val="0"/>
      <w:spacing w:after="0" w:line="280" w:lineRule="atLeast"/>
      <w:textAlignment w:val="baseline"/>
    </w:pPr>
    <w:rPr>
      <w:rFonts w:ascii="Times New Roman" w:eastAsia="Times New Roman" w:hAnsi="Times New Roman" w:cs="Times New Roman"/>
      <w:sz w:val="24"/>
      <w:szCs w:val="20"/>
    </w:rPr>
  </w:style>
  <w:style w:type="paragraph" w:styleId="NormalWeb">
    <w:name w:val="Normal (Web)"/>
    <w:basedOn w:val="Normal"/>
    <w:semiHidden/>
    <w:rsid w:val="001C1A1F"/>
    <w:pPr>
      <w:spacing w:before="100" w:after="100" w:line="240" w:lineRule="auto"/>
    </w:pPr>
    <w:rPr>
      <w:rFonts w:ascii="Times New Roman" w:eastAsia="Times New Roman" w:hAnsi="Times New Roman" w:cs="Times New Roman"/>
      <w:sz w:val="24"/>
      <w:szCs w:val="20"/>
    </w:rPr>
  </w:style>
  <w:style w:type="paragraph" w:customStyle="1" w:styleId="Saudao1">
    <w:name w:val="Saudação1"/>
    <w:basedOn w:val="Normal"/>
    <w:rsid w:val="001C1A1F"/>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TextosemFormatao">
    <w:name w:val="Plain Text"/>
    <w:basedOn w:val="Normal"/>
    <w:link w:val="TextosemFormataoChar"/>
    <w:semiHidden/>
    <w:rsid w:val="001C1A1F"/>
    <w:pPr>
      <w:spacing w:after="0" w:line="240" w:lineRule="auto"/>
    </w:pPr>
    <w:rPr>
      <w:rFonts w:ascii="Courier New" w:eastAsia="Times New Roman" w:hAnsi="Courier New" w:cs="Times New Roman"/>
      <w:sz w:val="20"/>
      <w:szCs w:val="24"/>
      <w:lang w:val="x-none" w:eastAsia="x-none"/>
    </w:rPr>
  </w:style>
  <w:style w:type="character" w:customStyle="1" w:styleId="TextosemFormataoChar">
    <w:name w:val="Texto sem Formatação Char"/>
    <w:basedOn w:val="Fontepargpadro"/>
    <w:link w:val="TextosemFormatao"/>
    <w:semiHidden/>
    <w:rsid w:val="001C1A1F"/>
    <w:rPr>
      <w:rFonts w:ascii="Courier New" w:eastAsia="Times New Roman" w:hAnsi="Courier New" w:cs="Times New Roman"/>
      <w:sz w:val="20"/>
      <w:szCs w:val="24"/>
      <w:lang w:val="x-none" w:eastAsia="x-none"/>
    </w:rPr>
  </w:style>
  <w:style w:type="paragraph" w:styleId="Ttulo">
    <w:name w:val="Title"/>
    <w:basedOn w:val="Normal"/>
    <w:link w:val="TtuloChar"/>
    <w:qFormat/>
    <w:rsid w:val="001C1A1F"/>
    <w:pPr>
      <w:spacing w:after="0" w:line="240" w:lineRule="auto"/>
      <w:jc w:val="center"/>
    </w:pPr>
    <w:rPr>
      <w:rFonts w:ascii="Arial" w:eastAsia="Times New Roman" w:hAnsi="Arial" w:cs="Times New Roman"/>
      <w:b/>
      <w:sz w:val="44"/>
      <w:szCs w:val="20"/>
      <w:lang w:val="pt-PT"/>
    </w:rPr>
  </w:style>
  <w:style w:type="character" w:customStyle="1" w:styleId="TtuloChar">
    <w:name w:val="Título Char"/>
    <w:basedOn w:val="Fontepargpadro"/>
    <w:link w:val="Ttulo"/>
    <w:rsid w:val="001C1A1F"/>
    <w:rPr>
      <w:rFonts w:ascii="Arial" w:eastAsia="Times New Roman" w:hAnsi="Arial" w:cs="Times New Roman"/>
      <w:b/>
      <w:sz w:val="44"/>
      <w:szCs w:val="20"/>
      <w:lang w:val="pt-PT"/>
    </w:rPr>
  </w:style>
  <w:style w:type="paragraph" w:styleId="Textodecomentrio">
    <w:name w:val="annotation text"/>
    <w:basedOn w:val="Normal"/>
    <w:link w:val="TextodecomentrioChar"/>
    <w:semiHidden/>
    <w:rsid w:val="001C1A1F"/>
    <w:pPr>
      <w:spacing w:after="0" w:line="240" w:lineRule="auto"/>
    </w:pPr>
    <w:rPr>
      <w:rFonts w:ascii="Times New Roman" w:eastAsia="Times New Roman" w:hAnsi="Times New Roman" w:cs="Times New Roman"/>
      <w:sz w:val="20"/>
      <w:szCs w:val="20"/>
      <w:lang w:val="pt-PT"/>
    </w:rPr>
  </w:style>
  <w:style w:type="character" w:customStyle="1" w:styleId="TextodecomentrioChar">
    <w:name w:val="Texto de comentário Char"/>
    <w:basedOn w:val="Fontepargpadro"/>
    <w:link w:val="Textodecomentrio"/>
    <w:semiHidden/>
    <w:rsid w:val="001C1A1F"/>
    <w:rPr>
      <w:rFonts w:ascii="Times New Roman" w:eastAsia="Times New Roman" w:hAnsi="Times New Roman" w:cs="Times New Roman"/>
      <w:sz w:val="20"/>
      <w:szCs w:val="20"/>
      <w:lang w:val="pt-PT"/>
    </w:rPr>
  </w:style>
  <w:style w:type="paragraph" w:styleId="Recuodecorpodetexto2">
    <w:name w:val="Body Text Indent 2"/>
    <w:basedOn w:val="Normal"/>
    <w:link w:val="Recuodecorpodetexto2Char"/>
    <w:semiHidden/>
    <w:rsid w:val="001C1A1F"/>
    <w:pPr>
      <w:spacing w:after="120" w:line="480" w:lineRule="auto"/>
      <w:ind w:left="283"/>
    </w:pPr>
    <w:rPr>
      <w:rFonts w:ascii="Times New Roman" w:eastAsia="Times New Roman" w:hAnsi="Times New Roman" w:cs="Times New Roman"/>
      <w:sz w:val="28"/>
      <w:szCs w:val="20"/>
      <w:lang w:val="x-none" w:eastAsia="en-US"/>
    </w:rPr>
  </w:style>
  <w:style w:type="character" w:customStyle="1" w:styleId="Recuodecorpodetexto2Char">
    <w:name w:val="Recuo de corpo de texto 2 Char"/>
    <w:basedOn w:val="Fontepargpadro"/>
    <w:link w:val="Recuodecorpodetexto2"/>
    <w:semiHidden/>
    <w:rsid w:val="001C1A1F"/>
    <w:rPr>
      <w:rFonts w:ascii="Times New Roman" w:eastAsia="Times New Roman" w:hAnsi="Times New Roman" w:cs="Times New Roman"/>
      <w:sz w:val="28"/>
      <w:szCs w:val="20"/>
      <w:lang w:val="x-none" w:eastAsia="en-US"/>
    </w:rPr>
  </w:style>
  <w:style w:type="character" w:styleId="Hyperlink">
    <w:name w:val="Hyperlink"/>
    <w:semiHidden/>
    <w:rsid w:val="001C1A1F"/>
    <w:rPr>
      <w:color w:val="0000FF"/>
      <w:u w:val="single"/>
    </w:rPr>
  </w:style>
  <w:style w:type="paragraph" w:customStyle="1" w:styleId="Default">
    <w:name w:val="Default"/>
    <w:rsid w:val="001C1A1F"/>
    <w:pPr>
      <w:autoSpaceDE w:val="0"/>
      <w:autoSpaceDN w:val="0"/>
      <w:adjustRightInd w:val="0"/>
      <w:spacing w:after="0" w:line="240" w:lineRule="auto"/>
    </w:pPr>
    <w:rPr>
      <w:rFonts w:ascii="Bookman Old Style" w:eastAsia="Times New Roman" w:hAnsi="Bookman Old Style" w:cs="Times New Roman"/>
      <w:color w:val="000000"/>
      <w:sz w:val="24"/>
      <w:szCs w:val="24"/>
    </w:rPr>
  </w:style>
  <w:style w:type="table" w:styleId="Tabelacomgrade">
    <w:name w:val="Table Grid"/>
    <w:basedOn w:val="Tabelanormal"/>
    <w:uiPriority w:val="59"/>
    <w:rsid w:val="00EE6A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5A06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
    <w:name w:val="Tabela com grade2"/>
    <w:basedOn w:val="Tabelanormal"/>
    <w:next w:val="Tabelacomgrade"/>
    <w:uiPriority w:val="59"/>
    <w:rsid w:val="00656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
    <w:name w:val="Tabela com grade3"/>
    <w:basedOn w:val="Tabelanormal"/>
    <w:next w:val="Tabelacomgrade"/>
    <w:uiPriority w:val="59"/>
    <w:rsid w:val="005464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4">
    <w:name w:val="Tabela com grade4"/>
    <w:basedOn w:val="Tabelanormal"/>
    <w:next w:val="Tabelacomgrade"/>
    <w:uiPriority w:val="59"/>
    <w:rsid w:val="00954D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5">
    <w:name w:val="Tabela com grade5"/>
    <w:basedOn w:val="Tabelanormal"/>
    <w:next w:val="Tabelacomgrade"/>
    <w:uiPriority w:val="59"/>
    <w:rsid w:val="00954D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
    <w:name w:val="Tabela com grade6"/>
    <w:basedOn w:val="Tabelanormal"/>
    <w:next w:val="Tabelacomgrade"/>
    <w:uiPriority w:val="59"/>
    <w:rsid w:val="006965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7">
    <w:name w:val="Tabela com grade7"/>
    <w:basedOn w:val="Tabelanormal"/>
    <w:next w:val="Tabelacomgrade"/>
    <w:uiPriority w:val="59"/>
    <w:rsid w:val="006965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1">
    <w:name w:val="Sem lista1"/>
    <w:next w:val="Semlista"/>
    <w:uiPriority w:val="99"/>
    <w:semiHidden/>
    <w:unhideWhenUsed/>
    <w:rsid w:val="00363522"/>
  </w:style>
  <w:style w:type="table" w:customStyle="1" w:styleId="Tabelacomgrade8">
    <w:name w:val="Tabela com grade8"/>
    <w:basedOn w:val="Tabelanormal"/>
    <w:next w:val="Tabelacomgrade"/>
    <w:uiPriority w:val="59"/>
    <w:rsid w:val="0036352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2">
    <w:name w:val="Sem lista2"/>
    <w:next w:val="Semlista"/>
    <w:uiPriority w:val="99"/>
    <w:semiHidden/>
    <w:unhideWhenUsed/>
    <w:rsid w:val="00363522"/>
  </w:style>
  <w:style w:type="table" w:customStyle="1" w:styleId="Tabelacomgrade9">
    <w:name w:val="Tabela com grade9"/>
    <w:basedOn w:val="Tabelanormal"/>
    <w:next w:val="Tabelacomgrade"/>
    <w:uiPriority w:val="59"/>
    <w:rsid w:val="0036352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7E4656"/>
  </w:style>
  <w:style w:type="table" w:customStyle="1" w:styleId="Tabelacomgrade10">
    <w:name w:val="Tabela com grade10"/>
    <w:basedOn w:val="Tabelanormal"/>
    <w:next w:val="Tabelacomgrade"/>
    <w:uiPriority w:val="59"/>
    <w:rsid w:val="007E46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4">
    <w:name w:val="Sem lista4"/>
    <w:next w:val="Semlista"/>
    <w:uiPriority w:val="99"/>
    <w:semiHidden/>
    <w:unhideWhenUsed/>
    <w:rsid w:val="007E4656"/>
  </w:style>
  <w:style w:type="table" w:customStyle="1" w:styleId="Tabelacomgrade11">
    <w:name w:val="Tabela com grade11"/>
    <w:basedOn w:val="Tabelanormal"/>
    <w:next w:val="Tabelacomgrade"/>
    <w:uiPriority w:val="59"/>
    <w:rsid w:val="007E46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5">
    <w:name w:val="Sem lista5"/>
    <w:next w:val="Semlista"/>
    <w:uiPriority w:val="99"/>
    <w:semiHidden/>
    <w:unhideWhenUsed/>
    <w:rsid w:val="001437E3"/>
  </w:style>
  <w:style w:type="table" w:customStyle="1" w:styleId="Tabelacomgrade12">
    <w:name w:val="Tabela com grade12"/>
    <w:basedOn w:val="Tabelanormal"/>
    <w:next w:val="Tabelacomgrade"/>
    <w:uiPriority w:val="59"/>
    <w:rsid w:val="001437E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6">
    <w:name w:val="Sem lista6"/>
    <w:next w:val="Semlista"/>
    <w:uiPriority w:val="99"/>
    <w:semiHidden/>
    <w:unhideWhenUsed/>
    <w:rsid w:val="001437E3"/>
  </w:style>
  <w:style w:type="table" w:customStyle="1" w:styleId="Tabelacomgrade13">
    <w:name w:val="Tabela com grade13"/>
    <w:basedOn w:val="Tabelanormal"/>
    <w:next w:val="Tabelacomgrade"/>
    <w:uiPriority w:val="59"/>
    <w:rsid w:val="001437E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794C-C360-4AAD-88ED-9F1504BB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35</Pages>
  <Words>10800</Words>
  <Characters>58321</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2016-01-26T14:35:00Z</cp:lastPrinted>
  <dcterms:created xsi:type="dcterms:W3CDTF">2021-04-28T16:01:00Z</dcterms:created>
  <dcterms:modified xsi:type="dcterms:W3CDTF">2021-05-04T16:10:00Z</dcterms:modified>
</cp:coreProperties>
</file>